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69A" w:rsidRPr="003277B7" w:rsidRDefault="0031769A" w:rsidP="0031769A">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31769A" w:rsidRPr="003277B7" w:rsidRDefault="0031769A" w:rsidP="0031769A">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31769A" w:rsidRPr="003277B7" w:rsidRDefault="0031769A" w:rsidP="0031769A">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31769A" w:rsidRPr="003277B7" w:rsidRDefault="0031769A" w:rsidP="0031769A">
      <w:pPr>
        <w:spacing w:before="60" w:after="0" w:line="240" w:lineRule="auto"/>
        <w:rPr>
          <w:rFonts w:cs="Arial"/>
          <w:szCs w:val="26"/>
          <w:lang w:eastAsia="ru-RU"/>
        </w:rPr>
      </w:pPr>
      <w:r w:rsidRPr="00CE1A84">
        <w:rPr>
          <w:rFonts w:ascii="Times New Roman" w:eastAsia="Times New Roman" w:hAnsi="Times New Roman"/>
          <w:noProof/>
          <w:sz w:val="24"/>
          <w:szCs w:val="24"/>
          <w:lang w:eastAsia="ru-RU"/>
        </w:rPr>
        <w:pict>
          <v:line id="Conector drept 5" o:spid="_x0000_s1036"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31769A" w:rsidRPr="003277B7" w:rsidRDefault="0031769A" w:rsidP="0031769A">
      <w:pPr>
        <w:spacing w:after="0" w:line="240" w:lineRule="auto"/>
        <w:ind w:left="90"/>
        <w:jc w:val="center"/>
        <w:rPr>
          <w:rFonts w:ascii="Times New Roman" w:eastAsia="Times New Roman" w:hAnsi="Times New Roman"/>
          <w:b/>
          <w:bCs/>
          <w:color w:val="17365D"/>
          <w:sz w:val="20"/>
          <w:szCs w:val="20"/>
        </w:rPr>
      </w:pPr>
    </w:p>
    <w:p w:rsidR="0031769A" w:rsidRPr="00EA7A35" w:rsidRDefault="0031769A" w:rsidP="0031769A">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8-14 Septembrie</w:t>
      </w:r>
      <w:r w:rsidRPr="00EA7A35">
        <w:rPr>
          <w:rFonts w:eastAsia="Times New Roman" w:cs="Calibri"/>
          <w:b/>
          <w:bCs/>
          <w:sz w:val="28"/>
          <w:szCs w:val="28"/>
        </w:rPr>
        <w:t xml:space="preserve"> 201</w:t>
      </w:r>
      <w:r>
        <w:rPr>
          <w:rFonts w:eastAsia="Times New Roman" w:cs="Calibri"/>
          <w:b/>
          <w:bCs/>
          <w:sz w:val="28"/>
          <w:szCs w:val="28"/>
        </w:rPr>
        <w:t>4</w:t>
      </w:r>
    </w:p>
    <w:p w:rsidR="0031769A" w:rsidRDefault="0031769A" w:rsidP="0031769A">
      <w:pPr>
        <w:shd w:val="clear" w:color="auto" w:fill="FBFBFB"/>
        <w:spacing w:after="0" w:line="360" w:lineRule="atLeast"/>
        <w:outlineLvl w:val="0"/>
        <w:rPr>
          <w:b/>
          <w:color w:val="1F497D" w:themeColor="text2"/>
          <w:sz w:val="26"/>
          <w:szCs w:val="26"/>
          <w:u w:val="single"/>
          <w:shd w:val="clear" w:color="auto" w:fill="FFFFFF"/>
        </w:rPr>
      </w:pPr>
    </w:p>
    <w:p w:rsidR="0031769A" w:rsidRPr="00893B5D" w:rsidRDefault="0031769A" w:rsidP="0031769A">
      <w:pPr>
        <w:pStyle w:val="Frspaiere"/>
        <w:rPr>
          <w:b/>
          <w:color w:val="1F497D" w:themeColor="text2"/>
          <w:sz w:val="23"/>
          <w:szCs w:val="23"/>
          <w:u w:val="single"/>
          <w:shd w:val="clear" w:color="auto" w:fill="FFFFFF"/>
        </w:rPr>
      </w:pPr>
      <w:r w:rsidRPr="00893B5D">
        <w:rPr>
          <w:b/>
          <w:color w:val="1F497D" w:themeColor="text2"/>
          <w:sz w:val="23"/>
          <w:szCs w:val="23"/>
          <w:u w:val="single"/>
          <w:shd w:val="clear" w:color="auto" w:fill="FFFFFF"/>
        </w:rPr>
        <w:t>CUPRINS</w:t>
      </w:r>
    </w:p>
    <w:p w:rsidR="00F97A8D" w:rsidRPr="00893B5D" w:rsidRDefault="00F97A8D" w:rsidP="00066F49">
      <w:pPr>
        <w:jc w:val="both"/>
        <w:rPr>
          <w:sz w:val="23"/>
          <w:szCs w:val="23"/>
          <w:lang w:val="en-US"/>
        </w:rPr>
      </w:pPr>
    </w:p>
    <w:p w:rsidR="00893B5D" w:rsidRPr="00893B5D" w:rsidRDefault="00893B5D" w:rsidP="00893B5D">
      <w:pPr>
        <w:jc w:val="both"/>
        <w:rPr>
          <w:b/>
          <w:color w:val="1F497D" w:themeColor="text2"/>
          <w:sz w:val="23"/>
          <w:szCs w:val="23"/>
          <w:lang w:val="en-US"/>
        </w:rPr>
      </w:pPr>
      <w:r w:rsidRPr="00893B5D">
        <w:rPr>
          <w:b/>
          <w:color w:val="1F497D" w:themeColor="text2"/>
          <w:sz w:val="23"/>
          <w:szCs w:val="23"/>
          <w:lang w:val="en-US"/>
        </w:rPr>
        <w:t>ACORDUL DE ASOCIERE A REPUBLICII MOLDOVA LA UNIUNEA EUROPEANĂ DISCUTAT CU PRIMARII DIN RAIONUL EDINEȚ!................................................................</w:t>
      </w:r>
      <w:r>
        <w:rPr>
          <w:b/>
          <w:color w:val="1F497D" w:themeColor="text2"/>
          <w:sz w:val="23"/>
          <w:szCs w:val="23"/>
          <w:lang w:val="en-US"/>
        </w:rPr>
        <w:t>.............</w:t>
      </w:r>
      <w:r w:rsidRPr="00893B5D">
        <w:rPr>
          <w:b/>
          <w:color w:val="1F497D" w:themeColor="text2"/>
          <w:sz w:val="23"/>
          <w:szCs w:val="23"/>
          <w:lang w:val="en-US"/>
        </w:rPr>
        <w:t>......................2</w:t>
      </w:r>
    </w:p>
    <w:p w:rsidR="00893B5D" w:rsidRPr="00893B5D" w:rsidRDefault="00893B5D" w:rsidP="00893B5D">
      <w:pPr>
        <w:jc w:val="both"/>
        <w:rPr>
          <w:b/>
          <w:color w:val="1F497D" w:themeColor="text2"/>
          <w:sz w:val="23"/>
          <w:szCs w:val="23"/>
          <w:lang w:val="en-US"/>
        </w:rPr>
      </w:pPr>
      <w:r w:rsidRPr="00893B5D">
        <w:rPr>
          <w:b/>
          <w:color w:val="1F497D" w:themeColor="text2"/>
          <w:sz w:val="23"/>
          <w:szCs w:val="23"/>
          <w:lang w:val="en-US"/>
        </w:rPr>
        <w:t>CALM CONTINUĂ CAMPANIA DE INFORMARE ȘI DE DISCUȚII ÎN RINDUL AUTORITĂȚILOR LOCALE PRIVIND ACORDUL DE ASOCIERE LA UNIUNEA EUROPEANĂ ÎN RAIONUL CRIULENI!.</w:t>
      </w:r>
      <w:r>
        <w:rPr>
          <w:b/>
          <w:color w:val="1F497D" w:themeColor="text2"/>
          <w:sz w:val="23"/>
          <w:szCs w:val="23"/>
          <w:lang w:val="en-US"/>
        </w:rPr>
        <w:t>.................</w:t>
      </w:r>
      <w:r w:rsidRPr="00893B5D">
        <w:rPr>
          <w:b/>
          <w:color w:val="1F497D" w:themeColor="text2"/>
          <w:sz w:val="23"/>
          <w:szCs w:val="23"/>
          <w:lang w:val="en-US"/>
        </w:rPr>
        <w:t>....4</w:t>
      </w:r>
    </w:p>
    <w:p w:rsidR="00893B5D" w:rsidRPr="00893B5D" w:rsidRDefault="00893B5D" w:rsidP="00893B5D">
      <w:pPr>
        <w:jc w:val="both"/>
        <w:rPr>
          <w:b/>
          <w:color w:val="1F497D" w:themeColor="text2"/>
          <w:sz w:val="23"/>
          <w:szCs w:val="23"/>
          <w:lang w:val="en-US"/>
        </w:rPr>
      </w:pPr>
      <w:r w:rsidRPr="00893B5D">
        <w:rPr>
          <w:b/>
          <w:color w:val="1F497D" w:themeColor="text2"/>
          <w:sz w:val="23"/>
          <w:szCs w:val="23"/>
          <w:lang w:val="en-US"/>
        </w:rPr>
        <w:t>REȚELELE DE SOCIALIZARE ÎN ASIGURAREA TRANSPARENȚEI APL...</w:t>
      </w:r>
      <w:r>
        <w:rPr>
          <w:b/>
          <w:color w:val="1F497D" w:themeColor="text2"/>
          <w:sz w:val="23"/>
          <w:szCs w:val="23"/>
          <w:lang w:val="en-US"/>
        </w:rPr>
        <w:t>.............................................</w:t>
      </w:r>
      <w:r w:rsidRPr="00893B5D">
        <w:rPr>
          <w:b/>
          <w:color w:val="1F497D" w:themeColor="text2"/>
          <w:sz w:val="23"/>
          <w:szCs w:val="23"/>
          <w:lang w:val="en-US"/>
        </w:rPr>
        <w:t>..6</w:t>
      </w:r>
    </w:p>
    <w:p w:rsidR="00893B5D" w:rsidRPr="00893B5D" w:rsidRDefault="00893B5D" w:rsidP="00893B5D">
      <w:pPr>
        <w:jc w:val="both"/>
        <w:rPr>
          <w:b/>
          <w:color w:val="1F497D" w:themeColor="text2"/>
          <w:sz w:val="23"/>
          <w:szCs w:val="23"/>
          <w:lang w:val="en-US"/>
        </w:rPr>
      </w:pPr>
      <w:r w:rsidRPr="00893B5D">
        <w:rPr>
          <w:b/>
          <w:color w:val="1F497D" w:themeColor="text2"/>
          <w:sz w:val="23"/>
          <w:szCs w:val="23"/>
          <w:lang w:val="en-US"/>
        </w:rPr>
        <w:t>SEMINARUL LA TEMA: “SISTEMUL DE GESTIONARE A PATRIMONIULUI PUBLIC” S-A DESFĂȘURAT LA EDINEȚ</w:t>
      </w:r>
      <w:r>
        <w:rPr>
          <w:b/>
          <w:color w:val="1F497D" w:themeColor="text2"/>
          <w:sz w:val="23"/>
          <w:szCs w:val="23"/>
          <w:lang w:val="en-US"/>
        </w:rPr>
        <w:t>………………………………………………………………………………………………………………………………….</w:t>
      </w:r>
      <w:r w:rsidRPr="00893B5D">
        <w:rPr>
          <w:b/>
          <w:color w:val="1F497D" w:themeColor="text2"/>
          <w:sz w:val="23"/>
          <w:szCs w:val="23"/>
          <w:lang w:val="en-US"/>
        </w:rPr>
        <w:t>..7</w:t>
      </w:r>
    </w:p>
    <w:p w:rsidR="00893B5D" w:rsidRPr="00893B5D" w:rsidRDefault="00893B5D" w:rsidP="00893B5D">
      <w:pPr>
        <w:jc w:val="both"/>
        <w:rPr>
          <w:b/>
          <w:color w:val="1F497D" w:themeColor="text2"/>
          <w:sz w:val="23"/>
          <w:szCs w:val="23"/>
          <w:lang w:val="en-US"/>
        </w:rPr>
      </w:pPr>
      <w:r w:rsidRPr="00893B5D">
        <w:rPr>
          <w:b/>
          <w:color w:val="1F497D" w:themeColor="text2"/>
          <w:sz w:val="23"/>
          <w:szCs w:val="23"/>
          <w:lang w:val="en-US"/>
        </w:rPr>
        <w:t>SEMINAR ÎN UTILIZAREA ECOTEHNOLOGIILOR LA TELENEŞTI</w:t>
      </w:r>
      <w:r>
        <w:rPr>
          <w:b/>
          <w:color w:val="1F497D" w:themeColor="text2"/>
          <w:sz w:val="23"/>
          <w:szCs w:val="23"/>
          <w:lang w:val="en-US"/>
        </w:rPr>
        <w:t>………………………….…………………………</w:t>
      </w:r>
      <w:r w:rsidRPr="00893B5D">
        <w:rPr>
          <w:b/>
          <w:color w:val="1F497D" w:themeColor="text2"/>
          <w:sz w:val="23"/>
          <w:szCs w:val="23"/>
          <w:lang w:val="en-US"/>
        </w:rPr>
        <w:t>...8</w:t>
      </w:r>
    </w:p>
    <w:p w:rsidR="00893B5D" w:rsidRPr="00893B5D" w:rsidRDefault="00893B5D" w:rsidP="00893B5D">
      <w:pPr>
        <w:jc w:val="both"/>
        <w:rPr>
          <w:b/>
          <w:color w:val="1F497D" w:themeColor="text2"/>
          <w:sz w:val="23"/>
          <w:szCs w:val="23"/>
          <w:lang w:val="en-US"/>
        </w:rPr>
      </w:pPr>
      <w:r w:rsidRPr="00893B5D">
        <w:rPr>
          <w:b/>
          <w:color w:val="1F497D" w:themeColor="text2"/>
          <w:sz w:val="23"/>
          <w:szCs w:val="23"/>
          <w:lang w:val="en-US"/>
        </w:rPr>
        <w:t>LA CAHUL A FOST LANSATA PLATFORMA POLITICIPUBLICE.MD....</w:t>
      </w:r>
      <w:r>
        <w:rPr>
          <w:b/>
          <w:color w:val="1F497D" w:themeColor="text2"/>
          <w:sz w:val="23"/>
          <w:szCs w:val="23"/>
          <w:lang w:val="en-US"/>
        </w:rPr>
        <w:t>...............................................</w:t>
      </w:r>
      <w:r w:rsidRPr="00893B5D">
        <w:rPr>
          <w:b/>
          <w:color w:val="1F497D" w:themeColor="text2"/>
          <w:sz w:val="23"/>
          <w:szCs w:val="23"/>
          <w:lang w:val="en-US"/>
        </w:rPr>
        <w:t>.9</w:t>
      </w:r>
    </w:p>
    <w:p w:rsidR="00893B5D" w:rsidRPr="00893B5D" w:rsidRDefault="00893B5D" w:rsidP="00893B5D">
      <w:pPr>
        <w:jc w:val="both"/>
        <w:rPr>
          <w:b/>
          <w:color w:val="1F497D" w:themeColor="text2"/>
          <w:sz w:val="23"/>
          <w:szCs w:val="23"/>
          <w:lang w:val="en-US"/>
        </w:rPr>
      </w:pPr>
      <w:r w:rsidRPr="00893B5D">
        <w:rPr>
          <w:b/>
          <w:color w:val="1F497D" w:themeColor="text2"/>
          <w:sz w:val="23"/>
          <w:szCs w:val="23"/>
          <w:lang w:val="en-US"/>
        </w:rPr>
        <w:t>PROIECTUL DE APROVIZIONARE CU APĂ POTABILĂ A LOCALITĂŢII FĂGURENI (STRĂŞENI) A FOST REALIZAT CU SUCCES....</w:t>
      </w:r>
      <w:r>
        <w:rPr>
          <w:b/>
          <w:color w:val="1F497D" w:themeColor="text2"/>
          <w:sz w:val="23"/>
          <w:szCs w:val="23"/>
          <w:lang w:val="en-US"/>
        </w:rPr>
        <w:t>.............................................................................................................</w:t>
      </w:r>
      <w:r w:rsidRPr="00893B5D">
        <w:rPr>
          <w:b/>
          <w:color w:val="1F497D" w:themeColor="text2"/>
          <w:sz w:val="23"/>
          <w:szCs w:val="23"/>
          <w:lang w:val="en-US"/>
        </w:rPr>
        <w:t>10</w:t>
      </w:r>
    </w:p>
    <w:p w:rsidR="00893B5D" w:rsidRPr="00893B5D" w:rsidRDefault="00893B5D" w:rsidP="00893B5D">
      <w:pPr>
        <w:jc w:val="both"/>
        <w:rPr>
          <w:b/>
          <w:color w:val="1F497D" w:themeColor="text2"/>
          <w:sz w:val="23"/>
          <w:szCs w:val="23"/>
          <w:lang w:val="en-US"/>
        </w:rPr>
      </w:pPr>
      <w:r w:rsidRPr="00893B5D">
        <w:rPr>
          <w:b/>
          <w:color w:val="1F497D" w:themeColor="text2"/>
          <w:sz w:val="23"/>
          <w:szCs w:val="23"/>
          <w:lang w:val="en-US"/>
        </w:rPr>
        <w:t>PRIMARUL ORAŞULUI OR-AKIVA DIN ISRAEL IACOB EDERY A EFECTUAT O VIZITĂ LA HÎNCEȘTI....</w:t>
      </w:r>
      <w:r>
        <w:rPr>
          <w:b/>
          <w:color w:val="1F497D" w:themeColor="text2"/>
          <w:sz w:val="23"/>
          <w:szCs w:val="23"/>
          <w:lang w:val="en-US"/>
        </w:rPr>
        <w:t>..............................................................................................................................</w:t>
      </w:r>
      <w:r w:rsidRPr="00893B5D">
        <w:rPr>
          <w:b/>
          <w:color w:val="1F497D" w:themeColor="text2"/>
          <w:sz w:val="23"/>
          <w:szCs w:val="23"/>
          <w:lang w:val="en-US"/>
        </w:rPr>
        <w:t>.11</w:t>
      </w:r>
    </w:p>
    <w:p w:rsidR="00893B5D" w:rsidRPr="00893B5D" w:rsidRDefault="00893B5D" w:rsidP="00893B5D">
      <w:pPr>
        <w:jc w:val="both"/>
        <w:rPr>
          <w:b/>
          <w:color w:val="1F497D" w:themeColor="text2"/>
          <w:sz w:val="23"/>
          <w:szCs w:val="23"/>
          <w:lang w:val="en-US"/>
        </w:rPr>
      </w:pPr>
      <w:r w:rsidRPr="00893B5D">
        <w:rPr>
          <w:b/>
          <w:color w:val="1F497D" w:themeColor="text2"/>
          <w:sz w:val="23"/>
          <w:szCs w:val="23"/>
          <w:lang w:val="en-US"/>
        </w:rPr>
        <w:t>AUTORITĂȚILE LOCALE DIN 7 SATE DIN RAIOANELE RÂȘCANI ȘI DROCHIA IDENTIFICĂ SOLUȚII PENTRU A CREA UN SERVICIU DE SALUBRIZARE ÎN CADRUL UNUI PROIECT DE PROTECȚIE A MEDIULUI</w:t>
      </w:r>
      <w:r>
        <w:rPr>
          <w:b/>
          <w:color w:val="1F497D" w:themeColor="text2"/>
          <w:sz w:val="23"/>
          <w:szCs w:val="23"/>
          <w:lang w:val="en-US"/>
        </w:rPr>
        <w:t>…………………………………………………………………………………………………………………………………</w:t>
      </w:r>
      <w:r w:rsidRPr="00893B5D">
        <w:rPr>
          <w:b/>
          <w:color w:val="1F497D" w:themeColor="text2"/>
          <w:sz w:val="23"/>
          <w:szCs w:val="23"/>
          <w:lang w:val="en-US"/>
        </w:rPr>
        <w:t>..13</w:t>
      </w:r>
    </w:p>
    <w:p w:rsidR="00893B5D" w:rsidRPr="00893B5D" w:rsidRDefault="00893B5D" w:rsidP="00893B5D">
      <w:pPr>
        <w:jc w:val="both"/>
        <w:rPr>
          <w:b/>
          <w:color w:val="1F497D" w:themeColor="text2"/>
          <w:sz w:val="23"/>
          <w:szCs w:val="23"/>
          <w:lang w:val="en-US"/>
        </w:rPr>
      </w:pPr>
      <w:r w:rsidRPr="00893B5D">
        <w:rPr>
          <w:b/>
          <w:color w:val="1F497D" w:themeColor="text2"/>
          <w:sz w:val="23"/>
          <w:szCs w:val="23"/>
          <w:lang w:val="en-US"/>
        </w:rPr>
        <w:t>DRUMUL PORUMBREI-SAGAIDAC DIN CIMIȘLIA, DESCHIS SPRE CIRCULAȚIE....</w:t>
      </w:r>
      <w:r>
        <w:rPr>
          <w:b/>
          <w:color w:val="1F497D" w:themeColor="text2"/>
          <w:sz w:val="23"/>
          <w:szCs w:val="23"/>
          <w:lang w:val="en-US"/>
        </w:rPr>
        <w:t>...........................</w:t>
      </w:r>
      <w:r w:rsidRPr="00893B5D">
        <w:rPr>
          <w:b/>
          <w:color w:val="1F497D" w:themeColor="text2"/>
          <w:sz w:val="23"/>
          <w:szCs w:val="23"/>
          <w:lang w:val="en-US"/>
        </w:rPr>
        <w:t>.15</w:t>
      </w:r>
    </w:p>
    <w:p w:rsidR="00893B5D" w:rsidRPr="00893B5D" w:rsidRDefault="00893B5D" w:rsidP="00893B5D">
      <w:pPr>
        <w:jc w:val="both"/>
        <w:rPr>
          <w:b/>
          <w:color w:val="1F497D" w:themeColor="text2"/>
          <w:sz w:val="23"/>
          <w:szCs w:val="23"/>
          <w:lang w:val="en-US"/>
        </w:rPr>
      </w:pPr>
      <w:r w:rsidRPr="00893B5D">
        <w:rPr>
          <w:b/>
          <w:color w:val="1F497D" w:themeColor="text2"/>
          <w:sz w:val="23"/>
          <w:szCs w:val="23"/>
          <w:lang w:val="en-US"/>
        </w:rPr>
        <w:t>LEANCĂ: PROCESUL DE ATRAGERE A INVESTIȚIILOR ÎN PARCUL INDUSTRIAL STRĂȘENI VA FI ACCELERAT</w:t>
      </w:r>
      <w:r>
        <w:rPr>
          <w:b/>
          <w:color w:val="1F497D" w:themeColor="text2"/>
          <w:sz w:val="23"/>
          <w:szCs w:val="23"/>
          <w:lang w:val="en-US"/>
        </w:rPr>
        <w:t>………………………………………………………………………………………………………………………………</w:t>
      </w:r>
      <w:r w:rsidRPr="00893B5D">
        <w:rPr>
          <w:b/>
          <w:color w:val="1F497D" w:themeColor="text2"/>
          <w:sz w:val="23"/>
          <w:szCs w:val="23"/>
          <w:lang w:val="en-US"/>
        </w:rPr>
        <w:t>..16</w:t>
      </w:r>
    </w:p>
    <w:p w:rsidR="00893B5D" w:rsidRPr="00893B5D" w:rsidRDefault="00893B5D" w:rsidP="00893B5D">
      <w:pPr>
        <w:jc w:val="both"/>
        <w:rPr>
          <w:b/>
          <w:color w:val="1F497D" w:themeColor="text2"/>
          <w:sz w:val="23"/>
          <w:szCs w:val="23"/>
          <w:lang w:val="en-US"/>
        </w:rPr>
      </w:pPr>
      <w:r w:rsidRPr="00893B5D">
        <w:rPr>
          <w:b/>
          <w:color w:val="1F497D" w:themeColor="text2"/>
          <w:sz w:val="23"/>
          <w:szCs w:val="23"/>
          <w:lang w:val="en-US"/>
        </w:rPr>
        <w:t>PROVOCĂRI CU CARE SE POATE CONFRUNTA MOLDOVA ÎN CREAREA ZONEI DE COMERŢ LIBER CU UE....</w:t>
      </w:r>
      <w:r>
        <w:rPr>
          <w:b/>
          <w:color w:val="1F497D" w:themeColor="text2"/>
          <w:sz w:val="23"/>
          <w:szCs w:val="23"/>
          <w:lang w:val="en-US"/>
        </w:rPr>
        <w:t>........................................................................................................................................</w:t>
      </w:r>
      <w:r w:rsidRPr="00893B5D">
        <w:rPr>
          <w:b/>
          <w:color w:val="1F497D" w:themeColor="text2"/>
          <w:sz w:val="23"/>
          <w:szCs w:val="23"/>
          <w:lang w:val="en-US"/>
        </w:rPr>
        <w:t>.17</w:t>
      </w:r>
    </w:p>
    <w:p w:rsidR="00893B5D" w:rsidRPr="00893B5D" w:rsidRDefault="00893B5D" w:rsidP="00893B5D">
      <w:pPr>
        <w:jc w:val="both"/>
        <w:rPr>
          <w:b/>
          <w:color w:val="1F497D" w:themeColor="text2"/>
          <w:sz w:val="23"/>
          <w:szCs w:val="23"/>
          <w:lang w:val="en-US"/>
        </w:rPr>
      </w:pPr>
      <w:r w:rsidRPr="00893B5D">
        <w:rPr>
          <w:b/>
          <w:color w:val="1F497D" w:themeColor="text2"/>
          <w:sz w:val="23"/>
          <w:szCs w:val="23"/>
          <w:lang w:val="en-US"/>
        </w:rPr>
        <w:t>LEGEA CU PRIVIRE LA APĂ SI CANALIZARE A INTRAT ÎN VIGOARE</w:t>
      </w:r>
      <w:r>
        <w:rPr>
          <w:b/>
          <w:color w:val="1F497D" w:themeColor="text2"/>
          <w:sz w:val="23"/>
          <w:szCs w:val="23"/>
          <w:lang w:val="en-US"/>
        </w:rPr>
        <w:t>…………………………………………….</w:t>
      </w:r>
      <w:r w:rsidRPr="00893B5D">
        <w:rPr>
          <w:b/>
          <w:color w:val="1F497D" w:themeColor="text2"/>
          <w:sz w:val="23"/>
          <w:szCs w:val="23"/>
          <w:lang w:val="en-US"/>
        </w:rPr>
        <w:t>..18</w:t>
      </w:r>
    </w:p>
    <w:p w:rsidR="00893B5D" w:rsidRPr="00893B5D" w:rsidRDefault="00893B5D" w:rsidP="00893B5D">
      <w:pPr>
        <w:jc w:val="both"/>
        <w:rPr>
          <w:b/>
          <w:color w:val="1F497D" w:themeColor="text2"/>
          <w:sz w:val="23"/>
          <w:szCs w:val="23"/>
          <w:lang w:val="en-US"/>
        </w:rPr>
      </w:pPr>
      <w:r w:rsidRPr="00893B5D">
        <w:rPr>
          <w:b/>
          <w:color w:val="1F497D" w:themeColor="text2"/>
          <w:sz w:val="23"/>
          <w:szCs w:val="23"/>
          <w:lang w:val="en-US"/>
        </w:rPr>
        <w:t>AU DEMARAT INSTRUIRILE DIN CADRUL PROIECTULUI „ELABORAREA ŞI MANAGEMENTUL PLANURILOR INTEGRATE DE DEZVOLTARE URBANĂ”</w:t>
      </w:r>
      <w:r>
        <w:rPr>
          <w:b/>
          <w:color w:val="1F497D" w:themeColor="text2"/>
          <w:sz w:val="23"/>
          <w:szCs w:val="23"/>
          <w:lang w:val="en-US"/>
        </w:rPr>
        <w:t>………………………………………………………………</w:t>
      </w:r>
      <w:r w:rsidRPr="00893B5D">
        <w:rPr>
          <w:b/>
          <w:color w:val="1F497D" w:themeColor="text2"/>
          <w:sz w:val="23"/>
          <w:szCs w:val="23"/>
          <w:lang w:val="en-US"/>
        </w:rPr>
        <w:t>...19</w:t>
      </w:r>
    </w:p>
    <w:p w:rsidR="0031769A" w:rsidRPr="00893B5D" w:rsidRDefault="00893B5D" w:rsidP="00066F49">
      <w:pPr>
        <w:jc w:val="both"/>
        <w:rPr>
          <w:b/>
          <w:color w:val="1F497D" w:themeColor="text2"/>
          <w:sz w:val="23"/>
          <w:szCs w:val="23"/>
          <w:lang w:val="en-US"/>
        </w:rPr>
      </w:pPr>
      <w:r w:rsidRPr="00893B5D">
        <w:rPr>
          <w:b/>
          <w:color w:val="1F497D" w:themeColor="text2"/>
          <w:sz w:val="23"/>
          <w:szCs w:val="23"/>
          <w:lang w:val="en-US"/>
        </w:rPr>
        <w:t>25 MII DE LOCUITORI VOR AVEA ACCES CONFORTABIL LA DRUMUL REPUBLICAN CHIŞINĂU-HÎNCEŞTI-CIMIŞLIA-BASARABEASCA R3 ŞI R34....</w:t>
      </w:r>
      <w:r>
        <w:rPr>
          <w:b/>
          <w:color w:val="1F497D" w:themeColor="text2"/>
          <w:sz w:val="23"/>
          <w:szCs w:val="23"/>
          <w:lang w:val="en-US"/>
        </w:rPr>
        <w:t>.........................................................................</w:t>
      </w:r>
      <w:r w:rsidRPr="00893B5D">
        <w:rPr>
          <w:b/>
          <w:color w:val="1F497D" w:themeColor="text2"/>
          <w:sz w:val="23"/>
          <w:szCs w:val="23"/>
          <w:lang w:val="en-US"/>
        </w:rPr>
        <w:t>21</w:t>
      </w:r>
    </w:p>
    <w:p w:rsidR="0031769A" w:rsidRPr="0031769A" w:rsidRDefault="0031769A" w:rsidP="0031769A">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31769A">
        <w:rPr>
          <w:rFonts w:asciiTheme="minorHAnsi" w:hAnsiTheme="minorHAnsi"/>
          <w:bCs w:val="0"/>
          <w:color w:val="1F497D" w:themeColor="text2"/>
          <w:sz w:val="26"/>
          <w:szCs w:val="26"/>
          <w:u w:val="single"/>
        </w:rPr>
        <w:lastRenderedPageBreak/>
        <w:t>ACORDUL DE ASOCIERE A REPUBLICII MOLDOVA LA UNIUNEA EUROPEANĂ DISCUTAT CU PRIMARII DIN RAIONUL EDINEȚ!</w:t>
      </w:r>
    </w:p>
    <w:p w:rsidR="0031769A" w:rsidRDefault="0031769A" w:rsidP="0031769A">
      <w:pPr>
        <w:jc w:val="both"/>
      </w:pPr>
    </w:p>
    <w:p w:rsidR="0031769A" w:rsidRDefault="0031769A" w:rsidP="0031769A">
      <w:pPr>
        <w:jc w:val="both"/>
      </w:pPr>
      <w:r>
        <w:rPr>
          <w:noProof/>
          <w:lang w:val="ru-RU" w:eastAsia="ru-RU"/>
        </w:rPr>
        <w:drawing>
          <wp:inline distT="0" distB="0" distL="0" distR="0">
            <wp:extent cx="5940425" cy="4445210"/>
            <wp:effectExtent l="19050" t="0" r="3175" b="0"/>
            <wp:docPr id="6" name="Imagine 4" descr="http://calm.md/img.php?km=cHVibGljL3B1YmxpY2F0aW9uX2NvdmVycy8xZWRpbmV0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8xZWRpbmV0LkpQRw==&amp;w=950"/>
                    <pic:cNvPicPr>
                      <a:picLocks noChangeAspect="1" noChangeArrowheads="1"/>
                    </pic:cNvPicPr>
                  </pic:nvPicPr>
                  <pic:blipFill>
                    <a:blip r:embed="rId9" cstate="print"/>
                    <a:srcRect/>
                    <a:stretch>
                      <a:fillRect/>
                    </a:stretch>
                  </pic:blipFill>
                  <pic:spPr bwMode="auto">
                    <a:xfrm>
                      <a:off x="0" y="0"/>
                      <a:ext cx="5940425" cy="4445210"/>
                    </a:xfrm>
                    <a:prstGeom prst="rect">
                      <a:avLst/>
                    </a:prstGeom>
                    <a:noFill/>
                    <a:ln w="9525">
                      <a:noFill/>
                      <a:miter lim="800000"/>
                      <a:headEnd/>
                      <a:tailEnd/>
                    </a:ln>
                  </pic:spPr>
                </pic:pic>
              </a:graphicData>
            </a:graphic>
          </wp:inline>
        </w:drawing>
      </w:r>
    </w:p>
    <w:p w:rsidR="0031769A" w:rsidRPr="0031769A" w:rsidRDefault="0031769A" w:rsidP="0031769A">
      <w:pPr>
        <w:jc w:val="both"/>
        <w:rPr>
          <w:lang w:val="en-US"/>
        </w:rPr>
      </w:pPr>
      <w:r w:rsidRPr="0031769A">
        <w:rPr>
          <w:lang w:val="en-US"/>
        </w:rPr>
        <w:t>La data de 9 septembrie 2014, </w:t>
      </w:r>
      <w:r w:rsidRPr="0031769A">
        <w:t>în raionul Edineț, Congresul Autorităților Locale din Moldova (CALM), în colaborare cu Fundația SOROS, au continuat Campania de informare privind Acordul de Asociere a Republicii Moldova la Uniunea Europeană.</w:t>
      </w:r>
      <w:r w:rsidRPr="0031769A">
        <w:rPr>
          <w:lang w:val="en-US"/>
        </w:rPr>
        <w:t> </w:t>
      </w:r>
    </w:p>
    <w:p w:rsidR="0031769A" w:rsidRPr="0031769A" w:rsidRDefault="0031769A" w:rsidP="0031769A">
      <w:pPr>
        <w:jc w:val="both"/>
        <w:rPr>
          <w:lang w:val="en-US"/>
        </w:rPr>
      </w:pPr>
      <w:r w:rsidRPr="0031769A">
        <w:t>Conţinutul şi importanţa Acordului de Asociere cu Uniunea Europeană a fost discutat cu primarii şi conducătorii serviciilor care se află în subordinea Consiliului raional Edineț.</w:t>
      </w:r>
      <w:r w:rsidRPr="0031769A">
        <w:rPr>
          <w:lang w:val="en-US"/>
        </w:rPr>
        <w:t> </w:t>
      </w:r>
    </w:p>
    <w:p w:rsidR="0031769A" w:rsidRPr="0031769A" w:rsidRDefault="0031769A" w:rsidP="0031769A">
      <w:pPr>
        <w:jc w:val="both"/>
        <w:rPr>
          <w:lang w:val="en-US"/>
        </w:rPr>
      </w:pPr>
      <w:r w:rsidRPr="0031769A">
        <w:t>Scopul campaniei de informare, este de a explica edililor locali esența și miza integrării europene și cum pot folosi aceștia pârghiile oferite de Acordul de Asociere în beneficiul comunităților care le-au oferit votul de încredere!</w:t>
      </w:r>
      <w:r w:rsidRPr="0031769A">
        <w:rPr>
          <w:lang w:val="en-US"/>
        </w:rPr>
        <w:t> </w:t>
      </w:r>
    </w:p>
    <w:p w:rsidR="0031769A" w:rsidRPr="0031769A" w:rsidRDefault="0031769A" w:rsidP="0031769A">
      <w:pPr>
        <w:jc w:val="both"/>
        <w:rPr>
          <w:lang w:val="en-US"/>
        </w:rPr>
      </w:pPr>
      <w:r w:rsidRPr="0031769A">
        <w:t>Seminarul a fost deschis de către </w:t>
      </w:r>
      <w:r w:rsidRPr="0031769A">
        <w:rPr>
          <w:lang w:val="en-US"/>
        </w:rPr>
        <w:t>Eugeniu Mogorean, Vicepreședintele raionului Edineț, care a salutat pe cei prezenți.</w:t>
      </w:r>
    </w:p>
    <w:p w:rsidR="0031769A" w:rsidRPr="0031769A" w:rsidRDefault="0031769A" w:rsidP="0031769A">
      <w:pPr>
        <w:jc w:val="both"/>
        <w:rPr>
          <w:lang w:val="en-US"/>
        </w:rPr>
      </w:pPr>
      <w:r w:rsidRPr="0031769A">
        <w:rPr>
          <w:lang w:val="en-US"/>
        </w:rPr>
        <w:t>La rândul său, </w:t>
      </w:r>
      <w:r w:rsidRPr="0031769A">
        <w:t>Constantin Cojocari - primarul orașului Edineț,</w:t>
      </w:r>
      <w:r w:rsidRPr="0031769A">
        <w:rPr>
          <w:lang w:val="en-US"/>
        </w:rPr>
        <w:t> Președintele Asociației primarilor și aleșilor locali din raionul Edineț, Vicepreședinte CALM, care a salutat participanții. Acesta a declarat: ”Semnarea Acordului de Asociere este un eveniment istoric pentru Republica Moldova. </w:t>
      </w:r>
      <w:r w:rsidRPr="0031769A">
        <w:t>Acest document recunoaşte aspiraţiile europene şi direcția de dezvoltare a țării noastre.</w:t>
      </w:r>
      <w:r w:rsidRPr="0031769A">
        <w:rPr>
          <w:lang w:val="en-US"/>
        </w:rPr>
        <w:t>”</w:t>
      </w:r>
    </w:p>
    <w:p w:rsidR="0031769A" w:rsidRPr="0031769A" w:rsidRDefault="0031769A" w:rsidP="0031769A">
      <w:pPr>
        <w:jc w:val="both"/>
        <w:rPr>
          <w:lang w:val="en-US"/>
        </w:rPr>
      </w:pPr>
      <w:r w:rsidRPr="0031769A">
        <w:rPr>
          <w:lang w:val="en-US"/>
        </w:rPr>
        <w:t>Subiectele principale care au fost puse în discuţie au fost:</w:t>
      </w:r>
    </w:p>
    <w:p w:rsidR="0031769A" w:rsidRPr="0031769A" w:rsidRDefault="0031769A" w:rsidP="0031769A">
      <w:pPr>
        <w:jc w:val="both"/>
        <w:rPr>
          <w:lang w:val="en-US"/>
        </w:rPr>
      </w:pPr>
      <w:r w:rsidRPr="0031769A">
        <w:rPr>
          <w:lang w:val="en-US"/>
        </w:rPr>
        <w:lastRenderedPageBreak/>
        <w:t>1. Acordul de Asociere a Republicii Moldova la Uniunea Europeană.</w:t>
      </w:r>
    </w:p>
    <w:p w:rsidR="0031769A" w:rsidRPr="0031769A" w:rsidRDefault="0031769A" w:rsidP="0031769A">
      <w:pPr>
        <w:jc w:val="both"/>
        <w:rPr>
          <w:lang w:val="en-US"/>
        </w:rPr>
      </w:pPr>
      <w:r w:rsidRPr="0031769A">
        <w:rPr>
          <w:lang w:val="en-US"/>
        </w:rPr>
        <w:t>2. Acordul de creare a Zonei de Liber Schimb Aprofundat şi Cuprinzător între Republica Moldova şi Uniunea Europeană.</w:t>
      </w:r>
    </w:p>
    <w:p w:rsidR="0031769A" w:rsidRPr="0031769A" w:rsidRDefault="0031769A" w:rsidP="0031769A">
      <w:pPr>
        <w:jc w:val="both"/>
        <w:rPr>
          <w:lang w:val="en-US"/>
        </w:rPr>
      </w:pPr>
      <w:r w:rsidRPr="0031769A">
        <w:rPr>
          <w:lang w:val="en-US"/>
        </w:rPr>
        <w:t>3. Administraţia Publică Locală şi Descentralizarea în cadrul Acordului de Asociere.</w:t>
      </w:r>
    </w:p>
    <w:p w:rsidR="0031769A" w:rsidRPr="0031769A" w:rsidRDefault="0031769A" w:rsidP="0031769A">
      <w:pPr>
        <w:jc w:val="both"/>
        <w:rPr>
          <w:lang w:val="en-US"/>
        </w:rPr>
      </w:pPr>
      <w:r w:rsidRPr="0031769A">
        <w:rPr>
          <w:lang w:val="en-US"/>
        </w:rPr>
        <w:t>În cadrul dezbaterilor au fost dezvăluite participanţilor următoarele:</w:t>
      </w:r>
    </w:p>
    <w:p w:rsidR="0031769A" w:rsidRPr="0031769A" w:rsidRDefault="0031769A" w:rsidP="0031769A">
      <w:pPr>
        <w:jc w:val="both"/>
        <w:rPr>
          <w:lang w:val="en-US"/>
        </w:rPr>
      </w:pPr>
      <w:r w:rsidRPr="0031769A">
        <w:rPr>
          <w:lang w:val="en-US"/>
        </w:rPr>
        <w:t>- Ce reprezintă, la modul general acordurile de asociere şi care poate fi finalitatea asocierii în cazul Republicii Moldova – Uniunea Europeană;</w:t>
      </w:r>
    </w:p>
    <w:p w:rsidR="0031769A" w:rsidRPr="0031769A" w:rsidRDefault="0031769A" w:rsidP="0031769A">
      <w:pPr>
        <w:jc w:val="both"/>
        <w:rPr>
          <w:lang w:val="en-US"/>
        </w:rPr>
      </w:pPr>
      <w:r w:rsidRPr="0031769A">
        <w:rPr>
          <w:lang w:val="en-US"/>
        </w:rPr>
        <w:t>- Parcursul Republicii Moldova în procesul apropierii şi integrării europene şi care au fost cei mai importanţi factori ce au determinat alegerea vectorului integrării europene;</w:t>
      </w:r>
    </w:p>
    <w:p w:rsidR="0031769A" w:rsidRPr="0031769A" w:rsidRDefault="0031769A" w:rsidP="0031769A">
      <w:pPr>
        <w:jc w:val="both"/>
        <w:rPr>
          <w:lang w:val="en-US"/>
        </w:rPr>
      </w:pPr>
      <w:r w:rsidRPr="0031769A">
        <w:rPr>
          <w:lang w:val="en-US"/>
        </w:rPr>
        <w:t>- Fundamentul valoric pe care se aşează cooperarea politică a Republicii Moldova cu Uniunea Europeană;</w:t>
      </w:r>
    </w:p>
    <w:p w:rsidR="0031769A" w:rsidRPr="0031769A" w:rsidRDefault="0031769A" w:rsidP="0031769A">
      <w:pPr>
        <w:jc w:val="both"/>
        <w:rPr>
          <w:lang w:val="en-US"/>
        </w:rPr>
      </w:pPr>
      <w:r w:rsidRPr="0031769A">
        <w:rPr>
          <w:lang w:val="en-US"/>
        </w:rPr>
        <w:t>- Principiile cooperării economice şi comerciale;</w:t>
      </w:r>
    </w:p>
    <w:p w:rsidR="0031769A" w:rsidRPr="0031769A" w:rsidRDefault="0031769A" w:rsidP="0031769A">
      <w:pPr>
        <w:jc w:val="both"/>
        <w:rPr>
          <w:lang w:val="en-US"/>
        </w:rPr>
      </w:pPr>
      <w:r w:rsidRPr="0031769A">
        <w:rPr>
          <w:lang w:val="en-US"/>
        </w:rPr>
        <w:t>- Avantajele şi dezavantajele instituirii Zonei de Liber Schimb Aprofundat şi Cuprinzător;</w:t>
      </w:r>
    </w:p>
    <w:p w:rsidR="0031769A" w:rsidRPr="0031769A" w:rsidRDefault="0031769A" w:rsidP="0031769A">
      <w:pPr>
        <w:jc w:val="both"/>
        <w:rPr>
          <w:lang w:val="en-US"/>
        </w:rPr>
      </w:pPr>
      <w:r w:rsidRPr="0031769A">
        <w:rPr>
          <w:lang w:val="en-US"/>
        </w:rPr>
        <w:t>- Alternativa Acordului de Asociere şi anume care ar fi cadrul de relaţii dintre Republica Moldova şi Uniunea Europeană după o eventuală renunţare la integrarea europeană;</w:t>
      </w:r>
    </w:p>
    <w:p w:rsidR="0031769A" w:rsidRPr="0031769A" w:rsidRDefault="0031769A" w:rsidP="0031769A">
      <w:pPr>
        <w:jc w:val="both"/>
        <w:rPr>
          <w:lang w:val="en-US"/>
        </w:rPr>
      </w:pPr>
      <w:r w:rsidRPr="0031769A">
        <w:rPr>
          <w:lang w:val="en-US"/>
        </w:rPr>
        <w:t>- Reforma administraţiei publice şi a achiziţiilor publice prin prisma descentralizării în cadrul Acordului de Asociere.</w:t>
      </w:r>
    </w:p>
    <w:p w:rsidR="0031769A" w:rsidRPr="0031769A" w:rsidRDefault="0031769A" w:rsidP="0031769A">
      <w:pPr>
        <w:jc w:val="both"/>
        <w:rPr>
          <w:lang w:val="en-US"/>
        </w:rPr>
      </w:pPr>
      <w:r w:rsidRPr="0031769A">
        <w:t>Pe parcursul întrunirii, participanți la aceasta sesiune de informare, au fost asigurați cu un set de materiale informative care ii vor ajuta în cunoașterea mai bună și mai profundă a acordului de asociere.</w:t>
      </w:r>
    </w:p>
    <w:p w:rsidR="0031769A" w:rsidRPr="0031769A" w:rsidRDefault="0031769A" w:rsidP="0031769A">
      <w:pPr>
        <w:jc w:val="both"/>
        <w:rPr>
          <w:lang w:val="en-US"/>
        </w:rPr>
      </w:pPr>
      <w:r w:rsidRPr="0031769A">
        <w:rPr>
          <w:b/>
          <w:bCs/>
          <w:i/>
          <w:iCs/>
          <w:lang w:val="en-US"/>
        </w:rPr>
        <w:t> </w:t>
      </w:r>
      <w:r w:rsidRPr="0031769A">
        <w:rPr>
          <w:b/>
          <w:bCs/>
          <w:i/>
          <w:iC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31769A" w:rsidRDefault="0031769A" w:rsidP="0031769A">
      <w:pPr>
        <w:pStyle w:val="Titlu1"/>
        <w:shd w:val="clear" w:color="auto" w:fill="FBFBFB"/>
        <w:spacing w:before="0" w:line="326" w:lineRule="atLeast"/>
        <w:jc w:val="center"/>
        <w:rPr>
          <w:rFonts w:asciiTheme="minorHAnsi" w:hAnsiTheme="minorHAnsi"/>
          <w:bCs w:val="0"/>
          <w:color w:val="1F497D" w:themeColor="text2"/>
          <w:sz w:val="26"/>
          <w:szCs w:val="26"/>
          <w:u w:val="single"/>
          <w:lang w:val="en-US"/>
        </w:rPr>
      </w:pPr>
    </w:p>
    <w:p w:rsidR="0031769A" w:rsidRDefault="0031769A" w:rsidP="0031769A">
      <w:pPr>
        <w:rPr>
          <w:lang w:val="en-US"/>
        </w:rPr>
      </w:pPr>
    </w:p>
    <w:p w:rsidR="0031769A" w:rsidRDefault="0031769A" w:rsidP="0031769A">
      <w:pPr>
        <w:rPr>
          <w:lang w:val="en-US"/>
        </w:rPr>
      </w:pPr>
    </w:p>
    <w:p w:rsidR="0031769A" w:rsidRDefault="0031769A" w:rsidP="0031769A">
      <w:pPr>
        <w:rPr>
          <w:lang w:val="en-US"/>
        </w:rPr>
      </w:pPr>
    </w:p>
    <w:p w:rsidR="0031769A" w:rsidRDefault="0031769A" w:rsidP="0031769A">
      <w:pPr>
        <w:rPr>
          <w:lang w:val="en-US"/>
        </w:rPr>
      </w:pPr>
    </w:p>
    <w:p w:rsidR="0031769A" w:rsidRDefault="0031769A" w:rsidP="0031769A">
      <w:pPr>
        <w:rPr>
          <w:lang w:val="en-US"/>
        </w:rPr>
      </w:pPr>
    </w:p>
    <w:p w:rsidR="0031769A" w:rsidRDefault="0031769A" w:rsidP="0031769A">
      <w:pPr>
        <w:pStyle w:val="Titlu1"/>
        <w:shd w:val="clear" w:color="auto" w:fill="FBFBFB"/>
        <w:spacing w:before="0" w:line="326" w:lineRule="atLeast"/>
        <w:jc w:val="center"/>
        <w:rPr>
          <w:rFonts w:asciiTheme="minorHAnsi" w:eastAsiaTheme="minorHAnsi" w:hAnsiTheme="minorHAnsi" w:cstheme="minorBidi"/>
          <w:b w:val="0"/>
          <w:bCs w:val="0"/>
          <w:color w:val="auto"/>
          <w:sz w:val="22"/>
          <w:szCs w:val="22"/>
          <w:lang w:val="en-US"/>
        </w:rPr>
      </w:pPr>
    </w:p>
    <w:p w:rsidR="0031769A" w:rsidRPr="0031769A" w:rsidRDefault="0031769A" w:rsidP="0031769A">
      <w:pPr>
        <w:rPr>
          <w:lang w:val="en-US"/>
        </w:rPr>
      </w:pPr>
    </w:p>
    <w:p w:rsidR="0031769A" w:rsidRPr="0031769A" w:rsidRDefault="0031769A" w:rsidP="0031769A">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31769A">
        <w:rPr>
          <w:rFonts w:asciiTheme="minorHAnsi" w:hAnsiTheme="minorHAnsi"/>
          <w:bCs w:val="0"/>
          <w:color w:val="1F497D" w:themeColor="text2"/>
          <w:sz w:val="26"/>
          <w:szCs w:val="26"/>
          <w:u w:val="single"/>
        </w:rPr>
        <w:lastRenderedPageBreak/>
        <w:t>CALM CONTINUĂ CAMPANIA DE INFORMARE ȘI DE DISCUȚII ÎN RINDUL AUTORITĂȚILOR LOCALE PRIVIND ACORDUL DE ASOCIERE LA UNIUNEA EUROPEANĂ ÎN RAIONUL CRIULENI!</w:t>
      </w:r>
    </w:p>
    <w:p w:rsidR="0031769A" w:rsidRPr="0031769A" w:rsidRDefault="0031769A" w:rsidP="0031769A"/>
    <w:p w:rsidR="0031769A" w:rsidRDefault="0031769A" w:rsidP="00066F49">
      <w:pPr>
        <w:jc w:val="both"/>
      </w:pPr>
      <w:r>
        <w:rPr>
          <w:noProof/>
          <w:lang w:val="ru-RU" w:eastAsia="ru-RU"/>
        </w:rPr>
        <w:drawing>
          <wp:inline distT="0" distB="0" distL="0" distR="0">
            <wp:extent cx="5940425" cy="4445210"/>
            <wp:effectExtent l="19050" t="0" r="3175" b="0"/>
            <wp:docPr id="4" name="Imagine 1" descr="http://calm.md/img.php?km=cHVibGljL3B1YmxpY2F0aW9uX2NvdmVycy8xY3JpdWxlbmk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Y3JpdWxlbmkuSlBH&amp;w=950"/>
                    <pic:cNvPicPr>
                      <a:picLocks noChangeAspect="1" noChangeArrowheads="1"/>
                    </pic:cNvPicPr>
                  </pic:nvPicPr>
                  <pic:blipFill>
                    <a:blip r:embed="rId10" cstate="print"/>
                    <a:srcRect/>
                    <a:stretch>
                      <a:fillRect/>
                    </a:stretch>
                  </pic:blipFill>
                  <pic:spPr bwMode="auto">
                    <a:xfrm>
                      <a:off x="0" y="0"/>
                      <a:ext cx="5940425" cy="4445210"/>
                    </a:xfrm>
                    <a:prstGeom prst="rect">
                      <a:avLst/>
                    </a:prstGeom>
                    <a:noFill/>
                    <a:ln w="9525">
                      <a:noFill/>
                      <a:miter lim="800000"/>
                      <a:headEnd/>
                      <a:tailEnd/>
                    </a:ln>
                  </pic:spPr>
                </pic:pic>
              </a:graphicData>
            </a:graphic>
          </wp:inline>
        </w:drawing>
      </w:r>
    </w:p>
    <w:p w:rsidR="0031769A" w:rsidRPr="0031769A" w:rsidRDefault="0031769A" w:rsidP="0031769A">
      <w:pPr>
        <w:jc w:val="both"/>
        <w:rPr>
          <w:lang w:val="en-US"/>
        </w:rPr>
      </w:pPr>
      <w:r w:rsidRPr="0031769A">
        <w:rPr>
          <w:lang w:val="en-US"/>
        </w:rPr>
        <w:t>La data de 10 septembrie 2014, </w:t>
      </w:r>
      <w:r w:rsidRPr="0031769A">
        <w:t>în raionul Criuleni, Congresul Autorităților Locale din Moldova (CALM), în colaborare cu Fundația SOROS, au continuat Campania de informare privind Acordul de Asociere a Republicii Moldova la Uniunea Europeană.</w:t>
      </w:r>
      <w:r w:rsidRPr="0031769A">
        <w:rPr>
          <w:lang w:val="en-US"/>
        </w:rPr>
        <w:t> </w:t>
      </w:r>
    </w:p>
    <w:p w:rsidR="0031769A" w:rsidRPr="0031769A" w:rsidRDefault="0031769A" w:rsidP="0031769A">
      <w:pPr>
        <w:jc w:val="both"/>
        <w:rPr>
          <w:lang w:val="en-US"/>
        </w:rPr>
      </w:pPr>
      <w:r w:rsidRPr="0031769A">
        <w:t>Conţinutul şi importanţa Acordului de Asociere cu Uniunea Europeană a fost discutat cu primarii şi conducătorii serviciilor care se află în subordinea Consiliului raional Criuleni.</w:t>
      </w:r>
      <w:r w:rsidRPr="0031769A">
        <w:rPr>
          <w:lang w:val="en-US"/>
        </w:rPr>
        <w:t> </w:t>
      </w:r>
    </w:p>
    <w:p w:rsidR="0031769A" w:rsidRPr="0031769A" w:rsidRDefault="0031769A" w:rsidP="0031769A">
      <w:pPr>
        <w:jc w:val="both"/>
        <w:rPr>
          <w:lang w:val="en-US"/>
        </w:rPr>
      </w:pPr>
      <w:r w:rsidRPr="0031769A">
        <w:t>Scopul campaniei de informare, este de a explica edililor locali esența și miza integrării europene și cum pot folosi aceștia pârghiile oferite de Acordul de Asociere în beneficiul comunităților care le-au oferit votul de încredere!</w:t>
      </w:r>
    </w:p>
    <w:p w:rsidR="0031769A" w:rsidRPr="0031769A" w:rsidRDefault="0031769A" w:rsidP="0031769A">
      <w:pPr>
        <w:jc w:val="both"/>
        <w:rPr>
          <w:lang w:val="en-US"/>
        </w:rPr>
      </w:pPr>
      <w:r w:rsidRPr="0031769A">
        <w:t>Seminarul a fost deschis de către Gheorghe Ojog, primarul satului Corjova,</w:t>
      </w:r>
      <w:r w:rsidRPr="0031769A">
        <w:rPr>
          <w:lang w:val="en-US"/>
        </w:rPr>
        <w:t> Președintele Asociației primarilor și aleșilor locali din raionul Criuleni, care a salutat participanții. Acesta a declarat că este foarte important ca reprezentanții APL și comunitățile locale să cunoască care sunt beneficiile și principiile Acordului de Asociere.</w:t>
      </w:r>
    </w:p>
    <w:p w:rsidR="0031769A" w:rsidRPr="0031769A" w:rsidRDefault="0031769A" w:rsidP="0031769A">
      <w:pPr>
        <w:jc w:val="both"/>
        <w:rPr>
          <w:lang w:val="en-US"/>
        </w:rPr>
      </w:pPr>
      <w:r w:rsidRPr="0031769A">
        <w:rPr>
          <w:lang w:val="en-US"/>
        </w:rPr>
        <w:t>La rândul său, </w:t>
      </w:r>
      <w:r w:rsidRPr="0031769A">
        <w:t>Tudor Bobeico - Șeful Secției </w:t>
      </w:r>
      <w:r w:rsidRPr="0031769A">
        <w:rPr>
          <w:lang w:val="en-US"/>
        </w:rPr>
        <w:t>Administraţie Publică din cadrul Consiliului raional </w:t>
      </w:r>
      <w:r w:rsidRPr="0031769A">
        <w:t>Criuleni, a salutat pe cei prezenți </w:t>
      </w:r>
      <w:r w:rsidRPr="0031769A">
        <w:rPr>
          <w:lang w:val="en-US"/>
        </w:rPr>
        <w:t>și a ținut să mulțumească CALM-ului pentru organizarea evenimentului.</w:t>
      </w:r>
    </w:p>
    <w:p w:rsidR="0031769A" w:rsidRPr="0031769A" w:rsidRDefault="0031769A" w:rsidP="0031769A">
      <w:pPr>
        <w:jc w:val="both"/>
        <w:rPr>
          <w:lang w:val="en-US"/>
        </w:rPr>
      </w:pPr>
      <w:r w:rsidRPr="0031769A">
        <w:rPr>
          <w:lang w:val="en-US"/>
        </w:rPr>
        <w:lastRenderedPageBreak/>
        <w:t>În cadrul seminarului, experții dl Igor Boțan, director executiv al Asociaţiei Pentru Democraţie Participativă (ADEPT) și dl Viorel Chivriga, expert economic independent, au prezentat informații concrete privind aspectele de ordin politic și economic ale Acordului de Asociere între Republica Moldova și Uniunea Europeană ce a fost semnat la 27 iunie 2014. S-a vorbit despre UE şi principalele sale structuri, evoluţia relaţiilor între RM ţi UE, despre acordurile de asociere în general, esenţa, scopul şi obiectivele Zonei de Liber Schimb Aprofundat şi Cuprinzător RM-UE (ZLSAC), elementele ZLSAC, priorităţile ZLSAC pentru Republica Moldova, agricultura şi achiziţiile publice, costurile şi beneficiile ZLSAC, asistenţa financiară din partea UE, etc.</w:t>
      </w:r>
    </w:p>
    <w:p w:rsidR="0031769A" w:rsidRPr="0031769A" w:rsidRDefault="0031769A" w:rsidP="0031769A">
      <w:pPr>
        <w:jc w:val="both"/>
        <w:rPr>
          <w:lang w:val="en-US"/>
        </w:rPr>
      </w:pPr>
      <w:r w:rsidRPr="0031769A">
        <w:t>Directorul Executiv CALM dl Viorel Furdui s-a expus privind aspectul descentralizării, locul și rolul Administrației Publice Locale în contextul Acordului de asociere.</w:t>
      </w:r>
    </w:p>
    <w:p w:rsidR="0031769A" w:rsidRPr="0031769A" w:rsidRDefault="0031769A" w:rsidP="0031769A">
      <w:pPr>
        <w:jc w:val="both"/>
        <w:rPr>
          <w:lang w:val="en-US"/>
        </w:rPr>
      </w:pPr>
      <w:r w:rsidRPr="0031769A">
        <w:rPr>
          <w:lang w:val="en-US"/>
        </w:rPr>
        <w:t>Reprezentanții APL care au participat la acest eveniment, au venit cu mai multe întrebări si luări de poziție. În special, Dl Anatol Vîntu, primarul satului Boșcana a menționat: ”Acest seminar este extrem de important pentru noi. </w:t>
      </w:r>
      <w:r w:rsidRPr="0031769A">
        <w:t>Consider că acesta este în beneficiul primarilor și</w:t>
      </w:r>
      <w:r w:rsidRPr="0031769A">
        <w:rPr>
          <w:lang w:val="en-US"/>
        </w:rPr>
        <w:t> e foarte util să cunoaștem care sunt prevederile Acordului de Asociere.” </w:t>
      </w:r>
      <w:r w:rsidRPr="0031769A">
        <w:t>În urma discuțiilor cu experții, participanții au primit răspunsuri la toate subiectele ridicate.</w:t>
      </w:r>
    </w:p>
    <w:p w:rsidR="0031769A" w:rsidRPr="0031769A" w:rsidRDefault="0031769A" w:rsidP="0031769A">
      <w:pPr>
        <w:jc w:val="both"/>
        <w:rPr>
          <w:lang w:val="en-US"/>
        </w:rPr>
      </w:pPr>
      <w:r w:rsidRPr="0031769A">
        <w:t>Pe parcursul întrunirii, participanți la aceasta sesiune de informare, au fost asigurați cu un set de materiale informative care ii vor ajuta în cunoașterea mai bună și mai profundă a acordului de asociere.</w:t>
      </w:r>
    </w:p>
    <w:p w:rsidR="0031769A" w:rsidRPr="0031769A" w:rsidRDefault="0031769A" w:rsidP="0031769A">
      <w:pPr>
        <w:jc w:val="both"/>
        <w:rPr>
          <w:lang w:val="en-US"/>
        </w:rPr>
      </w:pPr>
      <w:r w:rsidRPr="0031769A">
        <w:rPr>
          <w:b/>
          <w:bCs/>
          <w:i/>
          <w:iCs/>
          <w:lang w:val="en-U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31769A" w:rsidRDefault="0031769A" w:rsidP="00066F49">
      <w:pPr>
        <w:jc w:val="both"/>
        <w:rPr>
          <w:lang w:val="en-US"/>
        </w:rPr>
      </w:pPr>
      <w:hyperlink r:id="rId11" w:history="1">
        <w:r w:rsidRPr="0048067C">
          <w:rPr>
            <w:rStyle w:val="Hyperlink"/>
            <w:lang w:val="en-US"/>
          </w:rPr>
          <w:t>http://calm.md/libview.php?l=ro&amp;idc=66&amp;id=1578</w:t>
        </w:r>
      </w:hyperlink>
      <w:r>
        <w:rPr>
          <w:lang w:val="en-US"/>
        </w:rPr>
        <w:t xml:space="preserve"> </w:t>
      </w:r>
    </w:p>
    <w:p w:rsidR="0031769A" w:rsidRDefault="0031769A" w:rsidP="00066F49">
      <w:pPr>
        <w:jc w:val="both"/>
        <w:rPr>
          <w:lang w:val="en-US"/>
        </w:rPr>
      </w:pPr>
    </w:p>
    <w:p w:rsidR="0031769A" w:rsidRDefault="0031769A" w:rsidP="00066F49">
      <w:pPr>
        <w:jc w:val="both"/>
        <w:rPr>
          <w:lang w:val="en-US"/>
        </w:rPr>
      </w:pPr>
    </w:p>
    <w:p w:rsidR="0031769A" w:rsidRDefault="0031769A" w:rsidP="00066F49">
      <w:pPr>
        <w:jc w:val="both"/>
        <w:rPr>
          <w:lang w:val="en-US"/>
        </w:rPr>
      </w:pPr>
    </w:p>
    <w:p w:rsidR="0031769A" w:rsidRDefault="0031769A" w:rsidP="00066F49">
      <w:pPr>
        <w:jc w:val="both"/>
        <w:rPr>
          <w:lang w:val="en-US"/>
        </w:rPr>
      </w:pPr>
    </w:p>
    <w:p w:rsidR="0031769A" w:rsidRDefault="0031769A" w:rsidP="00066F49">
      <w:pPr>
        <w:jc w:val="both"/>
        <w:rPr>
          <w:lang w:val="en-US"/>
        </w:rPr>
      </w:pPr>
    </w:p>
    <w:p w:rsidR="0031769A" w:rsidRDefault="0031769A" w:rsidP="00066F49">
      <w:pPr>
        <w:jc w:val="both"/>
        <w:rPr>
          <w:lang w:val="en-US"/>
        </w:rPr>
      </w:pPr>
    </w:p>
    <w:p w:rsidR="0031769A" w:rsidRDefault="0031769A" w:rsidP="00066F49">
      <w:pPr>
        <w:jc w:val="both"/>
        <w:rPr>
          <w:lang w:val="en-US"/>
        </w:rPr>
      </w:pPr>
    </w:p>
    <w:p w:rsidR="0031769A" w:rsidRDefault="0031769A" w:rsidP="00066F49">
      <w:pPr>
        <w:jc w:val="both"/>
        <w:rPr>
          <w:lang w:val="en-US"/>
        </w:rPr>
      </w:pPr>
    </w:p>
    <w:p w:rsidR="0031769A" w:rsidRDefault="0031769A" w:rsidP="00066F49">
      <w:pPr>
        <w:jc w:val="both"/>
        <w:rPr>
          <w:lang w:val="en-US"/>
        </w:rPr>
      </w:pPr>
    </w:p>
    <w:p w:rsidR="0031769A" w:rsidRDefault="0031769A" w:rsidP="00066F49">
      <w:pPr>
        <w:jc w:val="both"/>
        <w:rPr>
          <w:lang w:val="en-US"/>
        </w:rPr>
      </w:pPr>
    </w:p>
    <w:p w:rsidR="0031769A" w:rsidRDefault="0031769A" w:rsidP="00066F49">
      <w:pPr>
        <w:jc w:val="both"/>
        <w:rPr>
          <w:lang w:val="en-US"/>
        </w:rPr>
      </w:pPr>
    </w:p>
    <w:p w:rsidR="0031769A" w:rsidRDefault="0031769A" w:rsidP="00066F49">
      <w:pPr>
        <w:jc w:val="both"/>
        <w:rPr>
          <w:lang w:val="en-US"/>
        </w:rPr>
      </w:pPr>
    </w:p>
    <w:p w:rsidR="0031769A" w:rsidRPr="007D57C9" w:rsidRDefault="0031769A" w:rsidP="007D57C9">
      <w:pPr>
        <w:jc w:val="center"/>
        <w:rPr>
          <w:b/>
          <w:bCs/>
          <w:color w:val="1F497D" w:themeColor="text2"/>
          <w:sz w:val="26"/>
          <w:szCs w:val="26"/>
          <w:u w:val="single"/>
          <w:lang w:val="en-US"/>
        </w:rPr>
      </w:pPr>
      <w:r w:rsidRPr="007D57C9">
        <w:rPr>
          <w:b/>
          <w:bCs/>
          <w:color w:val="1F497D" w:themeColor="text2"/>
          <w:sz w:val="26"/>
          <w:szCs w:val="26"/>
          <w:u w:val="single"/>
          <w:lang w:val="en-US"/>
        </w:rPr>
        <w:lastRenderedPageBreak/>
        <w:t>REȚELELE DE SOCIALIZARE ÎN ASIGURAREA TRANSPARENȚEI APL</w:t>
      </w:r>
    </w:p>
    <w:p w:rsidR="007D57C9" w:rsidRPr="0031769A" w:rsidRDefault="007D57C9" w:rsidP="0031769A">
      <w:pPr>
        <w:jc w:val="both"/>
        <w:rPr>
          <w:b/>
          <w:bCs/>
          <w:lang w:val="en-US"/>
        </w:rPr>
      </w:pPr>
      <w:r>
        <w:rPr>
          <w:noProof/>
          <w:lang w:val="ru-RU" w:eastAsia="ru-RU"/>
        </w:rPr>
        <w:drawing>
          <wp:inline distT="0" distB="0" distL="0" distR="0">
            <wp:extent cx="5940425" cy="2230547"/>
            <wp:effectExtent l="19050" t="0" r="3175" b="0"/>
            <wp:docPr id="7" name="Imagine 7" descr="https://scontent-a-fra.xx.fbcdn.net/hphotos-xap1/v/t1.0-9/10626588_539427392856036_7065575581340868365_n.jpg?oh=c1ab568dab9d52324a6637ec024a4d6a&amp;oe=548BA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fra.xx.fbcdn.net/hphotos-xap1/v/t1.0-9/10626588_539427392856036_7065575581340868365_n.jpg?oh=c1ab568dab9d52324a6637ec024a4d6a&amp;oe=548BA727"/>
                    <pic:cNvPicPr>
                      <a:picLocks noChangeAspect="1" noChangeArrowheads="1"/>
                    </pic:cNvPicPr>
                  </pic:nvPicPr>
                  <pic:blipFill>
                    <a:blip r:embed="rId12" cstate="print"/>
                    <a:srcRect/>
                    <a:stretch>
                      <a:fillRect/>
                    </a:stretch>
                  </pic:blipFill>
                  <pic:spPr bwMode="auto">
                    <a:xfrm>
                      <a:off x="0" y="0"/>
                      <a:ext cx="5940425" cy="2230547"/>
                    </a:xfrm>
                    <a:prstGeom prst="rect">
                      <a:avLst/>
                    </a:prstGeom>
                    <a:noFill/>
                    <a:ln w="9525">
                      <a:noFill/>
                      <a:miter lim="800000"/>
                      <a:headEnd/>
                      <a:tailEnd/>
                    </a:ln>
                  </pic:spPr>
                </pic:pic>
              </a:graphicData>
            </a:graphic>
          </wp:inline>
        </w:drawing>
      </w:r>
    </w:p>
    <w:p w:rsidR="007D57C9" w:rsidRDefault="007D57C9" w:rsidP="00066F49">
      <w:pPr>
        <w:jc w:val="both"/>
      </w:pPr>
      <w:r>
        <w:t xml:space="preserve">La data de </w:t>
      </w:r>
      <w:r w:rsidR="0031769A" w:rsidRPr="0031769A">
        <w:t>12 septembrie 2014, Proiectul USAID de Susținere a Autorităților Locale din Moldova (LGSP), în parteneriat cu Centrul de Guvernare Electronică şi cu Centrul moldo-coreean de Informare şi Acces, au organizat, în premieră, un atelier practic cu tema „Rețelele de socializare în asigurarea transparenței Autorităţilor Publice Locale (APL)”.</w:t>
      </w:r>
    </w:p>
    <w:p w:rsidR="007D57C9" w:rsidRDefault="0031769A" w:rsidP="00066F49">
      <w:pPr>
        <w:jc w:val="both"/>
      </w:pPr>
      <w:r w:rsidRPr="0031769A">
        <w:t>Participanţii au învăţat din bunele practici împărtăşite de specialiștii în comunicare din cadrul Centrului de Guvernare Electronică, Guvernului RM, Cancelariei de Stat, Ministerului Educației, Ministerului Tehnologiei Informațiilor şi Comunicațiilor, etc.</w:t>
      </w:r>
    </w:p>
    <w:p w:rsidR="007D57C9" w:rsidRDefault="0031769A" w:rsidP="00066F49">
      <w:pPr>
        <w:jc w:val="both"/>
      </w:pPr>
      <w:r w:rsidRPr="0031769A">
        <w:t>Atelierul a fost adresat responsabililor de comunicare şi relaţii cu publicul din cadrul celor 32 oraşe – centre raionale ale Republicii, abordând teme precum: asigurarea transparentei activității APL, comunicarea eficientă cu cetăţenii, oferirea informaţiilor publice şi consultarea cetăţenilor prin intermediul reţelelor de socializare, menţinerea unui cont oficial al autorităţilor publice locale pe reţelele de socializare, ş.a. </w:t>
      </w:r>
    </w:p>
    <w:p w:rsidR="007D57C9" w:rsidRDefault="007D57C9" w:rsidP="00066F49">
      <w:pPr>
        <w:jc w:val="both"/>
      </w:pPr>
      <w:r w:rsidRPr="007D57C9">
        <w:t>La atelier au mai participat şi reprezentanţi ai Congresului Autorităţilor Locale din Moldova şi UNDP/PPCDLI.</w:t>
      </w:r>
      <w:r>
        <w:br/>
      </w:r>
      <w:r w:rsidR="0031769A" w:rsidRPr="0031769A">
        <w:t>Participanții au învăţat cum să publice informaţii interesante şi utile cetăţenilor, cum să menţină o relaţie activă cu locuitorii oraşului pentru asigurarea transparenţei în procesul de luare a deciziilor prin utilizarea instrumentelor on-line şi a reţelelor de socializare.</w:t>
      </w:r>
    </w:p>
    <w:p w:rsidR="0031769A" w:rsidRDefault="0031769A" w:rsidP="00066F49">
      <w:pPr>
        <w:jc w:val="both"/>
      </w:pPr>
      <w:r w:rsidRPr="0031769A">
        <w:t>Acest atelier va avea impact asupra sporirii transparenţei APL şi participării cetăţeneşti la nivel local.</w:t>
      </w:r>
    </w:p>
    <w:p w:rsidR="007D57C9" w:rsidRPr="007D57C9" w:rsidRDefault="007D57C9" w:rsidP="00066F49">
      <w:pPr>
        <w:jc w:val="both"/>
      </w:pPr>
      <w:hyperlink r:id="rId13" w:history="1">
        <w:r w:rsidRPr="0048067C">
          <w:rPr>
            <w:rStyle w:val="Hyperlink"/>
          </w:rPr>
          <w:t>https://www.facebook.com/media/set/?set=a.537270573071718.1073741916.169425949856184&amp;type=1</w:t>
        </w:r>
      </w:hyperlink>
      <w:r>
        <w:t xml:space="preserve"> </w:t>
      </w:r>
    </w:p>
    <w:p w:rsidR="0031769A" w:rsidRPr="007D57C9" w:rsidRDefault="0031769A" w:rsidP="00066F49">
      <w:pPr>
        <w:jc w:val="both"/>
      </w:pPr>
    </w:p>
    <w:p w:rsidR="0031769A" w:rsidRPr="007D57C9" w:rsidRDefault="0031769A" w:rsidP="00066F49">
      <w:pPr>
        <w:jc w:val="both"/>
      </w:pPr>
    </w:p>
    <w:p w:rsidR="0031769A" w:rsidRPr="007D57C9" w:rsidRDefault="0031769A" w:rsidP="00066F49">
      <w:pPr>
        <w:jc w:val="both"/>
      </w:pPr>
    </w:p>
    <w:p w:rsidR="0031769A" w:rsidRDefault="0031769A" w:rsidP="00066F49">
      <w:pPr>
        <w:jc w:val="both"/>
      </w:pPr>
    </w:p>
    <w:p w:rsidR="007D57C9" w:rsidRDefault="007D57C9" w:rsidP="00066F49">
      <w:pPr>
        <w:jc w:val="both"/>
      </w:pPr>
    </w:p>
    <w:p w:rsidR="007D57C9" w:rsidRPr="007D57C9" w:rsidRDefault="007D57C9" w:rsidP="007D57C9">
      <w:pPr>
        <w:jc w:val="center"/>
        <w:rPr>
          <w:b/>
          <w:bCs/>
          <w:color w:val="1F497D" w:themeColor="text2"/>
          <w:sz w:val="26"/>
          <w:szCs w:val="26"/>
          <w:u w:val="single"/>
          <w:lang w:val="en-US"/>
        </w:rPr>
      </w:pPr>
      <w:r w:rsidRPr="007D57C9">
        <w:rPr>
          <w:b/>
          <w:bCs/>
          <w:color w:val="1F497D" w:themeColor="text2"/>
          <w:sz w:val="26"/>
          <w:szCs w:val="26"/>
          <w:u w:val="single"/>
          <w:lang w:val="en-US"/>
        </w:rPr>
        <w:lastRenderedPageBreak/>
        <w:t>SEMINARUL LA TEMA: “SISTEMUL DE GESTIONARE A PATRIMONIULUI PUBLIC” S-A DESFĂȘURAT LA EDINEȚ</w:t>
      </w:r>
    </w:p>
    <w:p w:rsidR="007D57C9" w:rsidRDefault="007D57C9" w:rsidP="007D57C9">
      <w:pPr>
        <w:jc w:val="both"/>
        <w:rPr>
          <w:b/>
          <w:bCs/>
          <w:lang w:val="en-US"/>
        </w:rPr>
      </w:pPr>
      <w:r>
        <w:rPr>
          <w:b/>
          <w:bCs/>
          <w:noProof/>
          <w:lang w:val="ru-RU" w:eastAsia="ru-RU"/>
        </w:rPr>
        <w:drawing>
          <wp:inline distT="0" distB="0" distL="0" distR="0">
            <wp:extent cx="5940425" cy="4394922"/>
            <wp:effectExtent l="19050" t="0" r="3175" b="0"/>
            <wp:docPr id="8"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40425" cy="4394922"/>
                    </a:xfrm>
                    <a:prstGeom prst="rect">
                      <a:avLst/>
                    </a:prstGeom>
                    <a:noFill/>
                    <a:ln w="9525">
                      <a:noFill/>
                      <a:miter lim="800000"/>
                      <a:headEnd/>
                      <a:tailEnd/>
                    </a:ln>
                  </pic:spPr>
                </pic:pic>
              </a:graphicData>
            </a:graphic>
          </wp:inline>
        </w:drawing>
      </w:r>
    </w:p>
    <w:p w:rsidR="007D57C9" w:rsidRDefault="007D57C9" w:rsidP="007D57C9">
      <w:pPr>
        <w:jc w:val="both"/>
        <w:rPr>
          <w:b/>
          <w:bCs/>
        </w:rPr>
      </w:pPr>
      <w:r w:rsidRPr="007D57C9">
        <w:rPr>
          <w:b/>
          <w:bCs/>
        </w:rPr>
        <w:t>Marţi, 9 septembrie 2014. În incinta primăriei oraşului Edineţ a avut loc un seminar cu genericul “Sistemul de Gestionare a Patrimoniului Public”, la care au participat primarul oraşului Edineţ – d. Constantin Cojocari, viceprimarul – d. Rodelia Vasilcov, specialiştii în domeniu ai Primăriei oraşului Edineţ şi directorii Întreprinderilor Municipale.</w:t>
      </w:r>
    </w:p>
    <w:p w:rsidR="007D57C9" w:rsidRPr="007D57C9" w:rsidRDefault="007D57C9" w:rsidP="007D57C9">
      <w:pPr>
        <w:pStyle w:val="Frspaiere"/>
        <w:rPr>
          <w:lang w:val="en-US"/>
        </w:rPr>
      </w:pPr>
      <w:r w:rsidRPr="007D57C9">
        <w:rPr>
          <w:lang w:val="en-US"/>
        </w:rPr>
        <w:t>Subiectele incluse în ordinea de zi pe marginea cărora s-a discutat:</w:t>
      </w:r>
    </w:p>
    <w:p w:rsidR="007D57C9" w:rsidRPr="007D57C9" w:rsidRDefault="007D57C9" w:rsidP="007D57C9">
      <w:pPr>
        <w:pStyle w:val="Frspaiere"/>
        <w:rPr>
          <w:lang w:val="en-US"/>
        </w:rPr>
      </w:pPr>
      <w:r w:rsidRPr="007D57C9">
        <w:rPr>
          <w:lang w:val="en-US"/>
        </w:rPr>
        <w:t>1. Componentele Sistemului de Gestionare a Patrimoniului Public.</w:t>
      </w:r>
    </w:p>
    <w:p w:rsidR="007D57C9" w:rsidRPr="007D57C9" w:rsidRDefault="007D57C9" w:rsidP="007D57C9">
      <w:pPr>
        <w:pStyle w:val="Frspaiere"/>
        <w:rPr>
          <w:lang w:val="en-US"/>
        </w:rPr>
      </w:pPr>
      <w:r w:rsidRPr="007D57C9">
        <w:rPr>
          <w:lang w:val="en-US"/>
        </w:rPr>
        <w:t>2. Cadrul legal privind Gestionare a Patrimoniului Public.</w:t>
      </w:r>
    </w:p>
    <w:p w:rsidR="007D57C9" w:rsidRPr="007D57C9" w:rsidRDefault="007D57C9" w:rsidP="007D57C9">
      <w:pPr>
        <w:pStyle w:val="Frspaiere"/>
        <w:rPr>
          <w:lang w:val="en-US"/>
        </w:rPr>
      </w:pPr>
      <w:r w:rsidRPr="007D57C9">
        <w:rPr>
          <w:lang w:val="en-US"/>
        </w:rPr>
        <w:t>3. Funcţiile de bază Gestionării a Patrimoniului Public.</w:t>
      </w:r>
    </w:p>
    <w:p w:rsidR="007D57C9" w:rsidRPr="007D57C9" w:rsidRDefault="007D57C9" w:rsidP="007D57C9">
      <w:pPr>
        <w:pStyle w:val="Frspaiere"/>
        <w:rPr>
          <w:lang w:val="en-US"/>
        </w:rPr>
      </w:pPr>
      <w:r w:rsidRPr="007D57C9">
        <w:rPr>
          <w:lang w:val="en-US"/>
        </w:rPr>
        <w:t>4. Procesul de Gestionare a Patrimoniului Public.</w:t>
      </w:r>
    </w:p>
    <w:p w:rsidR="007D57C9" w:rsidRPr="007D57C9" w:rsidRDefault="007D57C9" w:rsidP="007D57C9">
      <w:pPr>
        <w:pStyle w:val="Frspaiere"/>
        <w:rPr>
          <w:lang w:val="en-US"/>
        </w:rPr>
      </w:pPr>
      <w:r w:rsidRPr="007D57C9">
        <w:rPr>
          <w:lang w:val="en-US"/>
        </w:rPr>
        <w:t>5. Structura Registrului Patrimoniului Public.</w:t>
      </w:r>
    </w:p>
    <w:p w:rsidR="007D57C9" w:rsidRPr="007D57C9" w:rsidRDefault="007D57C9" w:rsidP="007D57C9">
      <w:pPr>
        <w:pStyle w:val="Frspaiere"/>
        <w:rPr>
          <w:lang w:val="en-US"/>
        </w:rPr>
      </w:pPr>
      <w:r w:rsidRPr="007D57C9">
        <w:rPr>
          <w:lang w:val="en-US"/>
        </w:rPr>
        <w:t>6. Inventarierea şi înregistrarea Patrimoniului Public.</w:t>
      </w:r>
    </w:p>
    <w:p w:rsidR="007D57C9" w:rsidRPr="007D57C9" w:rsidRDefault="007D57C9" w:rsidP="007D57C9">
      <w:pPr>
        <w:pStyle w:val="Frspaiere"/>
        <w:rPr>
          <w:lang w:val="en-US"/>
        </w:rPr>
      </w:pPr>
      <w:r w:rsidRPr="007D57C9">
        <w:rPr>
          <w:lang w:val="en-US"/>
        </w:rPr>
        <w:t>7. Gradul de importanţă a Patrimoniului Public.</w:t>
      </w:r>
    </w:p>
    <w:p w:rsidR="007D57C9" w:rsidRPr="007D57C9" w:rsidRDefault="007D57C9" w:rsidP="007D57C9">
      <w:pPr>
        <w:pStyle w:val="Frspaiere"/>
        <w:rPr>
          <w:lang w:val="en-US"/>
        </w:rPr>
      </w:pPr>
      <w:r w:rsidRPr="007D57C9">
        <w:rPr>
          <w:lang w:val="en-US"/>
        </w:rPr>
        <w:t>8. Sistemul de calificare a Stării Activelor.</w:t>
      </w:r>
    </w:p>
    <w:p w:rsidR="007D57C9" w:rsidRPr="007D57C9" w:rsidRDefault="007D57C9" w:rsidP="007D57C9">
      <w:pPr>
        <w:pStyle w:val="Frspaiere"/>
        <w:rPr>
          <w:lang w:val="en-US"/>
        </w:rPr>
      </w:pPr>
      <w:r w:rsidRPr="007D57C9">
        <w:rPr>
          <w:lang w:val="en-US"/>
        </w:rPr>
        <w:t>9. Matricea de evaluare finală a proprietăţii.</w:t>
      </w:r>
    </w:p>
    <w:p w:rsidR="007D57C9" w:rsidRPr="007D57C9" w:rsidRDefault="007D57C9" w:rsidP="007D57C9">
      <w:pPr>
        <w:pStyle w:val="Frspaiere"/>
        <w:rPr>
          <w:lang w:val="en-US"/>
        </w:rPr>
      </w:pPr>
      <w:r w:rsidRPr="007D57C9">
        <w:rPr>
          <w:lang w:val="en-US"/>
        </w:rPr>
        <w:t>10. Calcularea costurilor Patrimoniului Public.</w:t>
      </w:r>
    </w:p>
    <w:p w:rsidR="007D57C9" w:rsidRPr="007D57C9" w:rsidRDefault="007D57C9" w:rsidP="007D57C9">
      <w:pPr>
        <w:pStyle w:val="Frspaiere"/>
        <w:rPr>
          <w:lang w:val="en-US"/>
        </w:rPr>
      </w:pPr>
      <w:r w:rsidRPr="007D57C9">
        <w:rPr>
          <w:lang w:val="en-US"/>
        </w:rPr>
        <w:t>11. Tipurile de Strategii de Întreţinere a Patrimoniului Public.</w:t>
      </w:r>
    </w:p>
    <w:p w:rsidR="007D57C9" w:rsidRPr="007D57C9" w:rsidRDefault="007D57C9" w:rsidP="007D57C9">
      <w:pPr>
        <w:pStyle w:val="Frspaiere"/>
        <w:rPr>
          <w:lang w:val="en-US"/>
        </w:rPr>
      </w:pPr>
      <w:r w:rsidRPr="007D57C9">
        <w:rPr>
          <w:lang w:val="en-US"/>
        </w:rPr>
        <w:t>12. Beneficii strategice privind Gestionarea Patrimoniului Public.</w:t>
      </w:r>
    </w:p>
    <w:p w:rsidR="007D57C9" w:rsidRPr="007D57C9" w:rsidRDefault="007D57C9" w:rsidP="007D57C9">
      <w:pPr>
        <w:pStyle w:val="Frspaiere"/>
        <w:rPr>
          <w:lang w:val="en-US"/>
        </w:rPr>
      </w:pPr>
      <w:r w:rsidRPr="007D57C9">
        <w:rPr>
          <w:lang w:val="en-US"/>
        </w:rPr>
        <w:t>13. Procesul bugetar în Gestionarea Patrimoniului Public.</w:t>
      </w:r>
    </w:p>
    <w:p w:rsidR="007D57C9" w:rsidRPr="007D57C9" w:rsidRDefault="007D57C9" w:rsidP="007D57C9">
      <w:pPr>
        <w:pStyle w:val="Frspaiere"/>
        <w:rPr>
          <w:lang w:val="en-US"/>
        </w:rPr>
      </w:pPr>
      <w:r w:rsidRPr="007D57C9">
        <w:rPr>
          <w:lang w:val="en-US"/>
        </w:rPr>
        <w:t>14. Evaluarea activelor Patrimoniului Public.</w:t>
      </w:r>
    </w:p>
    <w:p w:rsidR="007D57C9" w:rsidRPr="007D57C9" w:rsidRDefault="007D57C9" w:rsidP="007D57C9">
      <w:pPr>
        <w:pStyle w:val="Frspaiere"/>
        <w:rPr>
          <w:lang w:val="en-US"/>
        </w:rPr>
      </w:pPr>
      <w:r w:rsidRPr="007D57C9">
        <w:rPr>
          <w:lang w:val="en-US"/>
        </w:rPr>
        <w:t>15. Componentele Gestionării Patrimoniului Public.</w:t>
      </w:r>
    </w:p>
    <w:p w:rsidR="007D57C9" w:rsidRDefault="007D57C9" w:rsidP="007D57C9">
      <w:pPr>
        <w:pStyle w:val="Frspaiere"/>
        <w:rPr>
          <w:lang w:val="en-US"/>
        </w:rPr>
      </w:pPr>
    </w:p>
    <w:p w:rsidR="007D57C9" w:rsidRPr="007D57C9" w:rsidRDefault="007D57C9" w:rsidP="007D57C9">
      <w:pPr>
        <w:pStyle w:val="Frspaiere"/>
        <w:jc w:val="both"/>
        <w:rPr>
          <w:lang w:val="en-US"/>
        </w:rPr>
      </w:pPr>
      <w:r w:rsidRPr="007D57C9">
        <w:rPr>
          <w:lang w:val="en-US"/>
        </w:rPr>
        <w:lastRenderedPageBreak/>
        <w:t>În concluzie a fost elaborat un plan de lucru privind elaborarea Registrului Patrimoniului Public, planurilor anuale şi strategiilor de Gestionare a Patrimoniului Public.</w:t>
      </w:r>
    </w:p>
    <w:p w:rsidR="007D57C9" w:rsidRDefault="007D57C9" w:rsidP="007D57C9">
      <w:pPr>
        <w:pStyle w:val="Frspaiere"/>
        <w:jc w:val="both"/>
        <w:rPr>
          <w:lang w:val="en-US"/>
        </w:rPr>
      </w:pPr>
      <w:r w:rsidRPr="007D57C9">
        <w:rPr>
          <w:lang w:val="en-US"/>
        </w:rPr>
        <w:t>Această activitate a fost organizată în cadrul procesului de planificare strategică de dezvoltare durabilă integrată a oraşului Edineţ în cadrul Proiectului de Susţinere a Autorităţilor Locale din Moldova, finanţat de USAID.</w:t>
      </w:r>
    </w:p>
    <w:p w:rsidR="007D57C9" w:rsidRPr="007D57C9" w:rsidRDefault="007D57C9" w:rsidP="007D57C9">
      <w:pPr>
        <w:pStyle w:val="Frspaiere"/>
        <w:jc w:val="both"/>
        <w:rPr>
          <w:lang w:val="en-US"/>
        </w:rPr>
      </w:pPr>
    </w:p>
    <w:p w:rsidR="007D57C9" w:rsidRPr="007D57C9" w:rsidRDefault="007D57C9" w:rsidP="00066F49">
      <w:pPr>
        <w:jc w:val="both"/>
        <w:rPr>
          <w:lang w:val="en-US"/>
        </w:rPr>
      </w:pPr>
      <w:hyperlink r:id="rId15" w:history="1">
        <w:r w:rsidRPr="0048067C">
          <w:rPr>
            <w:rStyle w:val="Hyperlink"/>
            <w:lang w:val="en-US"/>
          </w:rPr>
          <w:t>http://primariaedinet.md/09-2014/seminar-la-tema-sistemul-de-gestionare-a-patrimoniului-public/</w:t>
        </w:r>
      </w:hyperlink>
      <w:r>
        <w:rPr>
          <w:lang w:val="en-US"/>
        </w:rPr>
        <w:t xml:space="preserve"> </w:t>
      </w:r>
    </w:p>
    <w:p w:rsidR="0031769A" w:rsidRPr="007D57C9" w:rsidRDefault="0031769A" w:rsidP="00066F49">
      <w:pPr>
        <w:jc w:val="both"/>
      </w:pPr>
    </w:p>
    <w:p w:rsidR="007D57C9" w:rsidRPr="00893B5D" w:rsidRDefault="00893B5D" w:rsidP="00893B5D">
      <w:pPr>
        <w:jc w:val="center"/>
        <w:rPr>
          <w:b/>
          <w:color w:val="1F497D" w:themeColor="text2"/>
          <w:sz w:val="26"/>
          <w:szCs w:val="26"/>
          <w:u w:val="single"/>
          <w:lang w:val="en-US"/>
        </w:rPr>
      </w:pPr>
      <w:r w:rsidRPr="00893B5D">
        <w:rPr>
          <w:b/>
          <w:color w:val="1F497D" w:themeColor="text2"/>
          <w:sz w:val="26"/>
          <w:szCs w:val="26"/>
          <w:u w:val="single"/>
          <w:lang w:val="en-US"/>
        </w:rPr>
        <w:t>SEMINAR ÎN UTILIZAREA ECOTEHNOLOGIILOR LA TELENEŞTI</w:t>
      </w:r>
    </w:p>
    <w:p w:rsidR="00702B96" w:rsidRPr="007D57C9" w:rsidRDefault="00702B96" w:rsidP="007D57C9">
      <w:pPr>
        <w:jc w:val="both"/>
        <w:rPr>
          <w:lang w:val="en-US"/>
        </w:rPr>
      </w:pPr>
      <w:r>
        <w:rPr>
          <w:noProof/>
          <w:lang w:val="ru-RU" w:eastAsia="ru-RU"/>
        </w:rPr>
        <w:drawing>
          <wp:inline distT="0" distB="0" distL="0" distR="0">
            <wp:extent cx="5940425" cy="4453709"/>
            <wp:effectExtent l="19050" t="0" r="3175" b="0"/>
            <wp:docPr id="9" name="Imagine 13" descr="http://lh6.ggpht.com/-7-K2EL5-2UE/VBGkyIm8hwI/AAAAAAAACvo/dsxnFohMjW8/s800/DSCN8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h6.ggpht.com/-7-K2EL5-2UE/VBGkyIm8hwI/AAAAAAAACvo/dsxnFohMjW8/s800/DSCN8759.JPG"/>
                    <pic:cNvPicPr>
                      <a:picLocks noChangeAspect="1" noChangeArrowheads="1"/>
                    </pic:cNvPicPr>
                  </pic:nvPicPr>
                  <pic:blipFill>
                    <a:blip r:embed="rId16" cstate="print"/>
                    <a:srcRect/>
                    <a:stretch>
                      <a:fillRect/>
                    </a:stretch>
                  </pic:blipFill>
                  <pic:spPr bwMode="auto">
                    <a:xfrm>
                      <a:off x="0" y="0"/>
                      <a:ext cx="5940425" cy="4453709"/>
                    </a:xfrm>
                    <a:prstGeom prst="rect">
                      <a:avLst/>
                    </a:prstGeom>
                    <a:noFill/>
                    <a:ln w="9525">
                      <a:noFill/>
                      <a:miter lim="800000"/>
                      <a:headEnd/>
                      <a:tailEnd/>
                    </a:ln>
                  </pic:spPr>
                </pic:pic>
              </a:graphicData>
            </a:graphic>
          </wp:inline>
        </w:drawing>
      </w:r>
    </w:p>
    <w:p w:rsidR="007D57C9" w:rsidRPr="007D57C9" w:rsidRDefault="007D57C9" w:rsidP="007D57C9">
      <w:pPr>
        <w:jc w:val="both"/>
        <w:rPr>
          <w:lang w:val="en-US"/>
        </w:rPr>
      </w:pPr>
      <w:r w:rsidRPr="007D57C9">
        <w:rPr>
          <w:lang w:val="en-US"/>
        </w:rPr>
        <w:t>Joi, 11 septembrie, în cadrul Consiliului Raional Teleneşti, Gheorghe Şova preşedintele AO "Alianţa Între Generaţii" a prezentat cum se face un colector solar în condiţii casnice, utilizând doar materiale care pot fi achiziţionate de pe piaţa internă.</w:t>
      </w:r>
    </w:p>
    <w:p w:rsidR="007D57C9" w:rsidRPr="007D57C9" w:rsidRDefault="007D57C9" w:rsidP="007D57C9">
      <w:pPr>
        <w:jc w:val="both"/>
        <w:rPr>
          <w:lang w:val="en-US"/>
        </w:rPr>
      </w:pPr>
      <w:r w:rsidRPr="007D57C9">
        <w:rPr>
          <w:lang w:val="en-US"/>
        </w:rPr>
        <w:t>Participanţii atelierului au făcut cunoştinţă cu tehnologiile ce ţin de confecţionarea sistemelor de colectoare solare pentru încălzirea aerului în obiecte de locuit şi a apei menajere pentru uz casnic şi industrială.</w:t>
      </w:r>
    </w:p>
    <w:p w:rsidR="007D57C9" w:rsidRDefault="007D57C9" w:rsidP="007D57C9">
      <w:pPr>
        <w:jc w:val="both"/>
        <w:rPr>
          <w:lang w:val="en-US"/>
        </w:rPr>
      </w:pPr>
      <w:r w:rsidRPr="007D57C9">
        <w:rPr>
          <w:lang w:val="en-US"/>
        </w:rPr>
        <w:t xml:space="preserve">Activitatea dată s-a demarat în cadrul proiectului “Reţea naţională pentru utilizatorii de Eco-tehnologii”. Acest proiect este implementat datorită grantului acordat prin intermediul Proiectului SECTOR al centrului Regional de Mediu pentru Europa Centrală şi de Est, finanţat de către Guvernul Suediei. În cadrul proiectului au fost create instalaţii solare în localitatea Tohatin (mun. Chişinău), în satele Cineşeuţi (Criuleni), Musteaţa şi Sărata Veche (Făleşti), Cotova şi Ţarigrad (Drochia). Prin </w:t>
      </w:r>
      <w:r w:rsidRPr="007D57C9">
        <w:rPr>
          <w:lang w:val="en-US"/>
        </w:rPr>
        <w:lastRenderedPageBreak/>
        <w:t>intermediul acestui proiect, utilizatorii sunt informaţi despre capacitatea utilizatorilor de a confecţiona aceste instalaţii în condiţii auxiliare, fără a cheltui mijloace pentru procurarea lor.</w:t>
      </w:r>
    </w:p>
    <w:p w:rsidR="00702B96" w:rsidRDefault="00702B96" w:rsidP="007D57C9">
      <w:pPr>
        <w:jc w:val="both"/>
        <w:rPr>
          <w:lang w:val="en-US"/>
        </w:rPr>
      </w:pPr>
      <w:hyperlink r:id="rId17" w:history="1">
        <w:r w:rsidRPr="0048067C">
          <w:rPr>
            <w:rStyle w:val="Hyperlink"/>
            <w:lang w:val="en-US"/>
          </w:rPr>
          <w:t>http://telenestionline.md/index.php?option=com_k2&amp;view=item&amp;id=297%3Aseminar-%C3%AEn-utilizarea-ecotehnologiilor-la-telene%C5%9Fti&amp;Itemid=42</w:t>
        </w:r>
      </w:hyperlink>
      <w:r>
        <w:rPr>
          <w:lang w:val="en-US"/>
        </w:rPr>
        <w:t xml:space="preserve"> </w:t>
      </w:r>
    </w:p>
    <w:p w:rsidR="00702B96" w:rsidRDefault="00702B96" w:rsidP="007D57C9">
      <w:pPr>
        <w:jc w:val="both"/>
        <w:rPr>
          <w:lang w:val="en-US"/>
        </w:rPr>
      </w:pPr>
    </w:p>
    <w:p w:rsidR="00B13FEB" w:rsidRPr="00B13FEB" w:rsidRDefault="00B13FEB" w:rsidP="00B13FEB">
      <w:pPr>
        <w:jc w:val="center"/>
        <w:rPr>
          <w:b/>
          <w:color w:val="1F497D" w:themeColor="text2"/>
          <w:sz w:val="26"/>
          <w:szCs w:val="26"/>
          <w:u w:val="single"/>
          <w:lang w:val="en-US"/>
        </w:rPr>
      </w:pPr>
      <w:r w:rsidRPr="00B13FEB">
        <w:rPr>
          <w:b/>
          <w:color w:val="1F497D" w:themeColor="text2"/>
          <w:sz w:val="26"/>
          <w:szCs w:val="26"/>
          <w:u w:val="single"/>
          <w:lang w:val="en-US"/>
        </w:rPr>
        <w:t>LA CAHUL A FOST LANSATA PLATFORMA POLITICIPUBLICE.MD</w:t>
      </w:r>
    </w:p>
    <w:p w:rsidR="00B13FEB" w:rsidRPr="00B13FEB" w:rsidRDefault="00B13FEB" w:rsidP="007D57C9">
      <w:pPr>
        <w:jc w:val="both"/>
        <w:rPr>
          <w:lang w:val="en-US"/>
        </w:rPr>
      </w:pPr>
      <w:r>
        <w:rPr>
          <w:noProof/>
          <w:lang w:val="ru-RU" w:eastAsia="ru-RU"/>
        </w:rPr>
        <w:drawing>
          <wp:inline distT="0" distB="0" distL="0" distR="0">
            <wp:extent cx="5940425" cy="3289891"/>
            <wp:effectExtent l="19050" t="0" r="3175" b="0"/>
            <wp:docPr id="11" name="Imagine 16" descr="http://www.ziuadeazi.md/uploads/drive/bf01e7ce9f29b4fdce5074cc2dec1152bb866615/cee6562a46010731d83ce9c5a5938277e0612e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iuadeazi.md/uploads/drive/bf01e7ce9f29b4fdce5074cc2dec1152bb866615/cee6562a46010731d83ce9c5a5938277e0612ee0.jpeg"/>
                    <pic:cNvPicPr>
                      <a:picLocks noChangeAspect="1" noChangeArrowheads="1"/>
                    </pic:cNvPicPr>
                  </pic:nvPicPr>
                  <pic:blipFill>
                    <a:blip r:embed="rId18" cstate="print"/>
                    <a:srcRect/>
                    <a:stretch>
                      <a:fillRect/>
                    </a:stretch>
                  </pic:blipFill>
                  <pic:spPr bwMode="auto">
                    <a:xfrm>
                      <a:off x="0" y="0"/>
                      <a:ext cx="5940425" cy="3289891"/>
                    </a:xfrm>
                    <a:prstGeom prst="rect">
                      <a:avLst/>
                    </a:prstGeom>
                    <a:noFill/>
                    <a:ln w="9525">
                      <a:noFill/>
                      <a:miter lim="800000"/>
                      <a:headEnd/>
                      <a:tailEnd/>
                    </a:ln>
                  </pic:spPr>
                </pic:pic>
              </a:graphicData>
            </a:graphic>
          </wp:inline>
        </w:drawing>
      </w:r>
    </w:p>
    <w:p w:rsidR="00702B96" w:rsidRDefault="00702B96" w:rsidP="007D57C9">
      <w:pPr>
        <w:jc w:val="both"/>
      </w:pPr>
      <w:r w:rsidRPr="00702B96">
        <w:t>Platforma va permite cetăţenilor să anunţe online Administraţia Publică locală despre problemele care sunt în comunitate</w:t>
      </w:r>
    </w:p>
    <w:p w:rsidR="00702B96" w:rsidRDefault="00702B96" w:rsidP="007D57C9">
      <w:pPr>
        <w:jc w:val="both"/>
        <w:rPr>
          <w:lang w:val="en-US"/>
        </w:rPr>
      </w:pPr>
      <w:r w:rsidRPr="00702B96">
        <w:t>La lansare au participat reprezentanţi ai societăţii civile din oraş</w:t>
      </w:r>
      <w:r>
        <w:t>ul Cahul</w:t>
      </w:r>
      <w:r w:rsidRPr="00702B96">
        <w:t xml:space="preserve"> care au apreciat înalt posibilităţile platformei, au venit cu sesizări privind anumite probleme dar şi cu soluţii pentru soluţionarea acestora.</w:t>
      </w:r>
    </w:p>
    <w:p w:rsidR="00B13FEB" w:rsidRPr="00B13FEB" w:rsidRDefault="00B13FEB" w:rsidP="00B13FEB">
      <w:pPr>
        <w:jc w:val="both"/>
        <w:rPr>
          <w:lang w:val="en-US"/>
        </w:rPr>
      </w:pPr>
      <w:r w:rsidRPr="00B13FEB">
        <w:rPr>
          <w:lang w:val="en-US"/>
        </w:rPr>
        <w:t>Astfel, utilizatorii se vor putea înregistra şi plasa pe platformă diferite situaţii legate de comunitate care urmează a fi soluţionate de APL, iar organizaţiile administratoare vor interveni pe lângă APL pentru a solicita soluţionarea acestora.</w:t>
      </w:r>
    </w:p>
    <w:p w:rsidR="00B13FEB" w:rsidRPr="00B13FEB" w:rsidRDefault="00B13FEB" w:rsidP="00B13FEB">
      <w:pPr>
        <w:jc w:val="both"/>
      </w:pPr>
      <w:r w:rsidRPr="00B13FEB">
        <w:rPr>
          <w:lang w:val="en-US"/>
        </w:rPr>
        <w:t>Platforma poate fi accesată </w:t>
      </w:r>
      <w:r>
        <w:t xml:space="preserve">pe site-ul </w:t>
      </w:r>
      <w:hyperlink r:id="rId19" w:history="1">
        <w:r w:rsidRPr="0048067C">
          <w:rPr>
            <w:rStyle w:val="Hyperlink"/>
          </w:rPr>
          <w:t>http://www.politicipublice.md/</w:t>
        </w:r>
      </w:hyperlink>
      <w:r>
        <w:t xml:space="preserve"> </w:t>
      </w:r>
    </w:p>
    <w:p w:rsidR="00B13FEB" w:rsidRDefault="00B13FEB" w:rsidP="00B13FEB">
      <w:pPr>
        <w:jc w:val="both"/>
        <w:rPr>
          <w:lang w:val="en-US"/>
        </w:rPr>
      </w:pPr>
      <w:r w:rsidRPr="00B13FEB">
        <w:rPr>
          <w:lang w:val="en-US"/>
        </w:rPr>
        <w:t>Prezentarea a fost făcută de Arcadie Barbăroşie, directorul Institutului de Politici Publice, activitatea făcând parte din proiectul SOLVNET finanţat de Uniunea Europeană. </w:t>
      </w:r>
    </w:p>
    <w:p w:rsidR="00B13FEB" w:rsidRDefault="00B13FEB" w:rsidP="00B13FEB">
      <w:pPr>
        <w:jc w:val="both"/>
        <w:rPr>
          <w:lang w:val="en-US"/>
        </w:rPr>
      </w:pPr>
      <w:hyperlink r:id="rId20" w:history="1">
        <w:r w:rsidRPr="0048067C">
          <w:rPr>
            <w:rStyle w:val="Hyperlink"/>
            <w:lang w:val="en-US"/>
          </w:rPr>
          <w:t>http://www.ziuadeazi.md/post/la-cahul-a-fost-lansata-platforma-politicipublice-md</w:t>
        </w:r>
      </w:hyperlink>
      <w:r>
        <w:rPr>
          <w:lang w:val="en-US"/>
        </w:rPr>
        <w:t xml:space="preserve"> </w:t>
      </w:r>
    </w:p>
    <w:p w:rsidR="00B13FEB" w:rsidRDefault="00B13FEB" w:rsidP="00B13FEB">
      <w:pPr>
        <w:jc w:val="both"/>
        <w:rPr>
          <w:lang w:val="en-US"/>
        </w:rPr>
      </w:pPr>
    </w:p>
    <w:p w:rsidR="00B13FEB" w:rsidRDefault="00B13FEB" w:rsidP="00B13FEB">
      <w:pPr>
        <w:jc w:val="both"/>
        <w:rPr>
          <w:lang w:val="en-US"/>
        </w:rPr>
      </w:pPr>
    </w:p>
    <w:p w:rsidR="00B13FEB" w:rsidRDefault="00B13FEB" w:rsidP="00B13FEB">
      <w:pPr>
        <w:jc w:val="both"/>
        <w:rPr>
          <w:lang w:val="en-US"/>
        </w:rPr>
      </w:pPr>
    </w:p>
    <w:p w:rsidR="0061301C" w:rsidRPr="00893B5D" w:rsidRDefault="0061301C" w:rsidP="0061301C">
      <w:pPr>
        <w:jc w:val="center"/>
        <w:rPr>
          <w:b/>
          <w:color w:val="1F497D" w:themeColor="text2"/>
          <w:sz w:val="26"/>
          <w:szCs w:val="26"/>
          <w:u w:val="single"/>
        </w:rPr>
      </w:pPr>
      <w:r w:rsidRPr="00893B5D">
        <w:rPr>
          <w:b/>
          <w:color w:val="1F497D" w:themeColor="text2"/>
          <w:sz w:val="26"/>
          <w:szCs w:val="26"/>
          <w:u w:val="single"/>
        </w:rPr>
        <w:lastRenderedPageBreak/>
        <w:t>PROIECTUL DE APROVIZIONARE CU APĂ POTABILĂ</w:t>
      </w:r>
      <w:r w:rsidRPr="00893B5D">
        <w:rPr>
          <w:b/>
          <w:noProof/>
          <w:color w:val="1F497D" w:themeColor="text2"/>
          <w:sz w:val="26"/>
          <w:szCs w:val="26"/>
          <w:u w:val="single"/>
          <w:lang w:val="en-US" w:eastAsia="ru-RU"/>
        </w:rPr>
        <w:t xml:space="preserve"> </w:t>
      </w:r>
      <w:r w:rsidRPr="00893B5D">
        <w:rPr>
          <w:b/>
          <w:color w:val="1F497D" w:themeColor="text2"/>
          <w:sz w:val="26"/>
          <w:szCs w:val="26"/>
          <w:u w:val="single"/>
        </w:rPr>
        <w:t>A LOCALITĂŢII FĂGURENI (STRĂŞENI) A FOST REALIZAT CU SUCCES</w:t>
      </w:r>
    </w:p>
    <w:p w:rsidR="0061301C" w:rsidRDefault="0061301C" w:rsidP="00B13FEB">
      <w:pPr>
        <w:jc w:val="both"/>
        <w:rPr>
          <w:rFonts w:ascii="Helvetica" w:hAnsi="Helvetica" w:cs="Helvetica"/>
          <w:color w:val="141823"/>
          <w:sz w:val="19"/>
          <w:szCs w:val="19"/>
          <w:shd w:val="clear" w:color="auto" w:fill="FFFFFF"/>
        </w:rPr>
      </w:pPr>
      <w:r>
        <w:rPr>
          <w:noProof/>
          <w:lang w:val="ru-RU" w:eastAsia="ru-RU"/>
        </w:rPr>
        <w:drawing>
          <wp:inline distT="0" distB="0" distL="0" distR="0">
            <wp:extent cx="5940425" cy="3959381"/>
            <wp:effectExtent l="19050" t="0" r="3175" b="0"/>
            <wp:docPr id="14" name="Imagine 19" descr="https://scontent-a-fra.xx.fbcdn.net/hphotos-xaf1/t31.0-8/10560519_348903881931169_39373730490947009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a-fra.xx.fbcdn.net/hphotos-xaf1/t31.0-8/10560519_348903881931169_3937373049094700944_o.jpg"/>
                    <pic:cNvPicPr>
                      <a:picLocks noChangeAspect="1" noChangeArrowheads="1"/>
                    </pic:cNvPicPr>
                  </pic:nvPicPr>
                  <pic:blipFill>
                    <a:blip r:embed="rId21" cstate="print"/>
                    <a:srcRect/>
                    <a:stretch>
                      <a:fillRect/>
                    </a:stretch>
                  </pic:blipFill>
                  <pic:spPr bwMode="auto">
                    <a:xfrm>
                      <a:off x="0" y="0"/>
                      <a:ext cx="5940425" cy="3959381"/>
                    </a:xfrm>
                    <a:prstGeom prst="rect">
                      <a:avLst/>
                    </a:prstGeom>
                    <a:noFill/>
                    <a:ln w="9525">
                      <a:noFill/>
                      <a:miter lim="800000"/>
                      <a:headEnd/>
                      <a:tailEnd/>
                    </a:ln>
                  </pic:spPr>
                </pic:pic>
              </a:graphicData>
            </a:graphic>
          </wp:inline>
        </w:drawing>
      </w:r>
    </w:p>
    <w:p w:rsidR="0061301C" w:rsidRDefault="0061301C" w:rsidP="00B13FEB">
      <w:pPr>
        <w:jc w:val="both"/>
      </w:pPr>
      <w:r w:rsidRPr="0061301C">
        <w:t>Anul 2014 este unul deosebit pentru toţi locuitorii satului Făgureni (Străşeni). Cu success a fost realizat proiectul de aprovizionare a localităţii cu apă potabilă. Din sursele Bugetului de Stat, Fondului Ecologic Naţional, Bugetului local şi contribuţia cetăţenilor a fost construit apeductul cu lungimea de 5km. Ulterior se preconizează lucrările de modernizare a Prizei de Apă Micauţi – sursa de apă pentru or. Străşeni, s. Făgureni, Micauţi, Sireţi, Draguşeni, altele. Valoarea totală a acestui proiect constituie 5 mln lei. Este o realizare ulterioară spre binele cetăţenilor din localitate.</w:t>
      </w:r>
    </w:p>
    <w:p w:rsidR="0061301C" w:rsidRPr="0061301C" w:rsidRDefault="0061301C" w:rsidP="00B13FEB">
      <w:pPr>
        <w:jc w:val="both"/>
      </w:pPr>
      <w:hyperlink r:id="rId22" w:history="1">
        <w:r w:rsidRPr="0048067C">
          <w:rPr>
            <w:rStyle w:val="Hyperlink"/>
          </w:rPr>
          <w:t>https://www.facebook.com/photo.php?fbid=348903881931169&amp;set=pcb.348910641930493&amp;type=1&amp;theater</w:t>
        </w:r>
      </w:hyperlink>
      <w:r>
        <w:t xml:space="preserve"> </w:t>
      </w:r>
    </w:p>
    <w:p w:rsidR="00702B96" w:rsidRDefault="00702B96" w:rsidP="007D57C9">
      <w:pPr>
        <w:jc w:val="both"/>
      </w:pPr>
    </w:p>
    <w:p w:rsidR="0061301C" w:rsidRDefault="0061301C" w:rsidP="007D57C9">
      <w:pPr>
        <w:jc w:val="both"/>
      </w:pPr>
    </w:p>
    <w:p w:rsidR="0061301C" w:rsidRDefault="0061301C" w:rsidP="007D57C9">
      <w:pPr>
        <w:jc w:val="both"/>
      </w:pPr>
    </w:p>
    <w:p w:rsidR="0061301C" w:rsidRDefault="0061301C" w:rsidP="007D57C9">
      <w:pPr>
        <w:jc w:val="both"/>
      </w:pPr>
    </w:p>
    <w:p w:rsidR="0061301C" w:rsidRDefault="0061301C" w:rsidP="007D57C9">
      <w:pPr>
        <w:jc w:val="both"/>
      </w:pPr>
    </w:p>
    <w:p w:rsidR="0061301C" w:rsidRDefault="0061301C" w:rsidP="007D57C9">
      <w:pPr>
        <w:jc w:val="both"/>
      </w:pPr>
    </w:p>
    <w:p w:rsidR="0061301C" w:rsidRPr="0061301C" w:rsidRDefault="0061301C" w:rsidP="007D57C9">
      <w:pPr>
        <w:jc w:val="both"/>
      </w:pPr>
    </w:p>
    <w:p w:rsidR="0031769A" w:rsidRDefault="0061301C" w:rsidP="0061301C">
      <w:pPr>
        <w:jc w:val="center"/>
        <w:rPr>
          <w:rFonts w:cs="Helvetica"/>
          <w:b/>
          <w:color w:val="1F497D" w:themeColor="text2"/>
          <w:sz w:val="26"/>
          <w:szCs w:val="26"/>
          <w:u w:val="single"/>
          <w:shd w:val="clear" w:color="auto" w:fill="FFFFFF"/>
        </w:rPr>
      </w:pPr>
      <w:r w:rsidRPr="0061301C">
        <w:rPr>
          <w:rFonts w:cs="Helvetica"/>
          <w:b/>
          <w:color w:val="1F497D" w:themeColor="text2"/>
          <w:sz w:val="26"/>
          <w:szCs w:val="26"/>
          <w:u w:val="single"/>
          <w:shd w:val="clear" w:color="auto" w:fill="FFFFFF"/>
        </w:rPr>
        <w:lastRenderedPageBreak/>
        <w:t>PRIMARUL ORAŞULUI OR-AKIVA DIN ISRAEL IACOB EDERY A EFECTUAT O VIZITĂ LA HÎNCEȘTI</w:t>
      </w:r>
    </w:p>
    <w:p w:rsidR="0061301C" w:rsidRDefault="0061301C" w:rsidP="0061301C">
      <w:pPr>
        <w:jc w:val="center"/>
        <w:rPr>
          <w:rFonts w:cs="Helvetica"/>
          <w:b/>
          <w:color w:val="1F497D" w:themeColor="text2"/>
          <w:sz w:val="26"/>
          <w:szCs w:val="26"/>
          <w:u w:val="single"/>
          <w:shd w:val="clear" w:color="auto" w:fill="FFFFFF"/>
        </w:rPr>
      </w:pPr>
      <w:r>
        <w:rPr>
          <w:noProof/>
          <w:lang w:val="ru-RU" w:eastAsia="ru-RU"/>
        </w:rPr>
        <w:drawing>
          <wp:inline distT="0" distB="0" distL="0" distR="0">
            <wp:extent cx="5940425" cy="4456044"/>
            <wp:effectExtent l="19050" t="0" r="3175" b="1656"/>
            <wp:docPr id="20" name="Imagine 22" descr="https://fbcdn-sphotos-e-a.akamaihd.net/hphotos-ak-xpa1/t31.0-8/10636948_688805864540780_732252830584917249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bcdn-sphotos-e-a.akamaihd.net/hphotos-ak-xpa1/t31.0-8/10636948_688805864540780_7322528305849172494_o.jpg"/>
                    <pic:cNvPicPr>
                      <a:picLocks noChangeAspect="1" noChangeArrowheads="1"/>
                    </pic:cNvPicPr>
                  </pic:nvPicPr>
                  <pic:blipFill>
                    <a:blip r:embed="rId23" cstate="print"/>
                    <a:srcRect/>
                    <a:stretch>
                      <a:fillRect/>
                    </a:stretch>
                  </pic:blipFill>
                  <pic:spPr bwMode="auto">
                    <a:xfrm>
                      <a:off x="0" y="0"/>
                      <a:ext cx="5940425" cy="4456044"/>
                    </a:xfrm>
                    <a:prstGeom prst="rect">
                      <a:avLst/>
                    </a:prstGeom>
                    <a:noFill/>
                    <a:ln w="9525">
                      <a:noFill/>
                      <a:miter lim="800000"/>
                      <a:headEnd/>
                      <a:tailEnd/>
                    </a:ln>
                  </pic:spPr>
                </pic:pic>
              </a:graphicData>
            </a:graphic>
          </wp:inline>
        </w:drawing>
      </w:r>
    </w:p>
    <w:p w:rsidR="0061301C" w:rsidRDefault="0061301C" w:rsidP="0061301C">
      <w:pPr>
        <w:jc w:val="both"/>
      </w:pPr>
      <w:r w:rsidRPr="0061301C">
        <w:t>Noul primar al or. Or-Akiva din Israel Iacob Edery, însoţit de o delegaţie, s-a întâlnit cu omologul său, primarul or. Hânceşti Alexandru Botnari şi reprezentanţii administraţiei publice locale, oaspeţii fiind întâmpinaţi în bunele tradiţii moldoveneşti – cu pâine şi sare. Fiind ales la sfârşitul anului trecut în această funcţie, Edery a efectuat prima sa vizită în oraşul Hânceşti, care este înfrăţit cu Or-Akiva, cu scopul de a face cunoştinţă cu administraţia locală şi oraşul nostru în vederea continuării relaţiilor de parteneriat stabilite acum 5 ani. Iacob Edery a fost însoţit de colegii săi, consilieri în consiliul local Or-Akiva şi oameni de afaceri, menţionând că această vizită a fost planificată încă acum câteva luni, fiind amânată în legătură cu acţiunile militare desfăşurate în Israel, dar şi datorită orarului încărcat şi activităţile multiple în care este încadrat dînsul şi administraţia oraşului pe care îl reprezintă. </w:t>
      </w:r>
      <w:r w:rsidRPr="0061301C">
        <w:br/>
        <w:t>După ce s-au făcut prezentările de rigoare, Alexandru Botnari şi-a exprimat recunoştinţa pentru acordul de parteneriat încheiat între cele două oraşe şi a specificat că îşi doreşte ca acesta să aibă continuitate „Ne dorim să colaborăm în diverse sfere – culturală, socială, economică, de educaţie etc, să facem schimb de experienţă şi să preluăm bunele practici din ţara şi oraşul Dvs, să implementăm proiecte comune, viabile pentru comunitatea noastră” – a menţionat primarul oraşului. În continuare, Alexandru Botnari a făcut o prezentare generală a oraşului Hânceşti, menţionând aspecte geografice, economice şi sociale, priorităţile şi posibilităţile de dezvoltare ale urbei, precum şi interesul pe care l-ar reprezenta pentru eventualii investitori.</w:t>
      </w:r>
    </w:p>
    <w:p w:rsidR="0061301C" w:rsidRDefault="0061301C" w:rsidP="0061301C">
      <w:pPr>
        <w:jc w:val="both"/>
      </w:pPr>
      <w:r w:rsidRPr="0061301C">
        <w:t xml:space="preserve">„În acordul încheiat între oraşele Hânceşti şi Or-Akiva am specificat că prioritatea mea ca primar este ca investitorii din ţara Dvs să investească în R. Moldova, inclusiv, desigur, în or. Hânceşti, indiferent în ce </w:t>
      </w:r>
      <w:r w:rsidRPr="0061301C">
        <w:lastRenderedPageBreak/>
        <w:t>sferă de activitate, deoarece pentru noi este foarte important acest aspect. Noi, la rândul nostru, vom garanta facilitarea perfectării documentelor şi evitarea impedimentelor birocratice, pentru ca afacerile pornite aici să nu stagneze, ci să aibă succes” – a declarat primarul oraşului. Un argument forte prezentat de primar a fost acela că din Hânceşti, oraş aflat în inima Moldovei, dar şi lângă frontiera de stat, agenţii economici ar putea mai uşor exporta producţia pe pieţile din Federaţia Rusă, Ucraina, Kazahstan, România ş.a. De asemenea, Alexandru Botnari a lansat propunerea de a fi construit la Hânceşti un Centru de reabilitare de tip sanatoriu specializat în medicina israeliană de recuperare şi care ar activa cu tehnologie israeliană, propunere ce li s-a părut oaspeţilor foarte interesantă. În plus, în cadrul discuţiilor, s-a analizat şi posibilitatea construcţiei în oraşul nostru a unei fabrici de producere a medicamentelor, deschiderea unei linii de producere a apei minerale, dar şi construcţia unor sere pentru creşterea legumelor şi a florilor care să activeze pe baza bateriilor solare, care, la rândul lor, să producă energie electrică.</w:t>
      </w:r>
    </w:p>
    <w:p w:rsidR="0061301C" w:rsidRDefault="0061301C" w:rsidP="0061301C">
      <w:pPr>
        <w:jc w:val="both"/>
      </w:pPr>
      <w:r>
        <w:rPr>
          <w:noProof/>
          <w:lang w:val="ru-RU" w:eastAsia="ru-RU"/>
        </w:rPr>
        <w:drawing>
          <wp:inline distT="0" distB="0" distL="0" distR="0">
            <wp:extent cx="5940425" cy="4456044"/>
            <wp:effectExtent l="19050" t="0" r="3175" b="1656"/>
            <wp:docPr id="23" name="Imagine 25" descr="https://scontent-a-fra.xx.fbcdn.net/hphotos-xfa1/t31.0-8/10547381_688805861207447_908639152492344833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a-fra.xx.fbcdn.net/hphotos-xfa1/t31.0-8/10547381_688805861207447_9086391524923448335_o.jpg"/>
                    <pic:cNvPicPr>
                      <a:picLocks noChangeAspect="1" noChangeArrowheads="1"/>
                    </pic:cNvPicPr>
                  </pic:nvPicPr>
                  <pic:blipFill>
                    <a:blip r:embed="rId24" cstate="print"/>
                    <a:srcRect/>
                    <a:stretch>
                      <a:fillRect/>
                    </a:stretch>
                  </pic:blipFill>
                  <pic:spPr bwMode="auto">
                    <a:xfrm>
                      <a:off x="0" y="0"/>
                      <a:ext cx="5940425" cy="4456044"/>
                    </a:xfrm>
                    <a:prstGeom prst="rect">
                      <a:avLst/>
                    </a:prstGeom>
                    <a:noFill/>
                    <a:ln w="9525">
                      <a:noFill/>
                      <a:miter lim="800000"/>
                      <a:headEnd/>
                      <a:tailEnd/>
                    </a:ln>
                  </pic:spPr>
                </pic:pic>
              </a:graphicData>
            </a:graphic>
          </wp:inline>
        </w:drawing>
      </w:r>
    </w:p>
    <w:p w:rsidR="0061301C" w:rsidRDefault="0061301C" w:rsidP="0061301C">
      <w:pPr>
        <w:jc w:val="both"/>
      </w:pPr>
      <w:r w:rsidRPr="0061301C">
        <w:t>Iacob Edery s-a arătat dispus să conlucreze cu primarul de Hânceşti nu doar la nivel teoretic, dar şi în mod practic, promiţându-i lui Alexandru Botnari că, la următoarea sa vizită în Or-Akiva, va organiza un Forum extins al investitorilor în care vor fi analizate aceste propuneri investiţionale. De asemenea, dânsul a venit cu unele sugestii de accesare a fondurilor externe şi de dezvoltare a economiei oraşului nostru, de exploatare a posibilităţilor şi priorităţilor pe care acesta le prezintă, după care gazdele au făcut schimb de cadouri cu oaspeţii, care, însoţiţi de viceprimari, au făcut ulterior o tură a oraşului, pentru a face cunoştinţă cu realizările cele mai importante ale administraţiei, dar şi cu lucrările de dezvoltare a infrastructurii, care se desfăşoară la moment în unele regiuni.</w:t>
      </w:r>
    </w:p>
    <w:p w:rsidR="0061301C" w:rsidRDefault="0061301C" w:rsidP="0061301C">
      <w:pPr>
        <w:jc w:val="both"/>
      </w:pPr>
      <w:hyperlink r:id="rId25" w:history="1">
        <w:r w:rsidRPr="0048067C">
          <w:rPr>
            <w:rStyle w:val="Hyperlink"/>
          </w:rPr>
          <w:t>https://www.facebook.com/PrimariaHincesti</w:t>
        </w:r>
      </w:hyperlink>
      <w:r>
        <w:t xml:space="preserve"> </w:t>
      </w:r>
    </w:p>
    <w:p w:rsidR="0061301C" w:rsidRPr="00CB3253" w:rsidRDefault="00CB3253" w:rsidP="00CB3253">
      <w:pPr>
        <w:jc w:val="center"/>
        <w:rPr>
          <w:b/>
          <w:color w:val="1F497D" w:themeColor="text2"/>
          <w:sz w:val="26"/>
          <w:szCs w:val="26"/>
          <w:u w:val="single"/>
          <w:lang w:val="en-US"/>
        </w:rPr>
      </w:pPr>
      <w:r w:rsidRPr="00CB3253">
        <w:rPr>
          <w:b/>
          <w:color w:val="1F497D" w:themeColor="text2"/>
          <w:sz w:val="26"/>
          <w:szCs w:val="26"/>
          <w:u w:val="single"/>
          <w:lang w:val="en-US"/>
        </w:rPr>
        <w:lastRenderedPageBreak/>
        <w:t>AUTORITĂȚILE LOCALE DIN 7 SATE DIN RAIOANELE RÂȘCANI ȘI DROCHIA IDENTIFICĂ SOLUȚII PENTRU A CREA UN SERVICIU DE SALUBRIZARE ÎN CADRUL UNUI PROIECT DE PROTECȚIE A MEDIULUI</w:t>
      </w:r>
    </w:p>
    <w:p w:rsidR="0061301C" w:rsidRDefault="0061301C" w:rsidP="0061301C">
      <w:pPr>
        <w:jc w:val="both"/>
        <w:rPr>
          <w:lang w:val="en-US"/>
        </w:rPr>
      </w:pPr>
      <w:r>
        <w:rPr>
          <w:noProof/>
          <w:lang w:val="ru-RU" w:eastAsia="ru-RU"/>
        </w:rPr>
        <w:drawing>
          <wp:inline distT="0" distB="0" distL="0" distR="0">
            <wp:extent cx="5940425" cy="3691976"/>
            <wp:effectExtent l="19050" t="0" r="3175" b="0"/>
            <wp:docPr id="30" name="Imagine 28" descr="http://calm.md/img.php?km=cHVibGljL3B1YmxpY2F0aW9uX2NvdmVycy9TaW5ndXJlbmktQURSX05vcm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alm.md/img.php?km=cHVibGljL3B1YmxpY2F0aW9uX2NvdmVycy9TaW5ndXJlbmktQURSX05vcmQuSlBH&amp;w=950"/>
                    <pic:cNvPicPr>
                      <a:picLocks noChangeAspect="1" noChangeArrowheads="1"/>
                    </pic:cNvPicPr>
                  </pic:nvPicPr>
                  <pic:blipFill>
                    <a:blip r:embed="rId26" cstate="print"/>
                    <a:srcRect/>
                    <a:stretch>
                      <a:fillRect/>
                    </a:stretch>
                  </pic:blipFill>
                  <pic:spPr bwMode="auto">
                    <a:xfrm>
                      <a:off x="0" y="0"/>
                      <a:ext cx="5940425" cy="3691976"/>
                    </a:xfrm>
                    <a:prstGeom prst="rect">
                      <a:avLst/>
                    </a:prstGeom>
                    <a:noFill/>
                    <a:ln w="9525">
                      <a:noFill/>
                      <a:miter lim="800000"/>
                      <a:headEnd/>
                      <a:tailEnd/>
                    </a:ln>
                  </pic:spPr>
                </pic:pic>
              </a:graphicData>
            </a:graphic>
          </wp:inline>
        </w:drawing>
      </w:r>
    </w:p>
    <w:p w:rsidR="0061301C" w:rsidRPr="0061301C" w:rsidRDefault="0061301C" w:rsidP="0061301C">
      <w:pPr>
        <w:jc w:val="both"/>
        <w:rPr>
          <w:lang w:val="en-US"/>
        </w:rPr>
      </w:pPr>
      <w:r w:rsidRPr="0061301C">
        <w:rPr>
          <w:lang w:val="en-US"/>
        </w:rPr>
        <w:t>Urgentarea punerii în funcțiune a serviciului de salubrizare în 6 sate din raionul Râşcani și o localitate din raionul Drochia a fost tema unei ședințe de lucru organizată miercuri, 10 septembrie a.c., în incinta Agenției de Dezvoltare Regională Nord (ADR Nord).</w:t>
      </w:r>
    </w:p>
    <w:p w:rsidR="0061301C" w:rsidRPr="0061301C" w:rsidRDefault="0061301C" w:rsidP="0061301C">
      <w:pPr>
        <w:jc w:val="both"/>
        <w:rPr>
          <w:lang w:val="en-US"/>
        </w:rPr>
      </w:pPr>
      <w:r w:rsidRPr="0061301C">
        <w:rPr>
          <w:lang w:val="en-US"/>
        </w:rPr>
        <w:t>Ședința de lucru a avut loc în contextul monitorizării postimplementare a proiectului „Sistem de colectare și transport al deșeurilor menajere pe raza microregiunii interraionale Râşcani (s. Singureni, s. Corlăteni, s. Grinăuţi, s. Recea, s. Răcăria, s. Aluniş) - Drochia (s. Pelinia)”, realizat de ADR Nord în 2013.</w:t>
      </w:r>
    </w:p>
    <w:p w:rsidR="0061301C" w:rsidRPr="0061301C" w:rsidRDefault="0061301C" w:rsidP="0061301C">
      <w:pPr>
        <w:jc w:val="both"/>
        <w:rPr>
          <w:lang w:val="en-US"/>
        </w:rPr>
      </w:pPr>
      <w:r w:rsidRPr="0061301C">
        <w:rPr>
          <w:lang w:val="en-US"/>
        </w:rPr>
        <w:t>Prezidată de către directorul ADR Nord, Ion Bodrug, la ședință au participat președintele raionului Râșcani, Ion Parea, care este și președintele Consiliului Regional pentru Dezvoltare Nord; primarii din localitățile unde a fost realizat proiectul; specialiști ADR Nord,precum și reprezentanți ai unor structuri de stat.</w:t>
      </w:r>
    </w:p>
    <w:p w:rsidR="0061301C" w:rsidRPr="0061301C" w:rsidRDefault="0061301C" w:rsidP="0061301C">
      <w:pPr>
        <w:jc w:val="both"/>
        <w:rPr>
          <w:lang w:val="en-US"/>
        </w:rPr>
      </w:pPr>
      <w:r w:rsidRPr="0061301C">
        <w:rPr>
          <w:lang w:val="en-US"/>
        </w:rPr>
        <w:t>Primarilor li s-a adus la cunoștință că, pentru a înregistra serviciul nou-creat de salubrizare, pot beneficia de suport din partea consultantului Agenției de Cooperare Internațională a Germaniei (GIZ), Igor Neaga, care activează în cadrul ADR Nord.</w:t>
      </w:r>
    </w:p>
    <w:p w:rsidR="0061301C" w:rsidRPr="0061301C" w:rsidRDefault="0061301C" w:rsidP="0061301C">
      <w:pPr>
        <w:jc w:val="both"/>
        <w:rPr>
          <w:lang w:val="en-US"/>
        </w:rPr>
      </w:pPr>
      <w:r w:rsidRPr="0061301C">
        <w:rPr>
          <w:lang w:val="en-US"/>
        </w:rPr>
        <w:t>Totodată, directorul ADR Nord le-a adus la cunoștință autorităților locale că, </w:t>
      </w:r>
      <w:r w:rsidRPr="0061301C">
        <w:rPr>
          <w:b/>
          <w:bCs/>
          <w:lang w:val="en-US"/>
        </w:rPr>
        <w:t>în caz de nerespectare a clauzelor incluse în Acordul de parteneriat și în Contractul de societate civilă, semnat de către părți, va fi restituiă valoarea bunurilor achiziționate în rezultatul realizării acestui proiect</w:t>
      </w:r>
      <w:r w:rsidRPr="0061301C">
        <w:rPr>
          <w:lang w:val="en-US"/>
        </w:rPr>
        <w:t>.</w:t>
      </w:r>
    </w:p>
    <w:p w:rsidR="0061301C" w:rsidRPr="0061301C" w:rsidRDefault="0061301C" w:rsidP="0061301C">
      <w:pPr>
        <w:jc w:val="both"/>
        <w:rPr>
          <w:lang w:val="en-US"/>
        </w:rPr>
      </w:pPr>
      <w:r w:rsidRPr="0061301C">
        <w:rPr>
          <w:lang w:val="en-US"/>
        </w:rPr>
        <w:t xml:space="preserve">Primarul de Singureni, Virgil Moloșag, beneficiarul final al proiectului, a adus la cunoștință activitățile ce nu au fost realizate în conformitate cu deciziile luate în cadrul ședințelor de lucru comune precedente. Astfel, încă nu a fost identificat terenul pentru amplasarea poligonului temporar de depozitare a </w:t>
      </w:r>
      <w:r w:rsidRPr="0061301C">
        <w:rPr>
          <w:lang w:val="en-US"/>
        </w:rPr>
        <w:lastRenderedPageBreak/>
        <w:t>deșeurilor menajere solide ce să corespundă tuturor cerințelor conform legislației în vigoare. De asemenea, nu a fost înregistrat SRL-ul care să presteze servicii de salubrizare, din cauza neprezentării de către autoritățile publice locale din satele Pelinia, Recea și Corlăteni a Deciziilor Consiliilor locale privind aprobarea Statutului și Regulamentului întreprindeii noi ce va gestiona serviciul în toate cele 7 localități unde a fost realizat proiectul.</w:t>
      </w:r>
    </w:p>
    <w:p w:rsidR="0061301C" w:rsidRPr="0061301C" w:rsidRDefault="0061301C" w:rsidP="0061301C">
      <w:pPr>
        <w:jc w:val="both"/>
        <w:rPr>
          <w:lang w:val="en-US"/>
        </w:rPr>
      </w:pPr>
      <w:r w:rsidRPr="0061301C">
        <w:rPr>
          <w:lang w:val="en-US"/>
        </w:rPr>
        <w:t>Președintele raionului Râșcani, Ion Parea, a menționat că este necesară o cooperare strânsă între parteneri, pentru asigurarea durabilității bunurilor formate în rezultatul implementării proiectului. Tototdată, președintele Ion Parea a relatat că susține ideea depozitării deșeurilor la gunoiștile autorizate din cele 7 localități, până va fi construit un poligon în raza raionului Râșcani. Un astfel de poligon urmează a fi construit în preajma satului Răcăria, raionul Râșcani, din surse financiare externe, atrase de către administrația publică din orașul Râșcani.</w:t>
      </w:r>
    </w:p>
    <w:p w:rsidR="0061301C" w:rsidRPr="0061301C" w:rsidRDefault="0061301C" w:rsidP="0061301C">
      <w:pPr>
        <w:jc w:val="both"/>
        <w:rPr>
          <w:lang w:val="en-US"/>
        </w:rPr>
      </w:pPr>
      <w:r w:rsidRPr="0061301C">
        <w:rPr>
          <w:lang w:val="en-US"/>
        </w:rPr>
        <w:t>La rândul său, șeful Secției managementul proiectelor (SMP) a ADR Nord, Constantin Bândiu, a accentuat că este necesară prezentarea de către fiecare primărie parteneră atât a schemei itinerarului de colectare a deșeurilor, cât și a planului actualizat de asigurare a durabilității proiectului. Șeful SMP s-a referit și la necesitatea adoptării unui plan de acțiuni pentru întreprinderea ce va oferi servicii de salubrizare.</w:t>
      </w:r>
    </w:p>
    <w:p w:rsidR="0061301C" w:rsidRPr="0061301C" w:rsidRDefault="0061301C" w:rsidP="0061301C">
      <w:pPr>
        <w:jc w:val="both"/>
        <w:rPr>
          <w:lang w:val="en-US"/>
        </w:rPr>
      </w:pPr>
      <w:r w:rsidRPr="0061301C">
        <w:rPr>
          <w:lang w:val="en-US"/>
        </w:rPr>
        <w:t>Tariful pentru serviciul de colectare și evacuare a deșeurilor urmează, potrivit primarilor, să fie același pentru toate localitățile vizate.</w:t>
      </w:r>
    </w:p>
    <w:p w:rsidR="0061301C" w:rsidRPr="0061301C" w:rsidRDefault="0061301C" w:rsidP="0061301C">
      <w:pPr>
        <w:jc w:val="both"/>
        <w:rPr>
          <w:lang w:val="en-US"/>
        </w:rPr>
      </w:pPr>
      <w:r w:rsidRPr="0061301C">
        <w:rPr>
          <w:lang w:val="en-US"/>
        </w:rPr>
        <w:t>Amintim că, în octombrie 2013, Asociația Obștească „Consult-Proiect" a desfășurat în cadrul proiectului o campanie de  informare și conștientizare, în valoare de 29700 de lei, bani oferiți de Fondul Național pentru Dezvoltare Regională (FNDR). La finalul campaniei, a fost organizat un concurs creativ pentru elevii din cele 7 localități, cu genericul </w:t>
      </w:r>
      <w:hyperlink r:id="rId27" w:tgtFrame="_blank" w:history="1">
        <w:r w:rsidRPr="0061301C">
          <w:rPr>
            <w:rStyle w:val="Hyperlink"/>
            <w:lang w:val="en-US"/>
          </w:rPr>
          <w:t>„Tinerii ambasadori ai satului curat”</w:t>
        </w:r>
      </w:hyperlink>
      <w:r w:rsidRPr="0061301C">
        <w:rPr>
          <w:lang w:val="en-US"/>
        </w:rPr>
        <w:t>.</w:t>
      </w:r>
    </w:p>
    <w:p w:rsidR="0061301C" w:rsidRPr="0061301C" w:rsidRDefault="0061301C" w:rsidP="0061301C">
      <w:pPr>
        <w:jc w:val="both"/>
        <w:rPr>
          <w:lang w:val="en-US"/>
        </w:rPr>
      </w:pPr>
      <w:r w:rsidRPr="0061301C">
        <w:rPr>
          <w:lang w:val="en-US"/>
        </w:rPr>
        <w:t>Lucrările în cadrul proiectului au fost finalizate în noiembrie 2013. Astfel, la instituțiile publice din cele 7 localități au fost construite 24 de platforme pentru colectarea deșeurilor menajere solide, au fost achiziționate două autospeciale pentru colectarea deșeurilor și un tractor cu remorcă, un buldozer, 8574 de pubele pentru gospodării și 116 eurocontaine pentru amplasarea acestora pe platforme. De asemenea, a fost procurată tehnică de calcul și mobilier pentru angajații serviciului de salubrizare, ce urmează a fi creat.</w:t>
      </w:r>
    </w:p>
    <w:p w:rsidR="0061301C" w:rsidRPr="0061301C" w:rsidRDefault="0061301C" w:rsidP="0061301C">
      <w:pPr>
        <w:jc w:val="both"/>
        <w:rPr>
          <w:lang w:val="en-US"/>
        </w:rPr>
      </w:pPr>
      <w:r w:rsidRPr="0061301C">
        <w:rPr>
          <w:lang w:val="en-US"/>
        </w:rPr>
        <w:t>Valoarea totală a proiectului de gestionare a deșeurilor menajere solide în cele 7 localități este de 7 052 104 de lei, 5 812 204 de lei fiind alocați de FNDR și 1 239 990 de lei - din sursele Guvernului german, prin intermediul Agenției de Cooperare Internațională a Germaniei (GIZ).</w:t>
      </w:r>
    </w:p>
    <w:p w:rsidR="0061301C" w:rsidRDefault="0061301C" w:rsidP="0061301C">
      <w:pPr>
        <w:jc w:val="both"/>
        <w:rPr>
          <w:lang w:val="en-US"/>
        </w:rPr>
      </w:pPr>
      <w:hyperlink r:id="rId28" w:history="1">
        <w:r w:rsidRPr="0048067C">
          <w:rPr>
            <w:rStyle w:val="Hyperlink"/>
            <w:lang w:val="en-US"/>
          </w:rPr>
          <w:t>http://adrnord.md/libview.php?l=ro&amp;idc=195&amp;id=2219</w:t>
        </w:r>
      </w:hyperlink>
      <w:r>
        <w:rPr>
          <w:lang w:val="en-US"/>
        </w:rPr>
        <w:t xml:space="preserve"> </w:t>
      </w:r>
    </w:p>
    <w:p w:rsidR="0061301C" w:rsidRDefault="0061301C" w:rsidP="0061301C">
      <w:pPr>
        <w:jc w:val="both"/>
        <w:rPr>
          <w:lang w:val="en-US"/>
        </w:rPr>
      </w:pPr>
    </w:p>
    <w:p w:rsidR="0061301C" w:rsidRDefault="0061301C" w:rsidP="0061301C">
      <w:pPr>
        <w:jc w:val="both"/>
        <w:rPr>
          <w:lang w:val="en-US"/>
        </w:rPr>
      </w:pPr>
    </w:p>
    <w:p w:rsidR="0061301C" w:rsidRDefault="0061301C" w:rsidP="0061301C">
      <w:pPr>
        <w:jc w:val="both"/>
        <w:rPr>
          <w:lang w:val="en-US"/>
        </w:rPr>
      </w:pPr>
    </w:p>
    <w:p w:rsidR="0061301C" w:rsidRDefault="0061301C" w:rsidP="0061301C">
      <w:pPr>
        <w:jc w:val="both"/>
        <w:rPr>
          <w:lang w:val="en-US"/>
        </w:rPr>
      </w:pPr>
    </w:p>
    <w:p w:rsidR="0061301C" w:rsidRDefault="0061301C" w:rsidP="0061301C">
      <w:pPr>
        <w:jc w:val="both"/>
        <w:rPr>
          <w:lang w:val="en-US"/>
        </w:rPr>
      </w:pPr>
    </w:p>
    <w:p w:rsidR="00CB3253" w:rsidRDefault="00CB3253" w:rsidP="0061301C">
      <w:pPr>
        <w:jc w:val="both"/>
        <w:rPr>
          <w:lang w:val="en-US"/>
        </w:rPr>
      </w:pPr>
    </w:p>
    <w:p w:rsidR="0061301C" w:rsidRPr="00CB3253" w:rsidRDefault="00CB3253" w:rsidP="00CB3253">
      <w:pPr>
        <w:jc w:val="center"/>
        <w:rPr>
          <w:b/>
          <w:color w:val="1F497D" w:themeColor="text2"/>
          <w:sz w:val="26"/>
          <w:szCs w:val="26"/>
          <w:u w:val="single"/>
          <w:lang w:val="en-US"/>
        </w:rPr>
      </w:pPr>
      <w:r w:rsidRPr="00CB3253">
        <w:rPr>
          <w:b/>
          <w:color w:val="1F497D" w:themeColor="text2"/>
          <w:sz w:val="26"/>
          <w:szCs w:val="26"/>
          <w:u w:val="single"/>
          <w:lang w:val="en-US"/>
        </w:rPr>
        <w:lastRenderedPageBreak/>
        <w:t>DRUMUL PORUMBREI-SAGAIDAC DIN CIMIȘLIA, DESCHIS SPRE CIRCULAȚIE</w:t>
      </w:r>
    </w:p>
    <w:p w:rsidR="0061301C" w:rsidRDefault="0061301C" w:rsidP="0061301C">
      <w:pPr>
        <w:jc w:val="both"/>
        <w:rPr>
          <w:lang w:val="en-US"/>
        </w:rPr>
      </w:pPr>
      <w:r>
        <w:rPr>
          <w:noProof/>
          <w:lang w:val="ru-RU" w:eastAsia="ru-RU"/>
        </w:rPr>
        <w:drawing>
          <wp:inline distT="0" distB="0" distL="0" distR="0">
            <wp:extent cx="5940425" cy="3188013"/>
            <wp:effectExtent l="19050" t="0" r="3175" b="0"/>
            <wp:docPr id="32" name="Imagine 31" descr="http://calm.md/img.php?km=cHVibGljL3B1YmxpY2F0aW9uX2NvdmVycy9zYWdhaWRh0Lo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lm.md/img.php?km=cHVibGljL3B1YmxpY2F0aW9uX2NvdmVycy9zYWdhaWRh0LouSlBH&amp;w=950"/>
                    <pic:cNvPicPr>
                      <a:picLocks noChangeAspect="1" noChangeArrowheads="1"/>
                    </pic:cNvPicPr>
                  </pic:nvPicPr>
                  <pic:blipFill>
                    <a:blip r:embed="rId29" cstate="print"/>
                    <a:srcRect/>
                    <a:stretch>
                      <a:fillRect/>
                    </a:stretch>
                  </pic:blipFill>
                  <pic:spPr bwMode="auto">
                    <a:xfrm>
                      <a:off x="0" y="0"/>
                      <a:ext cx="5940425" cy="3188013"/>
                    </a:xfrm>
                    <a:prstGeom prst="rect">
                      <a:avLst/>
                    </a:prstGeom>
                    <a:noFill/>
                    <a:ln w="9525">
                      <a:noFill/>
                      <a:miter lim="800000"/>
                      <a:headEnd/>
                      <a:tailEnd/>
                    </a:ln>
                  </pic:spPr>
                </pic:pic>
              </a:graphicData>
            </a:graphic>
          </wp:inline>
        </w:drawing>
      </w:r>
    </w:p>
    <w:p w:rsidR="0061301C" w:rsidRPr="00CB3253" w:rsidRDefault="0061301C" w:rsidP="0061301C">
      <w:pPr>
        <w:pStyle w:val="NormalWeb"/>
        <w:shd w:val="clear" w:color="auto" w:fill="FBFBFB"/>
        <w:spacing w:line="326" w:lineRule="atLeast"/>
        <w:jc w:val="both"/>
        <w:rPr>
          <w:rFonts w:asciiTheme="minorHAnsi" w:hAnsiTheme="minorHAnsi"/>
          <w:sz w:val="22"/>
          <w:szCs w:val="22"/>
          <w:lang w:val="en-US"/>
        </w:rPr>
      </w:pPr>
      <w:r w:rsidRPr="00CB3253">
        <w:rPr>
          <w:rFonts w:asciiTheme="minorHAnsi" w:hAnsiTheme="minorHAnsi"/>
          <w:sz w:val="22"/>
          <w:szCs w:val="22"/>
          <w:lang w:val="en-US"/>
        </w:rPr>
        <w:t>La data de 11 septembrie, a fost deschis spre circulație drumul Porumbrei-Sagaidac din Cimișlia. La eveniment a fost prezent și ministrul Dezvoltării Regionale şi Construcţiilor, Marcel Răducan şi  viceprim-ministrul, Andrian Candu.</w:t>
      </w:r>
    </w:p>
    <w:p w:rsidR="0061301C" w:rsidRPr="00CB3253" w:rsidRDefault="0061301C" w:rsidP="0061301C">
      <w:pPr>
        <w:pStyle w:val="NormalWeb"/>
        <w:shd w:val="clear" w:color="auto" w:fill="FBFBFB"/>
        <w:spacing w:line="326" w:lineRule="atLeast"/>
        <w:jc w:val="both"/>
        <w:rPr>
          <w:rFonts w:asciiTheme="minorHAnsi" w:hAnsiTheme="minorHAnsi"/>
          <w:sz w:val="22"/>
          <w:szCs w:val="22"/>
          <w:lang w:val="en-US"/>
        </w:rPr>
      </w:pPr>
      <w:r w:rsidRPr="00CB3253">
        <w:rPr>
          <w:rFonts w:asciiTheme="minorHAnsi" w:hAnsiTheme="minorHAnsi"/>
          <w:sz w:val="22"/>
          <w:szCs w:val="22"/>
          <w:lang w:val="en-US"/>
        </w:rPr>
        <w:t>Reparat cu ajutorul unei investiţii de circa 16 milioane de lei, din Fondul Naţional de Dezvoltare, drumul îmbunătăţește infrastructura de transport regional şi local și favorizează accesul la traseul național M3 pentru locuitorii a 8 localități din raionul Cimișlia, potrivit unui comunicat al Ministerului Dezvoltării Regionale şi Construcţiilor.</w:t>
      </w:r>
    </w:p>
    <w:p w:rsidR="0061301C" w:rsidRPr="00CB3253" w:rsidRDefault="0061301C" w:rsidP="0061301C">
      <w:pPr>
        <w:pStyle w:val="NormalWeb"/>
        <w:shd w:val="clear" w:color="auto" w:fill="FBFBFB"/>
        <w:spacing w:line="326" w:lineRule="atLeast"/>
        <w:jc w:val="both"/>
        <w:rPr>
          <w:rFonts w:asciiTheme="minorHAnsi" w:hAnsiTheme="minorHAnsi"/>
          <w:sz w:val="22"/>
          <w:szCs w:val="22"/>
          <w:lang w:val="en-US"/>
        </w:rPr>
      </w:pPr>
      <w:r w:rsidRPr="00CB3253">
        <w:rPr>
          <w:rFonts w:asciiTheme="minorHAnsi" w:hAnsiTheme="minorHAnsi"/>
          <w:sz w:val="22"/>
          <w:szCs w:val="22"/>
          <w:lang w:val="en-US"/>
        </w:rPr>
        <w:t>”De astăzi, 15 mii de cetățeni din localitățile Sagaidac, Batâr, Mihailovca, Selemet, Porumbrei, Suric, Codreni și Satul Nou vor parcurge distanța spre capitală într-un timp mai scurt și pe un drum mai bun. Sunt exact 20 de ani de cînd ultima dată a fost reparată această porțiune de drum. Este o veste bună și pentru producătorii din acest raion pentru că își pot transporta legumele și fructele spre piețele din capitală pe un drum renovat care le va permite să păstreze calitatea mărfii”, a menționat Ministrul Marcel Răducan.</w:t>
      </w:r>
    </w:p>
    <w:p w:rsidR="00CB3253" w:rsidRPr="00CB3253" w:rsidRDefault="0061301C" w:rsidP="0061301C">
      <w:pPr>
        <w:pStyle w:val="NormalWeb"/>
        <w:shd w:val="clear" w:color="auto" w:fill="FBFBFB"/>
        <w:spacing w:line="326" w:lineRule="atLeast"/>
        <w:jc w:val="both"/>
        <w:rPr>
          <w:rFonts w:asciiTheme="minorHAnsi" w:hAnsiTheme="minorHAnsi"/>
          <w:sz w:val="22"/>
          <w:szCs w:val="22"/>
          <w:lang w:val="en-US"/>
        </w:rPr>
      </w:pPr>
      <w:r w:rsidRPr="00CB3253">
        <w:rPr>
          <w:rFonts w:asciiTheme="minorHAnsi" w:hAnsiTheme="minorHAnsi"/>
          <w:sz w:val="22"/>
          <w:szCs w:val="22"/>
          <w:lang w:val="en-US"/>
        </w:rPr>
        <w:t>La rândul său, Andrian Candu, Viceprim-ministru, președinte al Consiliului Național de Coordonare a Dezvoltării Regionale a menţionat că acest sector de drum este binevenit pentru cei circa 150 de agenți economici ce își desfășoară activitatea în regiune. ”Acest drum a fost reconstruit într-o perioadă de timp de 8 luni. Pînă la sfîrșitul anului urmează a fi deschise pentru circulație și alte drumuri locale și regionale. În total, în acest an din FNDR pentru construcția și reconstrucția drumurilor a fost alocată suma de circa 90 mln lei” a precizat Viceprim-ministrul, Andrian Candu.</w:t>
      </w:r>
      <w:r w:rsidR="00CB3253" w:rsidRPr="00CB3253">
        <w:rPr>
          <w:rFonts w:asciiTheme="minorHAnsi" w:hAnsiTheme="minorHAnsi"/>
          <w:sz w:val="22"/>
          <w:szCs w:val="22"/>
          <w:lang w:val="en-US"/>
        </w:rPr>
        <w:t xml:space="preserve"> </w:t>
      </w:r>
    </w:p>
    <w:p w:rsidR="0061301C" w:rsidRDefault="00CB3253" w:rsidP="0061301C">
      <w:pPr>
        <w:pStyle w:val="NormalWeb"/>
        <w:shd w:val="clear" w:color="auto" w:fill="FBFBFB"/>
        <w:spacing w:line="326" w:lineRule="atLeast"/>
        <w:jc w:val="both"/>
        <w:rPr>
          <w:rFonts w:ascii="Verdana" w:hAnsi="Verdana"/>
          <w:color w:val="222222"/>
          <w:sz w:val="18"/>
          <w:szCs w:val="18"/>
          <w:lang w:val="en-US"/>
        </w:rPr>
      </w:pPr>
      <w:hyperlink r:id="rId30" w:history="1">
        <w:r w:rsidRPr="0048067C">
          <w:rPr>
            <w:rStyle w:val="Hyperlink"/>
            <w:rFonts w:ascii="Verdana" w:hAnsi="Verdana"/>
            <w:sz w:val="18"/>
            <w:szCs w:val="18"/>
            <w:lang w:val="en-US"/>
          </w:rPr>
          <w:t>http://www.bani.md/drumul-porumbrei-sagaidac-din-cimislia-deschis-spre-circulatie/</w:t>
        </w:r>
      </w:hyperlink>
      <w:r>
        <w:rPr>
          <w:rFonts w:ascii="Verdana" w:hAnsi="Verdana"/>
          <w:color w:val="222222"/>
          <w:sz w:val="18"/>
          <w:szCs w:val="18"/>
          <w:lang w:val="en-US"/>
        </w:rPr>
        <w:t xml:space="preserve"> </w:t>
      </w:r>
    </w:p>
    <w:p w:rsidR="00CB3253" w:rsidRDefault="00CB3253" w:rsidP="0061301C">
      <w:pPr>
        <w:pStyle w:val="NormalWeb"/>
        <w:shd w:val="clear" w:color="auto" w:fill="FBFBFB"/>
        <w:spacing w:line="326" w:lineRule="atLeast"/>
        <w:jc w:val="both"/>
        <w:rPr>
          <w:rFonts w:ascii="Verdana" w:hAnsi="Verdana"/>
          <w:color w:val="222222"/>
          <w:sz w:val="18"/>
          <w:szCs w:val="18"/>
          <w:lang w:val="en-US"/>
        </w:rPr>
      </w:pPr>
    </w:p>
    <w:p w:rsidR="00CB3253" w:rsidRPr="00CB3253" w:rsidRDefault="00CB3253" w:rsidP="00CB3253">
      <w:pPr>
        <w:pStyle w:val="NormalWeb"/>
        <w:spacing w:line="326" w:lineRule="atLeast"/>
        <w:jc w:val="center"/>
        <w:rPr>
          <w:rFonts w:asciiTheme="minorHAnsi" w:hAnsiTheme="minorHAnsi"/>
          <w:b/>
          <w:color w:val="1F497D" w:themeColor="text2"/>
          <w:sz w:val="26"/>
          <w:szCs w:val="26"/>
          <w:u w:val="single"/>
          <w:lang w:val="en-US"/>
        </w:rPr>
      </w:pPr>
      <w:r w:rsidRPr="00CB3253">
        <w:rPr>
          <w:rFonts w:asciiTheme="minorHAnsi" w:hAnsiTheme="minorHAnsi"/>
          <w:b/>
          <w:color w:val="1F497D" w:themeColor="text2"/>
          <w:sz w:val="26"/>
          <w:szCs w:val="26"/>
          <w:u w:val="single"/>
          <w:lang w:val="en-US"/>
        </w:rPr>
        <w:lastRenderedPageBreak/>
        <w:t>LEANCĂ: PROCESUL DE ATRAGERE A INVESTIȚIILOR ÎN PARCUL INDUSTRIAL STRĂȘENI VA FI ACCELERAT</w:t>
      </w:r>
    </w:p>
    <w:p w:rsidR="00CB3253" w:rsidRDefault="00CB3253" w:rsidP="00CB3253">
      <w:pPr>
        <w:pStyle w:val="NormalWeb"/>
        <w:spacing w:line="326" w:lineRule="atLeast"/>
        <w:rPr>
          <w:color w:val="000000" w:themeColor="text1"/>
          <w:sz w:val="26"/>
          <w:szCs w:val="26"/>
          <w:lang w:val="en-US"/>
        </w:rPr>
      </w:pPr>
      <w:r>
        <w:rPr>
          <w:noProof/>
        </w:rPr>
        <w:drawing>
          <wp:inline distT="0" distB="0" distL="0" distR="0">
            <wp:extent cx="5940425" cy="3199909"/>
            <wp:effectExtent l="19050" t="0" r="3175" b="0"/>
            <wp:docPr id="33" name="Imagine 34" descr="http://calm.md/img.php?km=cHVibGljL3B1YmxpY2F0aW9uX2NvdmVycy9sZWFuZ2FjY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alm.md/img.php?km=cHVibGljL3B1YmxpY2F0aW9uX2NvdmVycy9sZWFuZ2FjYS5KUEc=&amp;w=950"/>
                    <pic:cNvPicPr>
                      <a:picLocks noChangeAspect="1" noChangeArrowheads="1"/>
                    </pic:cNvPicPr>
                  </pic:nvPicPr>
                  <pic:blipFill>
                    <a:blip r:embed="rId31" cstate="print"/>
                    <a:srcRect/>
                    <a:stretch>
                      <a:fillRect/>
                    </a:stretch>
                  </pic:blipFill>
                  <pic:spPr bwMode="auto">
                    <a:xfrm>
                      <a:off x="0" y="0"/>
                      <a:ext cx="5940425" cy="3199909"/>
                    </a:xfrm>
                    <a:prstGeom prst="rect">
                      <a:avLst/>
                    </a:prstGeom>
                    <a:noFill/>
                    <a:ln w="9525">
                      <a:noFill/>
                      <a:miter lim="800000"/>
                      <a:headEnd/>
                      <a:tailEnd/>
                    </a:ln>
                  </pic:spPr>
                </pic:pic>
              </a:graphicData>
            </a:graphic>
          </wp:inline>
        </w:drawing>
      </w:r>
    </w:p>
    <w:p w:rsidR="00CB3253" w:rsidRPr="00CB3253" w:rsidRDefault="00CB3253" w:rsidP="00CB3253">
      <w:pPr>
        <w:pStyle w:val="NormalWeb"/>
        <w:spacing w:line="326" w:lineRule="atLeast"/>
        <w:jc w:val="both"/>
        <w:rPr>
          <w:rFonts w:asciiTheme="minorHAnsi" w:hAnsiTheme="minorHAnsi"/>
          <w:color w:val="000000" w:themeColor="text1"/>
          <w:sz w:val="22"/>
          <w:szCs w:val="22"/>
          <w:lang w:val="en-US"/>
        </w:rPr>
      </w:pPr>
      <w:r w:rsidRPr="00CB3253">
        <w:rPr>
          <w:rFonts w:asciiTheme="minorHAnsi" w:hAnsiTheme="minorHAnsi"/>
          <w:color w:val="000000" w:themeColor="text1"/>
          <w:sz w:val="22"/>
          <w:szCs w:val="22"/>
          <w:lang w:val="en-US"/>
        </w:rPr>
        <w:t>Procesul de atragere a investițiilor în Parcul Industrial Strășeni va fi accelerat. Despre aceasta a anunțat prim-ministrul Iurie Leancă în cadrul întâlnirii de astăzi cu reprezentanţii Parcului Industrial din Străşeni. În prezent, conducerea Parcului negociază atragerea unor investiţii germane, care ar putea crea circa trei mii de locuri de muncă.</w:t>
      </w:r>
    </w:p>
    <w:p w:rsidR="00CB3253" w:rsidRPr="00CB3253" w:rsidRDefault="00CB3253" w:rsidP="00CB3253">
      <w:pPr>
        <w:pStyle w:val="NormalWeb"/>
        <w:spacing w:line="326" w:lineRule="atLeast"/>
        <w:jc w:val="both"/>
        <w:rPr>
          <w:rFonts w:asciiTheme="minorHAnsi" w:hAnsiTheme="minorHAnsi"/>
          <w:color w:val="000000" w:themeColor="text1"/>
          <w:sz w:val="22"/>
          <w:szCs w:val="22"/>
          <w:lang w:val="en-US"/>
        </w:rPr>
      </w:pPr>
      <w:r w:rsidRPr="00CB3253">
        <w:rPr>
          <w:rFonts w:asciiTheme="minorHAnsi" w:hAnsiTheme="minorHAnsi"/>
          <w:color w:val="000000" w:themeColor="text1"/>
          <w:sz w:val="22"/>
          <w:szCs w:val="22"/>
          <w:lang w:val="en-US"/>
        </w:rPr>
        <w:t>Spațiul de producere și cel administrativ al  Parcului Industrial din Strășeni este de circa 75 de mii de metri pătrați. Aici activează 29 de rezidenţi. O parte a Parcului Industrial are statut de Zonă Economică Liberă. Printre avantajele acestuia se numără distanța de numai 15 km de capitală, accesul direct la drumurile naţionale şi internaţionale şi conexiunea la calea ferată prin tronson propriu, potrivit unui comunicat al Guvernului.</w:t>
      </w:r>
    </w:p>
    <w:p w:rsidR="00CB3253" w:rsidRPr="00CB3253" w:rsidRDefault="00CB3253" w:rsidP="00CB3253">
      <w:pPr>
        <w:pStyle w:val="NormalWeb"/>
        <w:spacing w:line="326" w:lineRule="atLeast"/>
        <w:jc w:val="both"/>
        <w:rPr>
          <w:rFonts w:asciiTheme="minorHAnsi" w:hAnsiTheme="minorHAnsi"/>
          <w:color w:val="000000" w:themeColor="text1"/>
          <w:sz w:val="22"/>
          <w:szCs w:val="22"/>
          <w:lang w:val="en-US"/>
        </w:rPr>
      </w:pPr>
      <w:r w:rsidRPr="00CB3253">
        <w:rPr>
          <w:rFonts w:asciiTheme="minorHAnsi" w:hAnsiTheme="minorHAnsi"/>
          <w:color w:val="000000" w:themeColor="text1"/>
          <w:sz w:val="22"/>
          <w:szCs w:val="22"/>
          <w:lang w:val="en-US"/>
        </w:rPr>
        <w:t>Cea mai importantă problemă, potrivit directorului Constantin Batin, este lipsa personalului calificat. A fost procurată tehnică performantă pentru prelucrarea pielii, însă în lipsa unor ingineri calificați, aceasta nu este utilizată. Pentru soluţionarea problemei, în Zona Economică Liberă din Străşeni va activa o Academie de meserii. Studenţii vor învăţa secretele meseriei la faţa locului direct de la specialişti.</w:t>
      </w:r>
    </w:p>
    <w:p w:rsidR="00CB3253" w:rsidRPr="00CB3253" w:rsidRDefault="00CB3253" w:rsidP="00CB3253">
      <w:pPr>
        <w:pStyle w:val="NormalWeb"/>
        <w:spacing w:line="326" w:lineRule="atLeast"/>
        <w:jc w:val="both"/>
        <w:rPr>
          <w:rFonts w:asciiTheme="minorHAnsi" w:hAnsiTheme="minorHAnsi"/>
          <w:color w:val="000000" w:themeColor="text1"/>
          <w:sz w:val="22"/>
          <w:szCs w:val="22"/>
          <w:lang w:val="en-US"/>
        </w:rPr>
      </w:pPr>
      <w:hyperlink r:id="rId32" w:history="1">
        <w:r w:rsidRPr="00CB3253">
          <w:rPr>
            <w:rStyle w:val="Hyperlink"/>
            <w:rFonts w:asciiTheme="minorHAnsi" w:hAnsiTheme="minorHAnsi"/>
            <w:sz w:val="22"/>
            <w:szCs w:val="22"/>
            <w:lang w:val="en-US"/>
          </w:rPr>
          <w:t>http://www.bani.md/leanca-procesul-de-atragere-a-investitiilor-in-parcul-industrial-straseni-va-fi-accelerat/</w:t>
        </w:r>
      </w:hyperlink>
      <w:r w:rsidRPr="00CB3253">
        <w:rPr>
          <w:rFonts w:asciiTheme="minorHAnsi" w:hAnsiTheme="minorHAnsi"/>
          <w:color w:val="000000" w:themeColor="text1"/>
          <w:sz w:val="22"/>
          <w:szCs w:val="22"/>
          <w:lang w:val="en-US"/>
        </w:rPr>
        <w:t xml:space="preserve"> </w:t>
      </w:r>
    </w:p>
    <w:p w:rsidR="00CB3253" w:rsidRDefault="00CB3253" w:rsidP="0061301C">
      <w:pPr>
        <w:pStyle w:val="NormalWeb"/>
        <w:shd w:val="clear" w:color="auto" w:fill="FBFBFB"/>
        <w:spacing w:line="326" w:lineRule="atLeast"/>
        <w:jc w:val="both"/>
        <w:rPr>
          <w:rFonts w:asciiTheme="minorHAnsi" w:hAnsiTheme="minorHAnsi"/>
          <w:color w:val="000000" w:themeColor="text1"/>
          <w:sz w:val="18"/>
          <w:szCs w:val="18"/>
          <w:lang w:val="en-US"/>
        </w:rPr>
      </w:pPr>
    </w:p>
    <w:p w:rsidR="00CB3253" w:rsidRDefault="00CB3253" w:rsidP="0061301C">
      <w:pPr>
        <w:pStyle w:val="NormalWeb"/>
        <w:shd w:val="clear" w:color="auto" w:fill="FBFBFB"/>
        <w:spacing w:line="326" w:lineRule="atLeast"/>
        <w:jc w:val="both"/>
        <w:rPr>
          <w:rFonts w:asciiTheme="minorHAnsi" w:hAnsiTheme="minorHAnsi"/>
          <w:color w:val="000000" w:themeColor="text1"/>
          <w:sz w:val="18"/>
          <w:szCs w:val="18"/>
          <w:lang w:val="en-US"/>
        </w:rPr>
      </w:pPr>
    </w:p>
    <w:p w:rsidR="00CB3253" w:rsidRDefault="00CB3253" w:rsidP="0061301C">
      <w:pPr>
        <w:pStyle w:val="NormalWeb"/>
        <w:shd w:val="clear" w:color="auto" w:fill="FBFBFB"/>
        <w:spacing w:line="326" w:lineRule="atLeast"/>
        <w:jc w:val="both"/>
        <w:rPr>
          <w:rFonts w:asciiTheme="minorHAnsi" w:hAnsiTheme="minorHAnsi"/>
          <w:color w:val="000000" w:themeColor="text1"/>
          <w:sz w:val="18"/>
          <w:szCs w:val="18"/>
          <w:lang w:val="en-US"/>
        </w:rPr>
      </w:pPr>
    </w:p>
    <w:p w:rsidR="00CB3253" w:rsidRPr="00CB3253" w:rsidRDefault="00CB3253" w:rsidP="00CB3253">
      <w:pPr>
        <w:pStyle w:val="NormalWeb"/>
        <w:spacing w:line="326" w:lineRule="atLeast"/>
        <w:jc w:val="center"/>
        <w:rPr>
          <w:rFonts w:asciiTheme="minorHAnsi" w:hAnsiTheme="minorHAnsi"/>
          <w:b/>
          <w:color w:val="1F497D" w:themeColor="text2"/>
          <w:sz w:val="26"/>
          <w:szCs w:val="26"/>
          <w:u w:val="single"/>
          <w:lang w:val="en-US"/>
        </w:rPr>
      </w:pPr>
      <w:r w:rsidRPr="00CB3253">
        <w:rPr>
          <w:rFonts w:asciiTheme="minorHAnsi" w:hAnsiTheme="minorHAnsi"/>
          <w:b/>
          <w:color w:val="1F497D" w:themeColor="text2"/>
          <w:sz w:val="26"/>
          <w:szCs w:val="26"/>
          <w:u w:val="single"/>
          <w:lang w:val="en-US"/>
        </w:rPr>
        <w:lastRenderedPageBreak/>
        <w:t>PROVOCĂRI CU CARE SE POATE CONFRUNTA MOLDOVA ÎN CREAREA ZONEI DE COMERŢ LIBER CU UE</w:t>
      </w:r>
    </w:p>
    <w:p w:rsidR="00CB3253" w:rsidRDefault="00CB3253" w:rsidP="00CB3253">
      <w:pPr>
        <w:pStyle w:val="NormalWeb"/>
        <w:spacing w:line="326" w:lineRule="atLeast"/>
        <w:jc w:val="both"/>
        <w:rPr>
          <w:rFonts w:asciiTheme="minorHAnsi" w:hAnsiTheme="minorHAnsi"/>
          <w:sz w:val="22"/>
          <w:szCs w:val="22"/>
          <w:lang w:val="en-US"/>
        </w:rPr>
      </w:pPr>
      <w:r>
        <w:rPr>
          <w:noProof/>
        </w:rPr>
        <w:drawing>
          <wp:inline distT="0" distB="0" distL="0" distR="0">
            <wp:extent cx="5940425" cy="3946110"/>
            <wp:effectExtent l="19050" t="0" r="3175" b="0"/>
            <wp:docPr id="35" name="Imagine 37" descr="http://calm.md/img.php?km=cHVibGljL3B1YmxpY2F0aW9uX2NvdmVycy8yOTk3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lm.md/img.php?km=cHVibGljL3B1YmxpY2F0aW9uX2NvdmVycy8yOTk3MS5qcGc=&amp;w=950"/>
                    <pic:cNvPicPr>
                      <a:picLocks noChangeAspect="1" noChangeArrowheads="1"/>
                    </pic:cNvPicPr>
                  </pic:nvPicPr>
                  <pic:blipFill>
                    <a:blip r:embed="rId33" cstate="print"/>
                    <a:srcRect/>
                    <a:stretch>
                      <a:fillRect/>
                    </a:stretch>
                  </pic:blipFill>
                  <pic:spPr bwMode="auto">
                    <a:xfrm>
                      <a:off x="0" y="0"/>
                      <a:ext cx="5940425" cy="3946110"/>
                    </a:xfrm>
                    <a:prstGeom prst="rect">
                      <a:avLst/>
                    </a:prstGeom>
                    <a:noFill/>
                    <a:ln w="9525">
                      <a:noFill/>
                      <a:miter lim="800000"/>
                      <a:headEnd/>
                      <a:tailEnd/>
                    </a:ln>
                  </pic:spPr>
                </pic:pic>
              </a:graphicData>
            </a:graphic>
          </wp:inline>
        </w:drawing>
      </w:r>
    </w:p>
    <w:p w:rsidR="00CB3253" w:rsidRDefault="00CB3253" w:rsidP="00CB3253">
      <w:pPr>
        <w:pStyle w:val="NormalWeb"/>
        <w:spacing w:line="326" w:lineRule="atLeast"/>
        <w:jc w:val="both"/>
        <w:rPr>
          <w:rFonts w:asciiTheme="minorHAnsi" w:hAnsiTheme="minorHAnsi"/>
          <w:sz w:val="22"/>
          <w:szCs w:val="22"/>
          <w:lang w:val="ro-RO"/>
        </w:rPr>
      </w:pPr>
      <w:r w:rsidRPr="00CB3253">
        <w:rPr>
          <w:rFonts w:asciiTheme="minorHAnsi" w:hAnsiTheme="minorHAnsi"/>
          <w:sz w:val="22"/>
          <w:szCs w:val="22"/>
          <w:lang w:val="ro-RO"/>
        </w:rPr>
        <w:t>Expertul economic Viorel Chivriga – autorul studiului „Priorităţile şi provocările implementării DCFTA în Republica Moldova”, realizat la comanda Asociaţiei pentru Politică Externă – susţine că implementarea Acordului de Asociere dintre Moldova şi UE va fi sortită eşecului dacă nu vor fi realizate reformele începute de guvernare.</w:t>
      </w:r>
    </w:p>
    <w:p w:rsidR="00CB3253" w:rsidRDefault="00CB3253" w:rsidP="00CB3253">
      <w:pPr>
        <w:pStyle w:val="NormalWeb"/>
        <w:spacing w:line="326" w:lineRule="atLeast"/>
        <w:jc w:val="both"/>
        <w:rPr>
          <w:rFonts w:asciiTheme="minorHAnsi" w:hAnsiTheme="minorHAnsi"/>
          <w:sz w:val="22"/>
          <w:szCs w:val="22"/>
          <w:lang w:val="ro-RO"/>
        </w:rPr>
      </w:pPr>
      <w:r w:rsidRPr="00CB3253">
        <w:rPr>
          <w:rFonts w:asciiTheme="minorHAnsi" w:hAnsiTheme="minorHAnsi"/>
          <w:sz w:val="22"/>
          <w:szCs w:val="22"/>
          <w:lang w:val="ro-RO"/>
        </w:rPr>
        <w:t>„Avem nevoie de concurenţă, de reguli clare de joc, un cadru legal prietenos comunităţii de afaceri. Trebuie distruse barierele din faţa comunităţii de afaceri, aceste bariere frânează dezvoltarea economică a ţării. Avem nevoie de producţie, de investiţii”, a menţionat Viorel Chivriga la prezentarea studiului, într-o </w:t>
      </w:r>
      <w:hyperlink r:id="rId34" w:tgtFrame="_blank" w:history="1">
        <w:r w:rsidRPr="00CB3253">
          <w:rPr>
            <w:rStyle w:val="Hyperlink"/>
            <w:rFonts w:asciiTheme="minorHAnsi" w:hAnsiTheme="minorHAnsi"/>
            <w:sz w:val="22"/>
            <w:szCs w:val="22"/>
            <w:lang w:val="ro-RO"/>
          </w:rPr>
          <w:t>conferinţă de presă</w:t>
        </w:r>
      </w:hyperlink>
      <w:r w:rsidRPr="00CB3253">
        <w:rPr>
          <w:rFonts w:asciiTheme="minorHAnsi" w:hAnsiTheme="minorHAnsi"/>
          <w:sz w:val="22"/>
          <w:szCs w:val="22"/>
          <w:lang w:val="ro-RO"/>
        </w:rPr>
        <w:t> la IPN.</w:t>
      </w:r>
    </w:p>
    <w:p w:rsidR="00CB3253" w:rsidRDefault="00CB3253" w:rsidP="00CB3253">
      <w:pPr>
        <w:pStyle w:val="NormalWeb"/>
        <w:spacing w:line="326" w:lineRule="atLeast"/>
        <w:jc w:val="both"/>
        <w:rPr>
          <w:rFonts w:asciiTheme="minorHAnsi" w:hAnsiTheme="minorHAnsi"/>
          <w:sz w:val="22"/>
          <w:szCs w:val="22"/>
          <w:lang w:val="ro-RO"/>
        </w:rPr>
      </w:pPr>
      <w:r w:rsidRPr="00CB3253">
        <w:rPr>
          <w:rFonts w:asciiTheme="minorHAnsi" w:hAnsiTheme="minorHAnsi"/>
          <w:sz w:val="22"/>
          <w:szCs w:val="22"/>
          <w:lang w:val="ro-RO"/>
        </w:rPr>
        <w:t>Expertul a remarcat că autorităţile pot vorbi mult despre beneficiile apropierii de UE, dar avem nevoie de rezultate vizibile care să fie acceptate de populaţie. „În ultimul timp vedem o politizare excesivă atât a procesului de negociere, cât şi a celui de implementare a Acordului de Asociere. E o gafă foarte mare. Acordul este al societăţii, nu al unui partid sau altui. Toate aceste acţiuni sunt în defavoarea implementării corecte”, a subliniat Viorel Chivriga.</w:t>
      </w:r>
    </w:p>
    <w:p w:rsidR="00CB3253" w:rsidRDefault="00CB3253" w:rsidP="00CB3253">
      <w:pPr>
        <w:pStyle w:val="NormalWeb"/>
        <w:spacing w:line="326" w:lineRule="atLeast"/>
        <w:jc w:val="both"/>
        <w:rPr>
          <w:rFonts w:asciiTheme="minorHAnsi" w:hAnsiTheme="minorHAnsi"/>
          <w:sz w:val="22"/>
          <w:szCs w:val="22"/>
          <w:lang w:val="ro-RO"/>
        </w:rPr>
      </w:pPr>
      <w:r w:rsidRPr="00CB3253">
        <w:rPr>
          <w:rFonts w:asciiTheme="minorHAnsi" w:hAnsiTheme="minorHAnsi"/>
          <w:sz w:val="22"/>
          <w:szCs w:val="22"/>
          <w:lang w:val="ro-RO"/>
        </w:rPr>
        <w:t xml:space="preserve">În opinia sa, este extrem de importantă promovarea şi diseminarea informaţiei,. „Sondajele de opinie arată că sunt derapaje mari. Cei care aleg Uniunea Vamală Rusia-Belarus-Kazahstan fie îi depăşesc pe cei ce se expun pro Uniunea Europeană, fie sunt la egalitate. S-a lucrat foarte puţin pentru explicarea beneficiilor. Oamenii aşteaptă informaţii. Instituţional stăm bine la implementare, dar vom avea succese </w:t>
      </w:r>
      <w:r w:rsidRPr="00CB3253">
        <w:rPr>
          <w:rFonts w:asciiTheme="minorHAnsi" w:hAnsiTheme="minorHAnsi"/>
          <w:sz w:val="22"/>
          <w:szCs w:val="22"/>
          <w:lang w:val="ro-RO"/>
        </w:rPr>
        <w:lastRenderedPageBreak/>
        <w:t>atunci când se va înţelege că sunt termene de implementare, sunt costuri şi că trebuie să existe instituţii responsabile”, a spus Viorel Chivriga.</w:t>
      </w:r>
    </w:p>
    <w:p w:rsidR="00CB3253" w:rsidRDefault="00CB3253" w:rsidP="00CB3253">
      <w:pPr>
        <w:pStyle w:val="NormalWeb"/>
        <w:spacing w:line="326" w:lineRule="atLeast"/>
        <w:jc w:val="both"/>
        <w:rPr>
          <w:rFonts w:asciiTheme="minorHAnsi" w:hAnsiTheme="minorHAnsi"/>
          <w:sz w:val="22"/>
          <w:szCs w:val="22"/>
          <w:lang w:val="ro-RO"/>
        </w:rPr>
      </w:pPr>
      <w:r w:rsidRPr="00CB3253">
        <w:rPr>
          <w:rFonts w:asciiTheme="minorHAnsi" w:hAnsiTheme="minorHAnsi"/>
          <w:sz w:val="22"/>
          <w:szCs w:val="22"/>
          <w:lang w:val="ro-RO"/>
        </w:rPr>
        <w:t>Expertu la adăugat că sunt şi alte părţi care pot contribui la implementarea prevederilor Zonei de comerţ liber – comunitatea de afaceri, administraţia publică locală, comunitatea ştiinţifică şi societatea civilă. „Avem nevoie de resurse umane, de mecanisme de interacţiune a instituţiilor. Avem nevoie de modificări în mai multe sectoare. Legile pot fi foarte bune, dar este foarte prost când nu sunt aplicate. Trebuie să armonizăm legislaţia la cea internaţională şi să preluăm aquis-ul comunitar. Pentru a asigura standardele internaţionale vom avea costuri foarte mari şi e nevoie de resurse umane”, a încheiat expertul.</w:t>
      </w:r>
      <w:r w:rsidRPr="00CB3253">
        <w:rPr>
          <w:rFonts w:asciiTheme="minorHAnsi" w:hAnsiTheme="minorHAnsi"/>
          <w:sz w:val="22"/>
          <w:szCs w:val="22"/>
          <w:lang w:val="ro-RO"/>
        </w:rPr>
        <w:br/>
      </w:r>
      <w:r w:rsidRPr="00CB3253">
        <w:rPr>
          <w:rFonts w:asciiTheme="minorHAnsi" w:hAnsiTheme="minorHAnsi"/>
          <w:sz w:val="22"/>
          <w:szCs w:val="22"/>
          <w:lang w:val="ro-RO"/>
        </w:rPr>
        <w:br/>
        <w:t>Studiul a fost realizat cu sprijinul Fundaţiei Est-Europene, din resursele acordate de Guvernul Suediei, prin intermediul Agenţiei Suedeze pentru Dezvoltare şi Cooperare Internaţională (Sida) şi a Ministerului Afacerilor Externe al Danemarcei/DANIDA.</w:t>
      </w:r>
    </w:p>
    <w:p w:rsidR="00CB3253" w:rsidRPr="00CB3253" w:rsidRDefault="00CB3253" w:rsidP="00CB3253">
      <w:pPr>
        <w:pStyle w:val="NormalWeb"/>
        <w:spacing w:line="326" w:lineRule="atLeast"/>
        <w:jc w:val="both"/>
        <w:rPr>
          <w:rFonts w:asciiTheme="minorHAnsi" w:hAnsiTheme="minorHAnsi"/>
          <w:sz w:val="22"/>
          <w:szCs w:val="22"/>
          <w:lang w:val="ro-RO"/>
        </w:rPr>
      </w:pPr>
      <w:hyperlink r:id="rId35" w:history="1">
        <w:r w:rsidRPr="0048067C">
          <w:rPr>
            <w:rStyle w:val="Hyperlink"/>
            <w:rFonts w:asciiTheme="minorHAnsi" w:hAnsiTheme="minorHAnsi"/>
            <w:sz w:val="22"/>
            <w:szCs w:val="22"/>
            <w:lang w:val="ro-RO"/>
          </w:rPr>
          <w:t>http://ipn.md/ro/economie-business/64486</w:t>
        </w:r>
      </w:hyperlink>
      <w:r>
        <w:rPr>
          <w:rFonts w:asciiTheme="minorHAnsi" w:hAnsiTheme="minorHAnsi"/>
          <w:sz w:val="22"/>
          <w:szCs w:val="22"/>
          <w:lang w:val="ro-RO"/>
        </w:rPr>
        <w:t xml:space="preserve"> </w:t>
      </w:r>
    </w:p>
    <w:p w:rsidR="00CB3253" w:rsidRPr="00CB3253" w:rsidRDefault="00CB3253" w:rsidP="0061301C">
      <w:pPr>
        <w:pStyle w:val="NormalWeb"/>
        <w:shd w:val="clear" w:color="auto" w:fill="FBFBFB"/>
        <w:spacing w:line="326" w:lineRule="atLeast"/>
        <w:jc w:val="both"/>
        <w:rPr>
          <w:rFonts w:asciiTheme="minorHAnsi" w:hAnsiTheme="minorHAnsi"/>
          <w:color w:val="000000" w:themeColor="text1"/>
          <w:sz w:val="18"/>
          <w:szCs w:val="18"/>
          <w:lang w:val="ro-RO"/>
        </w:rPr>
      </w:pPr>
    </w:p>
    <w:p w:rsidR="00CB3253" w:rsidRPr="00CB3253" w:rsidRDefault="00CB3253" w:rsidP="00CB3253">
      <w:pPr>
        <w:jc w:val="center"/>
        <w:rPr>
          <w:b/>
          <w:color w:val="1F497D" w:themeColor="text2"/>
          <w:sz w:val="26"/>
          <w:szCs w:val="26"/>
          <w:u w:val="single"/>
          <w:lang w:val="en-US"/>
        </w:rPr>
      </w:pPr>
      <w:r w:rsidRPr="00CB3253">
        <w:rPr>
          <w:b/>
          <w:color w:val="1F497D" w:themeColor="text2"/>
          <w:sz w:val="26"/>
          <w:szCs w:val="26"/>
          <w:u w:val="single"/>
          <w:lang w:val="en-US"/>
        </w:rPr>
        <w:t>LEGEA CU PRIVIRE LA APĂ SI CANALIZARE A INTRAT ÎN VIGOARE</w:t>
      </w:r>
    </w:p>
    <w:p w:rsidR="0061301C" w:rsidRDefault="00CB3253" w:rsidP="00CB3253">
      <w:pPr>
        <w:jc w:val="center"/>
        <w:rPr>
          <w:lang w:val="en-US"/>
        </w:rPr>
      </w:pPr>
      <w:r>
        <w:rPr>
          <w:noProof/>
          <w:lang w:val="ru-RU" w:eastAsia="ru-RU"/>
        </w:rPr>
        <w:drawing>
          <wp:inline distT="0" distB="0" distL="0" distR="0">
            <wp:extent cx="5856964" cy="3562185"/>
            <wp:effectExtent l="19050" t="0" r="0" b="0"/>
            <wp:docPr id="36" name="Imagine 40" descr="http://calm.md/img.php?km=cHVibGljL3B1YmxpY2F0aW9uX2NvdmVycy9hMDNhNmUwMDdlMzNkZTBmNzMzZGU5NWIyYzZjOTBi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alm.md/img.php?km=cHVibGljL3B1YmxpY2F0aW9uX2NvdmVycy9hMDNhNmUwMDdlMzNkZTBmNzMzZGU5NWIyYzZjOTBiZC5qcGc=&amp;w=950"/>
                    <pic:cNvPicPr>
                      <a:picLocks noChangeAspect="1" noChangeArrowheads="1"/>
                    </pic:cNvPicPr>
                  </pic:nvPicPr>
                  <pic:blipFill>
                    <a:blip r:embed="rId36" cstate="print"/>
                    <a:srcRect/>
                    <a:stretch>
                      <a:fillRect/>
                    </a:stretch>
                  </pic:blipFill>
                  <pic:spPr bwMode="auto">
                    <a:xfrm>
                      <a:off x="0" y="0"/>
                      <a:ext cx="5878193" cy="3575096"/>
                    </a:xfrm>
                    <a:prstGeom prst="rect">
                      <a:avLst/>
                    </a:prstGeom>
                    <a:noFill/>
                    <a:ln w="9525">
                      <a:noFill/>
                      <a:miter lim="800000"/>
                      <a:headEnd/>
                      <a:tailEnd/>
                    </a:ln>
                  </pic:spPr>
                </pic:pic>
              </a:graphicData>
            </a:graphic>
          </wp:inline>
        </w:drawing>
      </w:r>
    </w:p>
    <w:p w:rsidR="00CB3253" w:rsidRPr="00CB3253" w:rsidRDefault="00CB3253" w:rsidP="00CB3253">
      <w:pPr>
        <w:jc w:val="both"/>
        <w:rPr>
          <w:lang w:val="en-US"/>
        </w:rPr>
      </w:pPr>
      <w:r w:rsidRPr="00CB3253">
        <w:rPr>
          <w:lang w:val="en-US"/>
        </w:rPr>
        <w:t>Legea cu privire la apă si canalizare care va schimba radical relația dintre furnizor și consumator a intrat în vigoare la data de 15 septembrie 2014. Directorul întreprinderii municipale „Apă-Canal” Chișinău, Constantin Becciev, a enumerat la ședința de astăzi a Primăriei doar câteva dintre beneficiile pe care le va aduce această lege.</w:t>
      </w:r>
    </w:p>
    <w:p w:rsidR="00CB3253" w:rsidRPr="00CB3253" w:rsidRDefault="00CB3253" w:rsidP="00CB3253">
      <w:pPr>
        <w:jc w:val="both"/>
        <w:rPr>
          <w:lang w:val="en-US"/>
        </w:rPr>
      </w:pPr>
      <w:r w:rsidRPr="00CB3253">
        <w:rPr>
          <w:lang w:val="en-US"/>
        </w:rPr>
        <w:lastRenderedPageBreak/>
        <w:t>Începând cu 15 septembrie, nu va fi debranșat de la rețeaua de apă niciun bloc locativ, chiar dacă are datorii de zeci de mii de lei. „Această practică vicioasă pleacă în istorie. În premieră, datornicii vor achita penalități. Până acum, instituția nu avea resurse financiare suplimentare să se adreseze în instanța de judecată pentru a recupera datoriile”, a spus Becciev.</w:t>
      </w:r>
    </w:p>
    <w:p w:rsidR="00CB3253" w:rsidRPr="00CB3253" w:rsidRDefault="00CB3253" w:rsidP="00CB3253">
      <w:pPr>
        <w:jc w:val="both"/>
        <w:rPr>
          <w:lang w:val="en-US"/>
        </w:rPr>
      </w:pPr>
      <w:r w:rsidRPr="00CB3253">
        <w:rPr>
          <w:lang w:val="en-US"/>
        </w:rPr>
        <w:t>Noua lege va oferi consumatorilor posibilitatea să încheie contracte de prestare servicii direct cu furnizorul, iar sistemul de perfectare a actelor pentru conectarea la rețeaua de apă sau canalizare va fi mult mai simplu. Solicitantul va veni la furnizor și va scrie o cerere, iar întreprinderea „Apă-Canal” Chișinău va pregăti tot pachetul de documente: va elabora proiectul de branșament și va verifica condițiile tehnice. Serviciile vor avea o plată fixă stabilită de Agenția pentru Reglementare în Energetică.</w:t>
      </w:r>
    </w:p>
    <w:p w:rsidR="00CB3253" w:rsidRPr="00CB3253" w:rsidRDefault="00CB3253" w:rsidP="00CB3253">
      <w:pPr>
        <w:jc w:val="both"/>
        <w:rPr>
          <w:lang w:val="en-US"/>
        </w:rPr>
      </w:pPr>
      <w:r w:rsidRPr="00CB3253">
        <w:rPr>
          <w:lang w:val="en-US"/>
        </w:rPr>
        <w:t>„Mulțumim Parlamentului că a susținut această lege și a votat-o. Cu o întârziere de 25 de ani, dar acum avem o lege europeană și condițiile europene vă obligă să fiți mai corecți, mai disciplinați și să oferiți servicii de calitate”, l-a atenționat primarul Dorin Chirtoacă pe directorul întreprinderii „Apă-Canal” Chișinău.</w:t>
      </w:r>
    </w:p>
    <w:p w:rsidR="00CB3253" w:rsidRDefault="00CB3253" w:rsidP="00CB3253">
      <w:pPr>
        <w:jc w:val="both"/>
        <w:rPr>
          <w:lang w:val="en-US"/>
        </w:rPr>
      </w:pPr>
      <w:hyperlink r:id="rId37" w:history="1">
        <w:r w:rsidRPr="0048067C">
          <w:rPr>
            <w:rStyle w:val="Hyperlink"/>
            <w:lang w:val="en-US"/>
          </w:rPr>
          <w:t>http://ziarulnational.md/astazi-intra-in-vigoare-legea-care-ii-vizeaza-pe-toti-chisinauenii/</w:t>
        </w:r>
      </w:hyperlink>
      <w:r>
        <w:rPr>
          <w:lang w:val="en-US"/>
        </w:rPr>
        <w:t xml:space="preserve"> </w:t>
      </w:r>
    </w:p>
    <w:p w:rsidR="00CB3253" w:rsidRDefault="00CB3253" w:rsidP="00CB3253">
      <w:pPr>
        <w:jc w:val="both"/>
        <w:rPr>
          <w:lang w:val="en-US"/>
        </w:rPr>
      </w:pPr>
    </w:p>
    <w:p w:rsidR="00CB3253" w:rsidRPr="00CB3253" w:rsidRDefault="00CB3253" w:rsidP="00CB3253">
      <w:pPr>
        <w:jc w:val="center"/>
        <w:rPr>
          <w:b/>
          <w:color w:val="1F497D" w:themeColor="text2"/>
          <w:sz w:val="26"/>
          <w:szCs w:val="26"/>
          <w:u w:val="single"/>
          <w:lang w:val="en-US"/>
        </w:rPr>
      </w:pPr>
      <w:r w:rsidRPr="00CB3253">
        <w:rPr>
          <w:b/>
          <w:color w:val="1F497D" w:themeColor="text2"/>
          <w:sz w:val="26"/>
          <w:szCs w:val="26"/>
          <w:u w:val="single"/>
          <w:lang w:val="en-US"/>
        </w:rPr>
        <w:t>AU DEMARAT INSTRUIRILE DIN CADRUL PROIECTULUI „ELABORAREA ŞI MANAGEMENTUL PLANURILOR INTEGRATE DE DEZVOLTARE URBANĂ”</w:t>
      </w:r>
    </w:p>
    <w:p w:rsidR="00CB3253" w:rsidRDefault="00CB3253" w:rsidP="00CB3253">
      <w:pPr>
        <w:jc w:val="both"/>
        <w:rPr>
          <w:lang w:val="en-US"/>
        </w:rPr>
      </w:pPr>
      <w:r>
        <w:rPr>
          <w:noProof/>
          <w:lang w:val="ru-RU" w:eastAsia="ru-RU"/>
        </w:rPr>
        <w:drawing>
          <wp:inline distT="0" distB="0" distL="0" distR="0">
            <wp:extent cx="5940425" cy="3946110"/>
            <wp:effectExtent l="19050" t="0" r="3175" b="0"/>
            <wp:docPr id="43" name="Imagine 43" descr="http://calm.md/img.php?km=cHVibGljL3B1YmxpY2F0aW9uX2NvdmVycy9JTUdfMDE3Ni0xMDI0eDY4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alm.md/img.php?km=cHVibGljL3B1YmxpY2F0aW9uX2NvdmVycy9JTUdfMDE3Ni0xMDI0eDY4MS5qcGc=&amp;w=950"/>
                    <pic:cNvPicPr>
                      <a:picLocks noChangeAspect="1" noChangeArrowheads="1"/>
                    </pic:cNvPicPr>
                  </pic:nvPicPr>
                  <pic:blipFill>
                    <a:blip r:embed="rId38" cstate="print"/>
                    <a:srcRect/>
                    <a:stretch>
                      <a:fillRect/>
                    </a:stretch>
                  </pic:blipFill>
                  <pic:spPr bwMode="auto">
                    <a:xfrm>
                      <a:off x="0" y="0"/>
                      <a:ext cx="5940425" cy="3946110"/>
                    </a:xfrm>
                    <a:prstGeom prst="rect">
                      <a:avLst/>
                    </a:prstGeom>
                    <a:noFill/>
                    <a:ln w="9525">
                      <a:noFill/>
                      <a:miter lim="800000"/>
                      <a:headEnd/>
                      <a:tailEnd/>
                    </a:ln>
                  </pic:spPr>
                </pic:pic>
              </a:graphicData>
            </a:graphic>
          </wp:inline>
        </w:drawing>
      </w:r>
    </w:p>
    <w:p w:rsidR="00CB3253" w:rsidRPr="00CB3253" w:rsidRDefault="00CB3253" w:rsidP="00CB3253">
      <w:pPr>
        <w:jc w:val="both"/>
        <w:rPr>
          <w:lang w:val="en-US"/>
        </w:rPr>
      </w:pPr>
      <w:r w:rsidRPr="00CB3253">
        <w:rPr>
          <w:b/>
          <w:bCs/>
          <w:lang w:val="en-US"/>
        </w:rPr>
        <w:t>Au demarat instruirile din cadrul Proiectului </w:t>
      </w:r>
      <w:r w:rsidRPr="00CB3253">
        <w:rPr>
          <w:b/>
          <w:bCs/>
          <w:i/>
          <w:iCs/>
          <w:lang w:val="en-US"/>
        </w:rPr>
        <w:t>„Elaborarea şi Managementul Planurilor Integrate de Dezvoltare Urbană” MIS ETC 2020</w:t>
      </w:r>
    </w:p>
    <w:p w:rsidR="00CB3253" w:rsidRPr="00CB3253" w:rsidRDefault="00CB3253" w:rsidP="00CB3253">
      <w:pPr>
        <w:jc w:val="both"/>
        <w:rPr>
          <w:lang w:val="en-US"/>
        </w:rPr>
      </w:pPr>
      <w:r w:rsidRPr="00CB3253">
        <w:rPr>
          <w:lang w:val="en-US"/>
        </w:rPr>
        <w:lastRenderedPageBreak/>
        <w:t>În perioada 15 – 16.09.2014 a avut loc prima sesiune de instruire </w:t>
      </w:r>
      <w:r w:rsidRPr="00CB3253">
        <w:rPr>
          <w:b/>
          <w:bCs/>
          <w:lang w:val="en-US"/>
        </w:rPr>
        <w:t>“</w:t>
      </w:r>
      <w:r w:rsidRPr="00CB3253">
        <w:rPr>
          <w:lang w:val="en-US"/>
        </w:rPr>
        <w:t>Aspecte teoretice de elaborare şi management al Planurilor Urbanistice  Generale” desfăşurată în cadrul</w:t>
      </w:r>
      <w:r w:rsidRPr="00CB3253">
        <w:rPr>
          <w:b/>
          <w:bCs/>
          <w:i/>
          <w:iCs/>
          <w:lang w:val="en-US"/>
        </w:rPr>
        <w:t>Proiectului „Elaborarea şi Managementul Planurilor Integrate de Dezvoltare Urbană”, MIS ETC 2020, </w:t>
      </w:r>
      <w:r w:rsidRPr="00CB3253">
        <w:rPr>
          <w:lang w:val="en-US"/>
        </w:rPr>
        <w:t>implementat de Consiliul orăşenesc Ungheni în parteneriat cu Asociaţia Zona Metropolitană Iaşi (Romania), Consiliul raional Novoselytsya (Ucraina) şi Institutul de Dezvoltare Urbană (Republica Moldova).</w:t>
      </w:r>
    </w:p>
    <w:p w:rsidR="00CB3253" w:rsidRPr="00CB3253" w:rsidRDefault="00CB3253" w:rsidP="00CB3253">
      <w:pPr>
        <w:jc w:val="both"/>
        <w:rPr>
          <w:lang w:val="en-US"/>
        </w:rPr>
      </w:pPr>
      <w:r w:rsidRPr="00CB3253">
        <w:rPr>
          <w:lang w:val="en-US"/>
        </w:rPr>
        <w:t>Proiectul </w:t>
      </w:r>
      <w:r w:rsidRPr="00CB3253">
        <w:rPr>
          <w:b/>
          <w:bCs/>
          <w:i/>
          <w:iCs/>
          <w:lang w:val="en-US"/>
        </w:rPr>
        <w:t>„Elaborarea şi Managementul Planurilor Integrate de Dezvoltare Urbană” </w:t>
      </w:r>
      <w:r w:rsidRPr="00CB3253">
        <w:rPr>
          <w:lang w:val="en-US"/>
        </w:rPr>
        <w:t>are o durată de 12 luni şi este finanţat de Uniunea Europeană prin Programul Operaţional Comun România-Ucraina-Republica Moldova 2007-2013. Valoarea totală a proiectului este de 166.085,40 Euro/2.946.354,99 MDL din care  149.410,42 Euro/2.650.540,85 MDL (90%) reprezintă finanţare nerambursabilă din partea Uniunii Europene.</w:t>
      </w:r>
    </w:p>
    <w:p w:rsidR="00CB3253" w:rsidRPr="00CB3253" w:rsidRDefault="00CB3253" w:rsidP="00CB3253">
      <w:pPr>
        <w:jc w:val="both"/>
        <w:rPr>
          <w:lang w:val="en-US"/>
        </w:rPr>
      </w:pPr>
      <w:r w:rsidRPr="00CB3253">
        <w:rPr>
          <w:lang w:val="en-US"/>
        </w:rPr>
        <w:t>La sesiunile de instruire au participat 25 de reprezentanţi ai autorităţilor publice locale din oraşul Ungheni şi primăriile limitrofe, responsabili de problemele de dezvoltare urbană (arhitecţi, specialişti responsabili de regimul funciar şi cadastru). Participanţii au avut ocazia să se familiarizeze cu instrumente moderne de administrare a teritoriilor localităţilor, tehnici de elaborare a planurilor de dezvoltare urbană integrată, avînd drept scop crearea condiţiilor optime pentru o bună dezvoltare economică, socială, de infrastructură şi mediu precum şi pentru atragerea investiţiilor</w:t>
      </w:r>
    </w:p>
    <w:p w:rsidR="00CB3253" w:rsidRPr="00CB3253" w:rsidRDefault="00CB3253" w:rsidP="00CB3253">
      <w:pPr>
        <w:jc w:val="both"/>
        <w:rPr>
          <w:lang w:val="en-US"/>
        </w:rPr>
      </w:pPr>
      <w:r w:rsidRPr="00CB3253">
        <w:rPr>
          <w:lang w:val="en-US"/>
        </w:rPr>
        <w:t>“Pentru a răspunde problemelor urbane curente, generate de competiţia urbană şi de creşterea continuă a cererii pentru servicii şi bunuri publice, este necesară o modalitate nouă de guvernare şi administrare a oraşelor, orientată către cerinţele pieţei şi axată pe acţiune şi rezultat. Aceasta înseamnă o reorientare a atitudinii autorităţilor publice locale de la “administrare” la “management”, împrumutând aspecte de gestiune din sectorul privat. Sarcina managementului urban este de a îmbunătăţi atractivitatea oraşului şi poziţia competitivă a acestuia într-un mod integral, armonios şi durabil”, a accentuat Svetlana Dogotaru, director executiv, „Europolis International” SRL.</w:t>
      </w:r>
    </w:p>
    <w:p w:rsidR="00CB3253" w:rsidRPr="00CB3253" w:rsidRDefault="00CB3253" w:rsidP="00CB3253">
      <w:pPr>
        <w:jc w:val="both"/>
        <w:rPr>
          <w:lang w:val="en-US"/>
        </w:rPr>
      </w:pPr>
      <w:r w:rsidRPr="00CB3253">
        <w:rPr>
          <w:lang w:val="en-US"/>
        </w:rPr>
        <w:t>„Managementul urban trebuie să dezvolte o strategie integratoare, care să ia în considerare relaţiile dintre cererea de servicii şi funcţiunile urbane, planificarea locuinţelor, zonelor industriale, centrelor comerciale, infrastructurii, etc. şi finanţarea acestor operaţiuni. Managementul urban, prin instrumentele sale amplifică atractivitatea oraşelor din punct de vedere al locurilor de trai, locaţiilor pentru întreprinderi, oportunităţilor pentru investiţii, şi atracţiilor pentru turişti. Unul din instrumentele moderne ale managementului urban este Planul Urbanistic General şi alte documente de urbanism şi amenajare a teritoriului. Aplicarea corectă a acestor instrumente necesită cunoştinţe, priceperi, abilităţi, deprinderi precum şi o abordare pragmatică faţă de soluţionarea problemelor de dezvoltare ale comunităţii. Este necesar astfel, de a promova un management urban pro-activ, văzut ca o activitate de integrare şi coordonare a tuturor activităţilor publice şi private la nivel de oraş”, a concluzionat Mihai Perebinos, expert „Europolis International” SRL.</w:t>
      </w:r>
    </w:p>
    <w:p w:rsidR="00CB3253" w:rsidRPr="00CB3253" w:rsidRDefault="00CB3253" w:rsidP="00CB3253">
      <w:pPr>
        <w:jc w:val="both"/>
        <w:rPr>
          <w:lang w:val="en-US"/>
        </w:rPr>
      </w:pPr>
      <w:r w:rsidRPr="00CB3253">
        <w:rPr>
          <w:b/>
          <w:bCs/>
          <w:lang w:val="en-US"/>
        </w:rPr>
        <w:t>Persoana de contact: Liliana TINCU</w:t>
      </w:r>
      <w:r w:rsidRPr="00CB3253">
        <w:rPr>
          <w:lang w:val="en-US"/>
        </w:rPr>
        <w:t>, manager de proiect</w:t>
      </w:r>
    </w:p>
    <w:p w:rsidR="00CB3253" w:rsidRPr="00CB3253" w:rsidRDefault="00CB3253" w:rsidP="00CB3253">
      <w:pPr>
        <w:jc w:val="both"/>
        <w:rPr>
          <w:lang w:val="en-US"/>
        </w:rPr>
      </w:pPr>
      <w:r w:rsidRPr="00CB3253">
        <w:rPr>
          <w:lang w:val="en-US"/>
        </w:rPr>
        <w:t>Telefon: 069230563; e-mail: </w:t>
      </w:r>
      <w:hyperlink r:id="rId39" w:history="1">
        <w:r w:rsidRPr="00CB3253">
          <w:rPr>
            <w:rStyle w:val="Hyperlink"/>
            <w:lang w:val="en-US"/>
          </w:rPr>
          <w:t>lilitincu@yahoo.com</w:t>
        </w:r>
      </w:hyperlink>
      <w:r w:rsidRPr="00CB3253">
        <w:rPr>
          <w:lang w:val="en-US"/>
        </w:rPr>
        <w:t>, mis.etc.2020@gmail.com</w:t>
      </w:r>
    </w:p>
    <w:p w:rsidR="00CB3253" w:rsidRPr="00CB3253" w:rsidRDefault="00CB3253" w:rsidP="00CB3253">
      <w:pPr>
        <w:jc w:val="both"/>
        <w:rPr>
          <w:lang w:val="en-US"/>
        </w:rPr>
      </w:pPr>
      <w:r w:rsidRPr="00CB3253">
        <w:rPr>
          <w:i/>
          <w:iCs/>
          <w:lang w:val="en-US"/>
        </w:rPr>
        <w:t>Programul Operaţional Comun România-Ucraina-Republica Moldova 2007-2013 este finanţat de Uniunea Europeană prin intermediul Instrumentului European de Vecinătate şi Parteneriat şi co-finanţat de statele participante în program.</w:t>
      </w:r>
    </w:p>
    <w:p w:rsidR="00CB3253" w:rsidRPr="00CB3253" w:rsidRDefault="00CB3253" w:rsidP="00CB3253">
      <w:pPr>
        <w:jc w:val="both"/>
        <w:rPr>
          <w:lang w:val="en-US"/>
        </w:rPr>
      </w:pPr>
      <w:r w:rsidRPr="00CB3253">
        <w:rPr>
          <w:b/>
          <w:bCs/>
          <w:i/>
          <w:iCs/>
          <w:lang w:val="en-US"/>
        </w:rPr>
        <w:t>„Graniţe comune. Soluţii comune.”</w:t>
      </w:r>
    </w:p>
    <w:p w:rsidR="00CB3253" w:rsidRPr="00CB3253" w:rsidRDefault="00CB3253" w:rsidP="00CB3253">
      <w:pPr>
        <w:jc w:val="both"/>
        <w:rPr>
          <w:lang w:val="en-US"/>
        </w:rPr>
      </w:pPr>
      <w:r w:rsidRPr="00CB3253">
        <w:rPr>
          <w:b/>
          <w:bCs/>
          <w:lang w:val="en-US"/>
        </w:rPr>
        <w:lastRenderedPageBreak/>
        <w:t>www.ro-ua-md.net</w:t>
      </w:r>
    </w:p>
    <w:p w:rsidR="00CB3253" w:rsidRDefault="00CB3253" w:rsidP="00CB3253">
      <w:pPr>
        <w:jc w:val="both"/>
        <w:rPr>
          <w:lang w:val="en-US"/>
        </w:rPr>
      </w:pPr>
      <w:hyperlink r:id="rId40" w:history="1">
        <w:r w:rsidRPr="0048067C">
          <w:rPr>
            <w:rStyle w:val="Hyperlink"/>
            <w:lang w:val="en-US"/>
          </w:rPr>
          <w:t>http://ungheni.md/au-demarat-instruirile-din-cadrul-proiectului-%E2%80%9Eelaborarea-%C5%9Fi-managementul-planurilor-integrate-de-dezvoltare-urban%C4%83%E2%80%9D/</w:t>
        </w:r>
      </w:hyperlink>
      <w:r>
        <w:rPr>
          <w:lang w:val="en-US"/>
        </w:rPr>
        <w:t xml:space="preserve"> </w:t>
      </w:r>
    </w:p>
    <w:p w:rsidR="00CB3253" w:rsidRDefault="00CB3253" w:rsidP="00CB3253">
      <w:pPr>
        <w:jc w:val="both"/>
        <w:rPr>
          <w:lang w:val="en-US"/>
        </w:rPr>
      </w:pPr>
    </w:p>
    <w:p w:rsidR="00CB3253" w:rsidRPr="00CB3253" w:rsidRDefault="00CB3253" w:rsidP="00CB3253">
      <w:pPr>
        <w:jc w:val="center"/>
        <w:rPr>
          <w:b/>
          <w:color w:val="1F497D" w:themeColor="text2"/>
          <w:sz w:val="26"/>
          <w:szCs w:val="26"/>
          <w:u w:val="single"/>
          <w:lang w:val="en-US"/>
        </w:rPr>
      </w:pPr>
      <w:r w:rsidRPr="00CB3253">
        <w:rPr>
          <w:b/>
          <w:color w:val="1F497D" w:themeColor="text2"/>
          <w:sz w:val="26"/>
          <w:szCs w:val="26"/>
          <w:u w:val="single"/>
          <w:lang w:val="en-US"/>
        </w:rPr>
        <w:t>25 MII DE LOCUITORI VOR AVEA ACCES CONFORTABIL LA DRUMUL REPUBLICAN CHIŞINĂU-HÎNCEŞTI-CIMIŞLIA-BASARABEASCA R3 ŞI R34</w:t>
      </w:r>
    </w:p>
    <w:p w:rsidR="00CB3253" w:rsidRDefault="00CB3253" w:rsidP="00CB3253">
      <w:pPr>
        <w:jc w:val="both"/>
        <w:rPr>
          <w:lang w:val="en-US"/>
        </w:rPr>
      </w:pPr>
      <w:r>
        <w:rPr>
          <w:noProof/>
          <w:lang w:val="ru-RU" w:eastAsia="ru-RU"/>
        </w:rPr>
        <w:drawing>
          <wp:inline distT="0" distB="0" distL="0" distR="0">
            <wp:extent cx="5941229" cy="4182386"/>
            <wp:effectExtent l="19050" t="0" r="2371" b="0"/>
            <wp:docPr id="46" name="Imagine 46" descr="http://calm.md/img.php?km=cHVibGljL3B1YmxpY2F0aW9uX2NvdmVycy9hYWFk0Lo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alm.md/img.php?km=cHVibGljL3B1YmxpY2F0aW9uX2NvdmVycy9hYWFk0LouSlBH&amp;w=950"/>
                    <pic:cNvPicPr>
                      <a:picLocks noChangeAspect="1" noChangeArrowheads="1"/>
                    </pic:cNvPicPr>
                  </pic:nvPicPr>
                  <pic:blipFill>
                    <a:blip r:embed="rId41" cstate="print"/>
                    <a:srcRect/>
                    <a:stretch>
                      <a:fillRect/>
                    </a:stretch>
                  </pic:blipFill>
                  <pic:spPr bwMode="auto">
                    <a:xfrm>
                      <a:off x="0" y="0"/>
                      <a:ext cx="5940425" cy="4181820"/>
                    </a:xfrm>
                    <a:prstGeom prst="rect">
                      <a:avLst/>
                    </a:prstGeom>
                    <a:noFill/>
                    <a:ln w="9525">
                      <a:noFill/>
                      <a:miter lim="800000"/>
                      <a:headEnd/>
                      <a:tailEnd/>
                    </a:ln>
                  </pic:spPr>
                </pic:pic>
              </a:graphicData>
            </a:graphic>
          </wp:inline>
        </w:drawing>
      </w:r>
    </w:p>
    <w:p w:rsidR="00CB3253" w:rsidRDefault="00CB3253" w:rsidP="00CB3253">
      <w:pPr>
        <w:jc w:val="both"/>
      </w:pPr>
      <w:r w:rsidRPr="00CB3253">
        <w:t>Agenția de Dezvoltare Regională Centru impelentează un proiect de construcție a unui segment de drum care va facilita accesul locuitorilor din regiune către mai multe trasee naționale.</w:t>
      </w:r>
      <w:r w:rsidRPr="00CB3253">
        <w:br/>
        <w:t>În urma realizării proiectului „Dezvoltarea atractivității economice în sectorul cu potential industrial regional a orașului Hîncești prin construcția capitală a drumului de ocolire”, circa 25726,5 de locuitori vor avea acces confortabil la drumul republican Chişinău-Hînceşti-Cimişlia-Basarabeasca R3 şi R34. Implementarea acţiunii exclude pericolul de inundare a 450 de case, de asemenea atractivitatea investiţională a localităţii va fi majorată, iar oamenii vor beneficia de noi locuri de muncă.</w:t>
      </w:r>
      <w:r w:rsidRPr="00CB3253">
        <w:br/>
        <w:t>Prin construcția drumului de ocolire traficul naţional şi internaţional se va transfera în afara centrului urban, va contribui la dezvoltarea economică a localităţii şi respectiv se vor îmbunătăţi condiţiile de viaţă a locuitorilor oraşului. Drumul este important şi pentru sectorul de exploatare a digurilor rîului Cogilnic şi a canalelor de desecare din luncă care deservesc aceste construcţii pe o lungime de peste 20,0 km.</w:t>
      </w:r>
      <w:r w:rsidRPr="00CB3253">
        <w:br/>
        <w:t>În afară de localitatea orașului Hîncești, drumul dat deschide o mare perspectivă de dezvoltare şi pentru celelalte sate şi localităţi a raioanelor învecinate.</w:t>
      </w:r>
    </w:p>
    <w:p w:rsidR="00CB3253" w:rsidRDefault="00CB3253" w:rsidP="00CB3253">
      <w:pPr>
        <w:jc w:val="both"/>
      </w:pPr>
      <w:r w:rsidRPr="00CB3253">
        <w:lastRenderedPageBreak/>
        <w:t>Suma solicitată din Fondul Național de Dezvoltare Regională pentru realizarea acestui proiect este de 28 517,16 mii lei, iar pentru anul 2014 au fost alocați 10 098,60 mii lei.</w:t>
      </w:r>
    </w:p>
    <w:p w:rsidR="00CB3253" w:rsidRDefault="00CB3253" w:rsidP="00CB3253">
      <w:pPr>
        <w:jc w:val="both"/>
      </w:pPr>
      <w:r w:rsidRPr="00CB3253">
        <w:t>La data de 16 septembrie curent specialiști din cadrul secției Managementul proiectelor ai Agenției de Dezvoltare Regională Centru au întreprins o vizită de monitorizare a proiectului „Dezvoltarea atractivității economice în sectorul cu potential industrial regional a orașului Hîncești prin construcția capitală a drumului de ocolire”. Vizita a fost întreprinsă cu participarea antreprenorului general al proiectului, Norton SRL, unde s-a constatat că lucrările decurg conform graficului de execuție. La moment se finalizează lucrările de acoperire a drumului cu stratul de prundiș, iar în paralel a fost început procesul de instalare a bordurilor pentru trotuar. Finalizarea proiectului este planificată pentru anul 2015.</w:t>
      </w:r>
    </w:p>
    <w:p w:rsidR="00CB3253" w:rsidRPr="00CB3253" w:rsidRDefault="00CB3253" w:rsidP="00CB3253">
      <w:pPr>
        <w:jc w:val="both"/>
      </w:pPr>
      <w:hyperlink r:id="rId42" w:history="1">
        <w:r w:rsidRPr="0048067C">
          <w:rPr>
            <w:rStyle w:val="Hyperlink"/>
          </w:rPr>
          <w:t>http://comunicate.md/index.php?task=articles&amp;action=view&amp;article_id=8183</w:t>
        </w:r>
      </w:hyperlink>
      <w:r>
        <w:t xml:space="preserve"> </w:t>
      </w:r>
    </w:p>
    <w:sectPr w:rsidR="00CB3253" w:rsidRPr="00CB3253" w:rsidSect="00194CD9">
      <w:headerReference w:type="default" r:id="rId43"/>
      <w:footerReference w:type="default" r:id="rId44"/>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1648" w:rsidRDefault="00C91648" w:rsidP="00B323A0">
      <w:pPr>
        <w:spacing w:after="0" w:line="240" w:lineRule="auto"/>
      </w:pPr>
      <w:r>
        <w:separator/>
      </w:r>
    </w:p>
  </w:endnote>
  <w:endnote w:type="continuationSeparator" w:id="0">
    <w:p w:rsidR="00C91648" w:rsidRDefault="00C91648" w:rsidP="00B32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AF7EDD" w:rsidRDefault="00CE1A84">
        <w:pPr>
          <w:pStyle w:val="Subsol"/>
          <w:jc w:val="right"/>
        </w:pPr>
        <w:fldSimple w:instr=" PAGE   \* MERGEFORMAT ">
          <w:r w:rsidR="00893B5D">
            <w:rPr>
              <w:noProof/>
            </w:rPr>
            <w:t>1</w:t>
          </w:r>
        </w:fldSimple>
      </w:p>
    </w:sdtContent>
  </w:sdt>
  <w:p w:rsidR="00AF7EDD" w:rsidRDefault="00AF7ED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1648" w:rsidRDefault="00C91648" w:rsidP="00B323A0">
      <w:pPr>
        <w:spacing w:after="0" w:line="240" w:lineRule="auto"/>
      </w:pPr>
      <w:r>
        <w:separator/>
      </w:r>
    </w:p>
  </w:footnote>
  <w:footnote w:type="continuationSeparator" w:id="0">
    <w:p w:rsidR="00C91648" w:rsidRDefault="00C91648" w:rsidP="00B323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EDD" w:rsidRDefault="00AF7EDD">
    <w:pPr>
      <w:pStyle w:val="Antet"/>
    </w:pPr>
  </w:p>
  <w:p w:rsidR="00AF7EDD" w:rsidRDefault="00AF7ED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2226"/>
    <w:multiLevelType w:val="multilevel"/>
    <w:tmpl w:val="A984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607D2"/>
    <w:multiLevelType w:val="hybridMultilevel"/>
    <w:tmpl w:val="DC8EF09A"/>
    <w:lvl w:ilvl="0" w:tplc="CC14C86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A142D"/>
    <w:multiLevelType w:val="multilevel"/>
    <w:tmpl w:val="490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BA4492"/>
    <w:multiLevelType w:val="multilevel"/>
    <w:tmpl w:val="8FEA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D22A5"/>
    <w:multiLevelType w:val="multilevel"/>
    <w:tmpl w:val="A10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233DA2"/>
    <w:multiLevelType w:val="multilevel"/>
    <w:tmpl w:val="5912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AB5A00"/>
    <w:multiLevelType w:val="multilevel"/>
    <w:tmpl w:val="ED40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240BEA"/>
    <w:multiLevelType w:val="multilevel"/>
    <w:tmpl w:val="8B56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ED2A31"/>
    <w:multiLevelType w:val="multilevel"/>
    <w:tmpl w:val="CE2E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FE7B98"/>
    <w:multiLevelType w:val="multilevel"/>
    <w:tmpl w:val="8DC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C66CE1"/>
    <w:multiLevelType w:val="multilevel"/>
    <w:tmpl w:val="88580D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A55C43"/>
    <w:multiLevelType w:val="multilevel"/>
    <w:tmpl w:val="6860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10"/>
  </w:num>
  <w:num w:numId="4">
    <w:abstractNumId w:val="2"/>
  </w:num>
  <w:num w:numId="5">
    <w:abstractNumId w:val="13"/>
  </w:num>
  <w:num w:numId="6">
    <w:abstractNumId w:val="8"/>
  </w:num>
  <w:num w:numId="7">
    <w:abstractNumId w:val="14"/>
  </w:num>
  <w:num w:numId="8">
    <w:abstractNumId w:val="6"/>
  </w:num>
  <w:num w:numId="9">
    <w:abstractNumId w:val="12"/>
  </w:num>
  <w:num w:numId="10">
    <w:abstractNumId w:val="9"/>
  </w:num>
  <w:num w:numId="11">
    <w:abstractNumId w:val="1"/>
  </w:num>
  <w:num w:numId="12">
    <w:abstractNumId w:val="18"/>
  </w:num>
  <w:num w:numId="13">
    <w:abstractNumId w:val="15"/>
  </w:num>
  <w:num w:numId="14">
    <w:abstractNumId w:val="3"/>
  </w:num>
  <w:num w:numId="15">
    <w:abstractNumId w:val="11"/>
  </w:num>
  <w:num w:numId="16">
    <w:abstractNumId w:val="17"/>
  </w:num>
  <w:num w:numId="17">
    <w:abstractNumId w:val="4"/>
  </w:num>
  <w:num w:numId="18">
    <w:abstractNumId w:val="0"/>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characterSpacingControl w:val="doNotCompress"/>
  <w:footnotePr>
    <w:footnote w:id="-1"/>
    <w:footnote w:id="0"/>
  </w:footnotePr>
  <w:endnotePr>
    <w:endnote w:id="-1"/>
    <w:endnote w:id="0"/>
  </w:endnotePr>
  <w:compat/>
  <w:rsids>
    <w:rsidRoot w:val="005405A2"/>
    <w:rsid w:val="00005F3F"/>
    <w:rsid w:val="00010316"/>
    <w:rsid w:val="00012F3C"/>
    <w:rsid w:val="0001360C"/>
    <w:rsid w:val="0001428C"/>
    <w:rsid w:val="000144AC"/>
    <w:rsid w:val="00021DDD"/>
    <w:rsid w:val="00035D85"/>
    <w:rsid w:val="0003732B"/>
    <w:rsid w:val="00040560"/>
    <w:rsid w:val="000501AE"/>
    <w:rsid w:val="000501DB"/>
    <w:rsid w:val="00054DD6"/>
    <w:rsid w:val="00056EA9"/>
    <w:rsid w:val="00066F49"/>
    <w:rsid w:val="0008089A"/>
    <w:rsid w:val="000866AF"/>
    <w:rsid w:val="00092201"/>
    <w:rsid w:val="000A3F73"/>
    <w:rsid w:val="000A5494"/>
    <w:rsid w:val="000E0915"/>
    <w:rsid w:val="000E0C8A"/>
    <w:rsid w:val="000F002F"/>
    <w:rsid w:val="000F06A7"/>
    <w:rsid w:val="000F1E56"/>
    <w:rsid w:val="000F4EA7"/>
    <w:rsid w:val="000F71DF"/>
    <w:rsid w:val="00126072"/>
    <w:rsid w:val="00131C47"/>
    <w:rsid w:val="00147556"/>
    <w:rsid w:val="001574EF"/>
    <w:rsid w:val="00160795"/>
    <w:rsid w:val="001673EA"/>
    <w:rsid w:val="00182A2B"/>
    <w:rsid w:val="001843C5"/>
    <w:rsid w:val="001947F2"/>
    <w:rsid w:val="00194CD9"/>
    <w:rsid w:val="001A32DC"/>
    <w:rsid w:val="001A4AB9"/>
    <w:rsid w:val="001B3168"/>
    <w:rsid w:val="001B3ED5"/>
    <w:rsid w:val="001B6886"/>
    <w:rsid w:val="001C2CA6"/>
    <w:rsid w:val="001D1340"/>
    <w:rsid w:val="001D4F8D"/>
    <w:rsid w:val="001D7B3E"/>
    <w:rsid w:val="001E4FD9"/>
    <w:rsid w:val="001E5E79"/>
    <w:rsid w:val="001F0F22"/>
    <w:rsid w:val="001F2D7C"/>
    <w:rsid w:val="001F737B"/>
    <w:rsid w:val="00212DB1"/>
    <w:rsid w:val="002225C2"/>
    <w:rsid w:val="002260A0"/>
    <w:rsid w:val="00227B95"/>
    <w:rsid w:val="0024173A"/>
    <w:rsid w:val="00244153"/>
    <w:rsid w:val="0025055E"/>
    <w:rsid w:val="002522A0"/>
    <w:rsid w:val="00277F74"/>
    <w:rsid w:val="0028434C"/>
    <w:rsid w:val="00293724"/>
    <w:rsid w:val="002A0B02"/>
    <w:rsid w:val="002C3EB2"/>
    <w:rsid w:val="002D39A1"/>
    <w:rsid w:val="002D5D28"/>
    <w:rsid w:val="002E46D6"/>
    <w:rsid w:val="00300437"/>
    <w:rsid w:val="00300C0D"/>
    <w:rsid w:val="0030606A"/>
    <w:rsid w:val="00310C86"/>
    <w:rsid w:val="0031769A"/>
    <w:rsid w:val="00321166"/>
    <w:rsid w:val="003372C4"/>
    <w:rsid w:val="00344128"/>
    <w:rsid w:val="00352ADB"/>
    <w:rsid w:val="00362F16"/>
    <w:rsid w:val="003745FA"/>
    <w:rsid w:val="00377C82"/>
    <w:rsid w:val="0038236F"/>
    <w:rsid w:val="00387552"/>
    <w:rsid w:val="003945BA"/>
    <w:rsid w:val="003A3833"/>
    <w:rsid w:val="003C1310"/>
    <w:rsid w:val="003C6CBB"/>
    <w:rsid w:val="003D0142"/>
    <w:rsid w:val="003D4AB8"/>
    <w:rsid w:val="003F3428"/>
    <w:rsid w:val="0040335F"/>
    <w:rsid w:val="004041F4"/>
    <w:rsid w:val="00405905"/>
    <w:rsid w:val="0041398D"/>
    <w:rsid w:val="00426567"/>
    <w:rsid w:val="004303D2"/>
    <w:rsid w:val="00435635"/>
    <w:rsid w:val="00437EFF"/>
    <w:rsid w:val="00446253"/>
    <w:rsid w:val="00451597"/>
    <w:rsid w:val="004649A7"/>
    <w:rsid w:val="004700A6"/>
    <w:rsid w:val="00474369"/>
    <w:rsid w:val="00496224"/>
    <w:rsid w:val="00497B3D"/>
    <w:rsid w:val="004B0428"/>
    <w:rsid w:val="004B5776"/>
    <w:rsid w:val="004C4058"/>
    <w:rsid w:val="004D0CEB"/>
    <w:rsid w:val="004D2C13"/>
    <w:rsid w:val="004E4A8C"/>
    <w:rsid w:val="004F030B"/>
    <w:rsid w:val="0051760D"/>
    <w:rsid w:val="005229B0"/>
    <w:rsid w:val="005230A7"/>
    <w:rsid w:val="00524C83"/>
    <w:rsid w:val="00535565"/>
    <w:rsid w:val="005405A2"/>
    <w:rsid w:val="00553B7D"/>
    <w:rsid w:val="00560D44"/>
    <w:rsid w:val="0057214E"/>
    <w:rsid w:val="005744FB"/>
    <w:rsid w:val="00577906"/>
    <w:rsid w:val="00594312"/>
    <w:rsid w:val="005A5A2C"/>
    <w:rsid w:val="005C0589"/>
    <w:rsid w:val="005C55B1"/>
    <w:rsid w:val="005C6BAD"/>
    <w:rsid w:val="005D53CA"/>
    <w:rsid w:val="005E1FB8"/>
    <w:rsid w:val="005E3E60"/>
    <w:rsid w:val="005E438E"/>
    <w:rsid w:val="005F689D"/>
    <w:rsid w:val="006002C3"/>
    <w:rsid w:val="00610560"/>
    <w:rsid w:val="0061301C"/>
    <w:rsid w:val="006218B1"/>
    <w:rsid w:val="006225F7"/>
    <w:rsid w:val="00625FA1"/>
    <w:rsid w:val="00625FD0"/>
    <w:rsid w:val="00636342"/>
    <w:rsid w:val="00637C4B"/>
    <w:rsid w:val="006448C9"/>
    <w:rsid w:val="00650DAE"/>
    <w:rsid w:val="00655D72"/>
    <w:rsid w:val="00671E3D"/>
    <w:rsid w:val="006767F4"/>
    <w:rsid w:val="00680EB4"/>
    <w:rsid w:val="00686109"/>
    <w:rsid w:val="00690E5A"/>
    <w:rsid w:val="006A489D"/>
    <w:rsid w:val="006C0424"/>
    <w:rsid w:val="006C4AB8"/>
    <w:rsid w:val="006C5127"/>
    <w:rsid w:val="006C6692"/>
    <w:rsid w:val="006C727D"/>
    <w:rsid w:val="006D0C0D"/>
    <w:rsid w:val="006F5587"/>
    <w:rsid w:val="007021A7"/>
    <w:rsid w:val="00702B96"/>
    <w:rsid w:val="00704A9E"/>
    <w:rsid w:val="0071316E"/>
    <w:rsid w:val="00713815"/>
    <w:rsid w:val="00723EF3"/>
    <w:rsid w:val="00734207"/>
    <w:rsid w:val="007366E1"/>
    <w:rsid w:val="00740E13"/>
    <w:rsid w:val="00746881"/>
    <w:rsid w:val="0076047F"/>
    <w:rsid w:val="007610B9"/>
    <w:rsid w:val="00786394"/>
    <w:rsid w:val="007A2199"/>
    <w:rsid w:val="007A5EE4"/>
    <w:rsid w:val="007B5D46"/>
    <w:rsid w:val="007D1EA2"/>
    <w:rsid w:val="007D57C9"/>
    <w:rsid w:val="007F1DD1"/>
    <w:rsid w:val="007F21B6"/>
    <w:rsid w:val="00806503"/>
    <w:rsid w:val="0081620A"/>
    <w:rsid w:val="008263F9"/>
    <w:rsid w:val="008441A3"/>
    <w:rsid w:val="00845BBC"/>
    <w:rsid w:val="008619D7"/>
    <w:rsid w:val="00864170"/>
    <w:rsid w:val="008668ED"/>
    <w:rsid w:val="00884CAA"/>
    <w:rsid w:val="00891473"/>
    <w:rsid w:val="00893B5D"/>
    <w:rsid w:val="008A3B14"/>
    <w:rsid w:val="008A5352"/>
    <w:rsid w:val="008C4DCD"/>
    <w:rsid w:val="008D1CC2"/>
    <w:rsid w:val="008D4868"/>
    <w:rsid w:val="008D5E80"/>
    <w:rsid w:val="008F6A7C"/>
    <w:rsid w:val="00903CA6"/>
    <w:rsid w:val="00905DE7"/>
    <w:rsid w:val="009075B2"/>
    <w:rsid w:val="0092012B"/>
    <w:rsid w:val="00926874"/>
    <w:rsid w:val="00926FC8"/>
    <w:rsid w:val="00932585"/>
    <w:rsid w:val="009328F5"/>
    <w:rsid w:val="00932ED7"/>
    <w:rsid w:val="009336BF"/>
    <w:rsid w:val="009366B0"/>
    <w:rsid w:val="00941987"/>
    <w:rsid w:val="0094645D"/>
    <w:rsid w:val="0094754A"/>
    <w:rsid w:val="00971ACE"/>
    <w:rsid w:val="00985282"/>
    <w:rsid w:val="00991B6F"/>
    <w:rsid w:val="009A5945"/>
    <w:rsid w:val="009B61B4"/>
    <w:rsid w:val="009C13F0"/>
    <w:rsid w:val="009E3D0E"/>
    <w:rsid w:val="009F1979"/>
    <w:rsid w:val="009F26C3"/>
    <w:rsid w:val="009F7304"/>
    <w:rsid w:val="00A028AF"/>
    <w:rsid w:val="00A11623"/>
    <w:rsid w:val="00A22DFA"/>
    <w:rsid w:val="00A3426C"/>
    <w:rsid w:val="00A4289A"/>
    <w:rsid w:val="00A430F5"/>
    <w:rsid w:val="00A63F2B"/>
    <w:rsid w:val="00A75FE9"/>
    <w:rsid w:val="00A8388E"/>
    <w:rsid w:val="00AA4D24"/>
    <w:rsid w:val="00AA4D87"/>
    <w:rsid w:val="00AC0730"/>
    <w:rsid w:val="00AC1E81"/>
    <w:rsid w:val="00AD35A1"/>
    <w:rsid w:val="00AD6AAC"/>
    <w:rsid w:val="00AF1DB1"/>
    <w:rsid w:val="00AF7EDD"/>
    <w:rsid w:val="00B03633"/>
    <w:rsid w:val="00B05C6B"/>
    <w:rsid w:val="00B134D7"/>
    <w:rsid w:val="00B13FEB"/>
    <w:rsid w:val="00B323A0"/>
    <w:rsid w:val="00B33761"/>
    <w:rsid w:val="00B43BD9"/>
    <w:rsid w:val="00B53125"/>
    <w:rsid w:val="00B537BC"/>
    <w:rsid w:val="00B620E3"/>
    <w:rsid w:val="00B82C74"/>
    <w:rsid w:val="00B90206"/>
    <w:rsid w:val="00BE5485"/>
    <w:rsid w:val="00BE54B1"/>
    <w:rsid w:val="00BE6BB6"/>
    <w:rsid w:val="00BF548A"/>
    <w:rsid w:val="00C16A34"/>
    <w:rsid w:val="00C21DCF"/>
    <w:rsid w:val="00C259C7"/>
    <w:rsid w:val="00C25C58"/>
    <w:rsid w:val="00C3473B"/>
    <w:rsid w:val="00C356EF"/>
    <w:rsid w:val="00C35E91"/>
    <w:rsid w:val="00C362E2"/>
    <w:rsid w:val="00C45E78"/>
    <w:rsid w:val="00C46C6A"/>
    <w:rsid w:val="00C506F2"/>
    <w:rsid w:val="00C53B04"/>
    <w:rsid w:val="00C53FBF"/>
    <w:rsid w:val="00C6452C"/>
    <w:rsid w:val="00C7238B"/>
    <w:rsid w:val="00C80CDE"/>
    <w:rsid w:val="00C905FE"/>
    <w:rsid w:val="00C91648"/>
    <w:rsid w:val="00C96C40"/>
    <w:rsid w:val="00CA7E55"/>
    <w:rsid w:val="00CB3253"/>
    <w:rsid w:val="00CB4B1C"/>
    <w:rsid w:val="00CC122E"/>
    <w:rsid w:val="00CE1A84"/>
    <w:rsid w:val="00CE4768"/>
    <w:rsid w:val="00CE59B2"/>
    <w:rsid w:val="00CF66A1"/>
    <w:rsid w:val="00CF7BA2"/>
    <w:rsid w:val="00D00DF3"/>
    <w:rsid w:val="00D02A73"/>
    <w:rsid w:val="00D033EB"/>
    <w:rsid w:val="00D03783"/>
    <w:rsid w:val="00D13727"/>
    <w:rsid w:val="00D13F59"/>
    <w:rsid w:val="00D22601"/>
    <w:rsid w:val="00D2572B"/>
    <w:rsid w:val="00D2690F"/>
    <w:rsid w:val="00D304AB"/>
    <w:rsid w:val="00D4121F"/>
    <w:rsid w:val="00D60D2C"/>
    <w:rsid w:val="00D6444C"/>
    <w:rsid w:val="00D7076F"/>
    <w:rsid w:val="00D84915"/>
    <w:rsid w:val="00D907EC"/>
    <w:rsid w:val="00DA2A72"/>
    <w:rsid w:val="00DB02CC"/>
    <w:rsid w:val="00DB4764"/>
    <w:rsid w:val="00DC2FD3"/>
    <w:rsid w:val="00DC4B37"/>
    <w:rsid w:val="00DE57EF"/>
    <w:rsid w:val="00DF57B8"/>
    <w:rsid w:val="00E0066C"/>
    <w:rsid w:val="00E0258B"/>
    <w:rsid w:val="00E0615C"/>
    <w:rsid w:val="00E10E22"/>
    <w:rsid w:val="00E3088E"/>
    <w:rsid w:val="00E3164C"/>
    <w:rsid w:val="00E3309E"/>
    <w:rsid w:val="00E51292"/>
    <w:rsid w:val="00E54BF8"/>
    <w:rsid w:val="00E6683B"/>
    <w:rsid w:val="00E910D7"/>
    <w:rsid w:val="00E9695B"/>
    <w:rsid w:val="00EA0E02"/>
    <w:rsid w:val="00EA69C7"/>
    <w:rsid w:val="00EB1D4C"/>
    <w:rsid w:val="00ED03BA"/>
    <w:rsid w:val="00ED1C67"/>
    <w:rsid w:val="00ED1D18"/>
    <w:rsid w:val="00ED6142"/>
    <w:rsid w:val="00ED70AE"/>
    <w:rsid w:val="00ED7AE2"/>
    <w:rsid w:val="00ED7F8A"/>
    <w:rsid w:val="00EE2A81"/>
    <w:rsid w:val="00EE3798"/>
    <w:rsid w:val="00EE6CDF"/>
    <w:rsid w:val="00EF1091"/>
    <w:rsid w:val="00F03CD0"/>
    <w:rsid w:val="00F05FC6"/>
    <w:rsid w:val="00F2088F"/>
    <w:rsid w:val="00F25784"/>
    <w:rsid w:val="00F260B6"/>
    <w:rsid w:val="00F926A6"/>
    <w:rsid w:val="00F9524A"/>
    <w:rsid w:val="00F97A8D"/>
    <w:rsid w:val="00FA060A"/>
    <w:rsid w:val="00FC1421"/>
    <w:rsid w:val="00FC247B"/>
    <w:rsid w:val="00FE24C1"/>
    <w:rsid w:val="00FF3418"/>
    <w:rsid w:val="00FF491B"/>
    <w:rsid w:val="00FF50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128"/>
    <w:rPr>
      <w:lang w:val="ro-RO"/>
    </w:rPr>
  </w:style>
  <w:style w:type="paragraph" w:styleId="Titlu1">
    <w:name w:val="heading 1"/>
    <w:basedOn w:val="Normal"/>
    <w:next w:val="Normal"/>
    <w:link w:val="Titlu1Caracter"/>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5405A2"/>
    <w:rPr>
      <w:b/>
      <w:bCs/>
    </w:rPr>
  </w:style>
  <w:style w:type="character" w:styleId="Hyperlink">
    <w:name w:val="Hyperlink"/>
    <w:basedOn w:val="Fontdeparagrafimplicit"/>
    <w:unhideWhenUsed/>
    <w:rsid w:val="005405A2"/>
    <w:rPr>
      <w:color w:val="0000FF"/>
      <w:u w:val="single"/>
    </w:rPr>
  </w:style>
  <w:style w:type="character" w:customStyle="1" w:styleId="c2d">
    <w:name w:val="c2d"/>
    <w:basedOn w:val="Fontdeparagrafimplicit"/>
    <w:rsid w:val="00C905FE"/>
  </w:style>
  <w:style w:type="character" w:customStyle="1" w:styleId="Titlu2Caracter">
    <w:name w:val="Titlu 2 Caracter"/>
    <w:basedOn w:val="Fontdeparagrafimplicit"/>
    <w:link w:val="Titlu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Fontdeparagrafimplicit"/>
    <w:rsid w:val="001D4F8D"/>
  </w:style>
  <w:style w:type="paragraph" w:styleId="TextnBalon">
    <w:name w:val="Balloon Text"/>
    <w:basedOn w:val="Normal"/>
    <w:link w:val="TextnBalonCaracter"/>
    <w:uiPriority w:val="99"/>
    <w:semiHidden/>
    <w:unhideWhenUsed/>
    <w:rsid w:val="001D4F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4F8D"/>
    <w:rPr>
      <w:rFonts w:ascii="Tahoma" w:hAnsi="Tahoma" w:cs="Tahoma"/>
      <w:sz w:val="16"/>
      <w:szCs w:val="16"/>
      <w:lang w:val="ro-RO"/>
    </w:rPr>
  </w:style>
  <w:style w:type="paragraph" w:styleId="Frspaiere">
    <w:name w:val="No Spacing"/>
    <w:uiPriority w:val="1"/>
    <w:qFormat/>
    <w:rsid w:val="001D4F8D"/>
    <w:pPr>
      <w:spacing w:after="0" w:line="240" w:lineRule="auto"/>
    </w:pPr>
    <w:rPr>
      <w:lang w:val="ro-RO"/>
    </w:rPr>
  </w:style>
  <w:style w:type="paragraph" w:styleId="Textsimplu">
    <w:name w:val="Plain Text"/>
    <w:basedOn w:val="Normal"/>
    <w:link w:val="TextsimpluCaracter"/>
    <w:uiPriority w:val="99"/>
    <w:semiHidden/>
    <w:unhideWhenUsed/>
    <w:rsid w:val="00AC1E81"/>
    <w:pPr>
      <w:spacing w:after="0" w:line="240" w:lineRule="auto"/>
    </w:pPr>
    <w:rPr>
      <w:rFonts w:ascii="Consolas" w:hAnsi="Consolas"/>
      <w:sz w:val="21"/>
      <w:szCs w:val="21"/>
      <w:lang w:val="ru-RU"/>
    </w:rPr>
  </w:style>
  <w:style w:type="character" w:customStyle="1" w:styleId="TextsimpluCaracter">
    <w:name w:val="Text simplu Caracter"/>
    <w:basedOn w:val="Fontdeparagrafimplicit"/>
    <w:link w:val="Textsimplu"/>
    <w:uiPriority w:val="99"/>
    <w:semiHidden/>
    <w:rsid w:val="00AC1E81"/>
    <w:rPr>
      <w:rFonts w:ascii="Consolas" w:hAnsi="Consolas"/>
      <w:sz w:val="21"/>
      <w:szCs w:val="21"/>
    </w:rPr>
  </w:style>
  <w:style w:type="character" w:styleId="HyperlinkParcurs">
    <w:name w:val="FollowedHyperlink"/>
    <w:basedOn w:val="Fontdeparagrafimplicit"/>
    <w:uiPriority w:val="99"/>
    <w:semiHidden/>
    <w:unhideWhenUsed/>
    <w:rsid w:val="00010316"/>
    <w:rPr>
      <w:color w:val="800080" w:themeColor="followedHyperlink"/>
      <w:u w:val="single"/>
    </w:rPr>
  </w:style>
  <w:style w:type="character" w:customStyle="1" w:styleId="title">
    <w:name w:val="title"/>
    <w:basedOn w:val="Fontdeparagrafimplicit"/>
    <w:rsid w:val="007F1DD1"/>
  </w:style>
  <w:style w:type="character" w:customStyle="1" w:styleId="Titlu1Caracter">
    <w:name w:val="Titlu 1 Caracter"/>
    <w:basedOn w:val="Fontdeparagrafimplicit"/>
    <w:link w:val="Titlu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ntet">
    <w:name w:val="header"/>
    <w:basedOn w:val="Normal"/>
    <w:link w:val="AntetCaracter"/>
    <w:uiPriority w:val="99"/>
    <w:semiHidden/>
    <w:unhideWhenUsed/>
    <w:rsid w:val="00B323A0"/>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B323A0"/>
    <w:rPr>
      <w:lang w:val="ro-RO"/>
    </w:rPr>
  </w:style>
  <w:style w:type="paragraph" w:styleId="Subsol">
    <w:name w:val="footer"/>
    <w:basedOn w:val="Normal"/>
    <w:link w:val="SubsolCaracter"/>
    <w:uiPriority w:val="99"/>
    <w:unhideWhenUsed/>
    <w:rsid w:val="00B323A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323A0"/>
    <w:rPr>
      <w:lang w:val="ro-RO"/>
    </w:rPr>
  </w:style>
  <w:style w:type="paragraph" w:styleId="NormalWeb">
    <w:name w:val="Normal (Web)"/>
    <w:basedOn w:val="Normal"/>
    <w:link w:val="NormalWebCaracter"/>
    <w:uiPriority w:val="99"/>
    <w:unhideWhenUsed/>
    <w:rsid w:val="00E330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centuat">
    <w:name w:val="Emphasis"/>
    <w:basedOn w:val="Fontdeparagrafimplicit"/>
    <w:uiPriority w:val="20"/>
    <w:qFormat/>
    <w:rsid w:val="00BE5485"/>
    <w:rPr>
      <w:i/>
      <w:iCs/>
    </w:rPr>
  </w:style>
  <w:style w:type="paragraph" w:customStyle="1" w:styleId="big">
    <w:name w:val="big"/>
    <w:basedOn w:val="Normal"/>
    <w:rsid w:val="0089147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WebCaracter">
    <w:name w:val="Normal (Web) Caracter"/>
    <w:link w:val="NormalWeb"/>
    <w:uiPriority w:val="99"/>
    <w:locked/>
    <w:rsid w:val="00344128"/>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212981">
      <w:bodyDiv w:val="1"/>
      <w:marLeft w:val="0"/>
      <w:marRight w:val="0"/>
      <w:marTop w:val="0"/>
      <w:marBottom w:val="0"/>
      <w:divBdr>
        <w:top w:val="none" w:sz="0" w:space="0" w:color="auto"/>
        <w:left w:val="none" w:sz="0" w:space="0" w:color="auto"/>
        <w:bottom w:val="none" w:sz="0" w:space="0" w:color="auto"/>
        <w:right w:val="none" w:sz="0" w:space="0" w:color="auto"/>
      </w:divBdr>
    </w:div>
    <w:div w:id="13042008">
      <w:bodyDiv w:val="1"/>
      <w:marLeft w:val="0"/>
      <w:marRight w:val="0"/>
      <w:marTop w:val="0"/>
      <w:marBottom w:val="0"/>
      <w:divBdr>
        <w:top w:val="none" w:sz="0" w:space="0" w:color="auto"/>
        <w:left w:val="none" w:sz="0" w:space="0" w:color="auto"/>
        <w:bottom w:val="none" w:sz="0" w:space="0" w:color="auto"/>
        <w:right w:val="none" w:sz="0" w:space="0" w:color="auto"/>
      </w:divBdr>
    </w:div>
    <w:div w:id="24063211">
      <w:bodyDiv w:val="1"/>
      <w:marLeft w:val="0"/>
      <w:marRight w:val="0"/>
      <w:marTop w:val="0"/>
      <w:marBottom w:val="0"/>
      <w:divBdr>
        <w:top w:val="none" w:sz="0" w:space="0" w:color="auto"/>
        <w:left w:val="none" w:sz="0" w:space="0" w:color="auto"/>
        <w:bottom w:val="none" w:sz="0" w:space="0" w:color="auto"/>
        <w:right w:val="none" w:sz="0" w:space="0" w:color="auto"/>
      </w:divBdr>
    </w:div>
    <w:div w:id="25952893">
      <w:bodyDiv w:val="1"/>
      <w:marLeft w:val="0"/>
      <w:marRight w:val="0"/>
      <w:marTop w:val="0"/>
      <w:marBottom w:val="0"/>
      <w:divBdr>
        <w:top w:val="none" w:sz="0" w:space="0" w:color="auto"/>
        <w:left w:val="none" w:sz="0" w:space="0" w:color="auto"/>
        <w:bottom w:val="none" w:sz="0" w:space="0" w:color="auto"/>
        <w:right w:val="none" w:sz="0" w:space="0" w:color="auto"/>
      </w:divBdr>
    </w:div>
    <w:div w:id="27880920">
      <w:bodyDiv w:val="1"/>
      <w:marLeft w:val="0"/>
      <w:marRight w:val="0"/>
      <w:marTop w:val="0"/>
      <w:marBottom w:val="0"/>
      <w:divBdr>
        <w:top w:val="none" w:sz="0" w:space="0" w:color="auto"/>
        <w:left w:val="none" w:sz="0" w:space="0" w:color="auto"/>
        <w:bottom w:val="none" w:sz="0" w:space="0" w:color="auto"/>
        <w:right w:val="none" w:sz="0" w:space="0" w:color="auto"/>
      </w:divBdr>
    </w:div>
    <w:div w:id="38360655">
      <w:bodyDiv w:val="1"/>
      <w:marLeft w:val="0"/>
      <w:marRight w:val="0"/>
      <w:marTop w:val="0"/>
      <w:marBottom w:val="0"/>
      <w:divBdr>
        <w:top w:val="none" w:sz="0" w:space="0" w:color="auto"/>
        <w:left w:val="none" w:sz="0" w:space="0" w:color="auto"/>
        <w:bottom w:val="none" w:sz="0" w:space="0" w:color="auto"/>
        <w:right w:val="none" w:sz="0" w:space="0" w:color="auto"/>
      </w:divBdr>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78793160">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05857721">
      <w:bodyDiv w:val="1"/>
      <w:marLeft w:val="0"/>
      <w:marRight w:val="0"/>
      <w:marTop w:val="0"/>
      <w:marBottom w:val="0"/>
      <w:divBdr>
        <w:top w:val="none" w:sz="0" w:space="0" w:color="auto"/>
        <w:left w:val="none" w:sz="0" w:space="0" w:color="auto"/>
        <w:bottom w:val="none" w:sz="0" w:space="0" w:color="auto"/>
        <w:right w:val="none" w:sz="0" w:space="0" w:color="auto"/>
      </w:divBdr>
    </w:div>
    <w:div w:id="112990389">
      <w:bodyDiv w:val="1"/>
      <w:marLeft w:val="0"/>
      <w:marRight w:val="0"/>
      <w:marTop w:val="0"/>
      <w:marBottom w:val="0"/>
      <w:divBdr>
        <w:top w:val="none" w:sz="0" w:space="0" w:color="auto"/>
        <w:left w:val="none" w:sz="0" w:space="0" w:color="auto"/>
        <w:bottom w:val="none" w:sz="0" w:space="0" w:color="auto"/>
        <w:right w:val="none" w:sz="0" w:space="0" w:color="auto"/>
      </w:divBdr>
    </w:div>
    <w:div w:id="121778490">
      <w:bodyDiv w:val="1"/>
      <w:marLeft w:val="0"/>
      <w:marRight w:val="0"/>
      <w:marTop w:val="0"/>
      <w:marBottom w:val="0"/>
      <w:divBdr>
        <w:top w:val="none" w:sz="0" w:space="0" w:color="auto"/>
        <w:left w:val="none" w:sz="0" w:space="0" w:color="auto"/>
        <w:bottom w:val="none" w:sz="0" w:space="0" w:color="auto"/>
        <w:right w:val="none" w:sz="0" w:space="0" w:color="auto"/>
      </w:divBdr>
    </w:div>
    <w:div w:id="132989515">
      <w:bodyDiv w:val="1"/>
      <w:marLeft w:val="0"/>
      <w:marRight w:val="0"/>
      <w:marTop w:val="0"/>
      <w:marBottom w:val="0"/>
      <w:divBdr>
        <w:top w:val="none" w:sz="0" w:space="0" w:color="auto"/>
        <w:left w:val="none" w:sz="0" w:space="0" w:color="auto"/>
        <w:bottom w:val="none" w:sz="0" w:space="0" w:color="auto"/>
        <w:right w:val="none" w:sz="0" w:space="0" w:color="auto"/>
      </w:divBdr>
    </w:div>
    <w:div w:id="139813759">
      <w:bodyDiv w:val="1"/>
      <w:marLeft w:val="0"/>
      <w:marRight w:val="0"/>
      <w:marTop w:val="0"/>
      <w:marBottom w:val="0"/>
      <w:divBdr>
        <w:top w:val="none" w:sz="0" w:space="0" w:color="auto"/>
        <w:left w:val="none" w:sz="0" w:space="0" w:color="auto"/>
        <w:bottom w:val="none" w:sz="0" w:space="0" w:color="auto"/>
        <w:right w:val="none" w:sz="0" w:space="0" w:color="auto"/>
      </w:divBdr>
    </w:div>
    <w:div w:id="153378660">
      <w:bodyDiv w:val="1"/>
      <w:marLeft w:val="0"/>
      <w:marRight w:val="0"/>
      <w:marTop w:val="0"/>
      <w:marBottom w:val="0"/>
      <w:divBdr>
        <w:top w:val="none" w:sz="0" w:space="0" w:color="auto"/>
        <w:left w:val="none" w:sz="0" w:space="0" w:color="auto"/>
        <w:bottom w:val="none" w:sz="0" w:space="0" w:color="auto"/>
        <w:right w:val="none" w:sz="0" w:space="0" w:color="auto"/>
      </w:divBdr>
    </w:div>
    <w:div w:id="168721129">
      <w:bodyDiv w:val="1"/>
      <w:marLeft w:val="0"/>
      <w:marRight w:val="0"/>
      <w:marTop w:val="0"/>
      <w:marBottom w:val="0"/>
      <w:divBdr>
        <w:top w:val="none" w:sz="0" w:space="0" w:color="auto"/>
        <w:left w:val="none" w:sz="0" w:space="0" w:color="auto"/>
        <w:bottom w:val="none" w:sz="0" w:space="0" w:color="auto"/>
        <w:right w:val="none" w:sz="0" w:space="0" w:color="auto"/>
      </w:divBdr>
    </w:div>
    <w:div w:id="186450840">
      <w:bodyDiv w:val="1"/>
      <w:marLeft w:val="0"/>
      <w:marRight w:val="0"/>
      <w:marTop w:val="0"/>
      <w:marBottom w:val="0"/>
      <w:divBdr>
        <w:top w:val="none" w:sz="0" w:space="0" w:color="auto"/>
        <w:left w:val="none" w:sz="0" w:space="0" w:color="auto"/>
        <w:bottom w:val="none" w:sz="0" w:space="0" w:color="auto"/>
        <w:right w:val="none" w:sz="0" w:space="0" w:color="auto"/>
      </w:divBdr>
    </w:div>
    <w:div w:id="194082973">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02137278">
      <w:bodyDiv w:val="1"/>
      <w:marLeft w:val="0"/>
      <w:marRight w:val="0"/>
      <w:marTop w:val="0"/>
      <w:marBottom w:val="0"/>
      <w:divBdr>
        <w:top w:val="none" w:sz="0" w:space="0" w:color="auto"/>
        <w:left w:val="none" w:sz="0" w:space="0" w:color="auto"/>
        <w:bottom w:val="none" w:sz="0" w:space="0" w:color="auto"/>
        <w:right w:val="none" w:sz="0" w:space="0" w:color="auto"/>
      </w:divBdr>
    </w:div>
    <w:div w:id="202862616">
      <w:bodyDiv w:val="1"/>
      <w:marLeft w:val="0"/>
      <w:marRight w:val="0"/>
      <w:marTop w:val="0"/>
      <w:marBottom w:val="0"/>
      <w:divBdr>
        <w:top w:val="none" w:sz="0" w:space="0" w:color="auto"/>
        <w:left w:val="none" w:sz="0" w:space="0" w:color="auto"/>
        <w:bottom w:val="none" w:sz="0" w:space="0" w:color="auto"/>
        <w:right w:val="none" w:sz="0" w:space="0" w:color="auto"/>
      </w:divBdr>
    </w:div>
    <w:div w:id="217478950">
      <w:bodyDiv w:val="1"/>
      <w:marLeft w:val="0"/>
      <w:marRight w:val="0"/>
      <w:marTop w:val="0"/>
      <w:marBottom w:val="0"/>
      <w:divBdr>
        <w:top w:val="none" w:sz="0" w:space="0" w:color="auto"/>
        <w:left w:val="none" w:sz="0" w:space="0" w:color="auto"/>
        <w:bottom w:val="none" w:sz="0" w:space="0" w:color="auto"/>
        <w:right w:val="none" w:sz="0" w:space="0" w:color="auto"/>
      </w:divBdr>
    </w:div>
    <w:div w:id="227500185">
      <w:bodyDiv w:val="1"/>
      <w:marLeft w:val="0"/>
      <w:marRight w:val="0"/>
      <w:marTop w:val="0"/>
      <w:marBottom w:val="0"/>
      <w:divBdr>
        <w:top w:val="none" w:sz="0" w:space="0" w:color="auto"/>
        <w:left w:val="none" w:sz="0" w:space="0" w:color="auto"/>
        <w:bottom w:val="none" w:sz="0" w:space="0" w:color="auto"/>
        <w:right w:val="none" w:sz="0" w:space="0" w:color="auto"/>
      </w:divBdr>
    </w:div>
    <w:div w:id="239675071">
      <w:bodyDiv w:val="1"/>
      <w:marLeft w:val="0"/>
      <w:marRight w:val="0"/>
      <w:marTop w:val="0"/>
      <w:marBottom w:val="0"/>
      <w:divBdr>
        <w:top w:val="none" w:sz="0" w:space="0" w:color="auto"/>
        <w:left w:val="none" w:sz="0" w:space="0" w:color="auto"/>
        <w:bottom w:val="none" w:sz="0" w:space="0" w:color="auto"/>
        <w:right w:val="none" w:sz="0" w:space="0" w:color="auto"/>
      </w:divBdr>
    </w:div>
    <w:div w:id="239951106">
      <w:bodyDiv w:val="1"/>
      <w:marLeft w:val="0"/>
      <w:marRight w:val="0"/>
      <w:marTop w:val="0"/>
      <w:marBottom w:val="0"/>
      <w:divBdr>
        <w:top w:val="none" w:sz="0" w:space="0" w:color="auto"/>
        <w:left w:val="none" w:sz="0" w:space="0" w:color="auto"/>
        <w:bottom w:val="none" w:sz="0" w:space="0" w:color="auto"/>
        <w:right w:val="none" w:sz="0" w:space="0" w:color="auto"/>
      </w:divBdr>
    </w:div>
    <w:div w:id="241960451">
      <w:bodyDiv w:val="1"/>
      <w:marLeft w:val="0"/>
      <w:marRight w:val="0"/>
      <w:marTop w:val="0"/>
      <w:marBottom w:val="0"/>
      <w:divBdr>
        <w:top w:val="none" w:sz="0" w:space="0" w:color="auto"/>
        <w:left w:val="none" w:sz="0" w:space="0" w:color="auto"/>
        <w:bottom w:val="none" w:sz="0" w:space="0" w:color="auto"/>
        <w:right w:val="none" w:sz="0" w:space="0" w:color="auto"/>
      </w:divBdr>
    </w:div>
    <w:div w:id="245112880">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50359431">
      <w:bodyDiv w:val="1"/>
      <w:marLeft w:val="0"/>
      <w:marRight w:val="0"/>
      <w:marTop w:val="0"/>
      <w:marBottom w:val="0"/>
      <w:divBdr>
        <w:top w:val="none" w:sz="0" w:space="0" w:color="auto"/>
        <w:left w:val="none" w:sz="0" w:space="0" w:color="auto"/>
        <w:bottom w:val="none" w:sz="0" w:space="0" w:color="auto"/>
        <w:right w:val="none" w:sz="0" w:space="0" w:color="auto"/>
      </w:divBdr>
    </w:div>
    <w:div w:id="259218814">
      <w:bodyDiv w:val="1"/>
      <w:marLeft w:val="0"/>
      <w:marRight w:val="0"/>
      <w:marTop w:val="0"/>
      <w:marBottom w:val="0"/>
      <w:divBdr>
        <w:top w:val="none" w:sz="0" w:space="0" w:color="auto"/>
        <w:left w:val="none" w:sz="0" w:space="0" w:color="auto"/>
        <w:bottom w:val="none" w:sz="0" w:space="0" w:color="auto"/>
        <w:right w:val="none" w:sz="0" w:space="0" w:color="auto"/>
      </w:divBdr>
    </w:div>
    <w:div w:id="261188992">
      <w:bodyDiv w:val="1"/>
      <w:marLeft w:val="0"/>
      <w:marRight w:val="0"/>
      <w:marTop w:val="0"/>
      <w:marBottom w:val="0"/>
      <w:divBdr>
        <w:top w:val="none" w:sz="0" w:space="0" w:color="auto"/>
        <w:left w:val="none" w:sz="0" w:space="0" w:color="auto"/>
        <w:bottom w:val="none" w:sz="0" w:space="0" w:color="auto"/>
        <w:right w:val="none" w:sz="0" w:space="0" w:color="auto"/>
      </w:divBdr>
    </w:div>
    <w:div w:id="264507818">
      <w:bodyDiv w:val="1"/>
      <w:marLeft w:val="0"/>
      <w:marRight w:val="0"/>
      <w:marTop w:val="0"/>
      <w:marBottom w:val="0"/>
      <w:divBdr>
        <w:top w:val="none" w:sz="0" w:space="0" w:color="auto"/>
        <w:left w:val="none" w:sz="0" w:space="0" w:color="auto"/>
        <w:bottom w:val="none" w:sz="0" w:space="0" w:color="auto"/>
        <w:right w:val="none" w:sz="0" w:space="0" w:color="auto"/>
      </w:divBdr>
    </w:div>
    <w:div w:id="283316235">
      <w:bodyDiv w:val="1"/>
      <w:marLeft w:val="0"/>
      <w:marRight w:val="0"/>
      <w:marTop w:val="0"/>
      <w:marBottom w:val="0"/>
      <w:divBdr>
        <w:top w:val="none" w:sz="0" w:space="0" w:color="auto"/>
        <w:left w:val="none" w:sz="0" w:space="0" w:color="auto"/>
        <w:bottom w:val="none" w:sz="0" w:space="0" w:color="auto"/>
        <w:right w:val="none" w:sz="0" w:space="0" w:color="auto"/>
      </w:divBdr>
    </w:div>
    <w:div w:id="289291370">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290331019">
      <w:bodyDiv w:val="1"/>
      <w:marLeft w:val="0"/>
      <w:marRight w:val="0"/>
      <w:marTop w:val="0"/>
      <w:marBottom w:val="0"/>
      <w:divBdr>
        <w:top w:val="none" w:sz="0" w:space="0" w:color="auto"/>
        <w:left w:val="none" w:sz="0" w:space="0" w:color="auto"/>
        <w:bottom w:val="none" w:sz="0" w:space="0" w:color="auto"/>
        <w:right w:val="none" w:sz="0" w:space="0" w:color="auto"/>
      </w:divBdr>
    </w:div>
    <w:div w:id="302738726">
      <w:bodyDiv w:val="1"/>
      <w:marLeft w:val="0"/>
      <w:marRight w:val="0"/>
      <w:marTop w:val="0"/>
      <w:marBottom w:val="0"/>
      <w:divBdr>
        <w:top w:val="none" w:sz="0" w:space="0" w:color="auto"/>
        <w:left w:val="none" w:sz="0" w:space="0" w:color="auto"/>
        <w:bottom w:val="none" w:sz="0" w:space="0" w:color="auto"/>
        <w:right w:val="none" w:sz="0" w:space="0" w:color="auto"/>
      </w:divBdr>
    </w:div>
    <w:div w:id="302853546">
      <w:bodyDiv w:val="1"/>
      <w:marLeft w:val="0"/>
      <w:marRight w:val="0"/>
      <w:marTop w:val="0"/>
      <w:marBottom w:val="0"/>
      <w:divBdr>
        <w:top w:val="none" w:sz="0" w:space="0" w:color="auto"/>
        <w:left w:val="none" w:sz="0" w:space="0" w:color="auto"/>
        <w:bottom w:val="none" w:sz="0" w:space="0" w:color="auto"/>
        <w:right w:val="none" w:sz="0" w:space="0" w:color="auto"/>
      </w:divBdr>
    </w:div>
    <w:div w:id="304550210">
      <w:bodyDiv w:val="1"/>
      <w:marLeft w:val="0"/>
      <w:marRight w:val="0"/>
      <w:marTop w:val="0"/>
      <w:marBottom w:val="0"/>
      <w:divBdr>
        <w:top w:val="none" w:sz="0" w:space="0" w:color="auto"/>
        <w:left w:val="none" w:sz="0" w:space="0" w:color="auto"/>
        <w:bottom w:val="none" w:sz="0" w:space="0" w:color="auto"/>
        <w:right w:val="none" w:sz="0" w:space="0" w:color="auto"/>
      </w:divBdr>
    </w:div>
    <w:div w:id="306013933">
      <w:bodyDiv w:val="1"/>
      <w:marLeft w:val="0"/>
      <w:marRight w:val="0"/>
      <w:marTop w:val="0"/>
      <w:marBottom w:val="0"/>
      <w:divBdr>
        <w:top w:val="none" w:sz="0" w:space="0" w:color="auto"/>
        <w:left w:val="none" w:sz="0" w:space="0" w:color="auto"/>
        <w:bottom w:val="none" w:sz="0" w:space="0" w:color="auto"/>
        <w:right w:val="none" w:sz="0" w:space="0" w:color="auto"/>
      </w:divBdr>
    </w:div>
    <w:div w:id="310839213">
      <w:bodyDiv w:val="1"/>
      <w:marLeft w:val="0"/>
      <w:marRight w:val="0"/>
      <w:marTop w:val="0"/>
      <w:marBottom w:val="0"/>
      <w:divBdr>
        <w:top w:val="none" w:sz="0" w:space="0" w:color="auto"/>
        <w:left w:val="none" w:sz="0" w:space="0" w:color="auto"/>
        <w:bottom w:val="none" w:sz="0" w:space="0" w:color="auto"/>
        <w:right w:val="none" w:sz="0" w:space="0" w:color="auto"/>
      </w:divBdr>
    </w:div>
    <w:div w:id="312174985">
      <w:bodyDiv w:val="1"/>
      <w:marLeft w:val="0"/>
      <w:marRight w:val="0"/>
      <w:marTop w:val="0"/>
      <w:marBottom w:val="0"/>
      <w:divBdr>
        <w:top w:val="none" w:sz="0" w:space="0" w:color="auto"/>
        <w:left w:val="none" w:sz="0" w:space="0" w:color="auto"/>
        <w:bottom w:val="none" w:sz="0" w:space="0" w:color="auto"/>
        <w:right w:val="none" w:sz="0" w:space="0" w:color="auto"/>
      </w:divBdr>
    </w:div>
    <w:div w:id="315183013">
      <w:bodyDiv w:val="1"/>
      <w:marLeft w:val="0"/>
      <w:marRight w:val="0"/>
      <w:marTop w:val="0"/>
      <w:marBottom w:val="0"/>
      <w:divBdr>
        <w:top w:val="none" w:sz="0" w:space="0" w:color="auto"/>
        <w:left w:val="none" w:sz="0" w:space="0" w:color="auto"/>
        <w:bottom w:val="none" w:sz="0" w:space="0" w:color="auto"/>
        <w:right w:val="none" w:sz="0" w:space="0" w:color="auto"/>
      </w:divBdr>
    </w:div>
    <w:div w:id="315229672">
      <w:bodyDiv w:val="1"/>
      <w:marLeft w:val="0"/>
      <w:marRight w:val="0"/>
      <w:marTop w:val="0"/>
      <w:marBottom w:val="0"/>
      <w:divBdr>
        <w:top w:val="none" w:sz="0" w:space="0" w:color="auto"/>
        <w:left w:val="none" w:sz="0" w:space="0" w:color="auto"/>
        <w:bottom w:val="none" w:sz="0" w:space="0" w:color="auto"/>
        <w:right w:val="none" w:sz="0" w:space="0" w:color="auto"/>
      </w:divBdr>
    </w:div>
    <w:div w:id="316302408">
      <w:bodyDiv w:val="1"/>
      <w:marLeft w:val="0"/>
      <w:marRight w:val="0"/>
      <w:marTop w:val="0"/>
      <w:marBottom w:val="0"/>
      <w:divBdr>
        <w:top w:val="none" w:sz="0" w:space="0" w:color="auto"/>
        <w:left w:val="none" w:sz="0" w:space="0" w:color="auto"/>
        <w:bottom w:val="none" w:sz="0" w:space="0" w:color="auto"/>
        <w:right w:val="none" w:sz="0" w:space="0" w:color="auto"/>
      </w:divBdr>
    </w:div>
    <w:div w:id="322272442">
      <w:bodyDiv w:val="1"/>
      <w:marLeft w:val="0"/>
      <w:marRight w:val="0"/>
      <w:marTop w:val="0"/>
      <w:marBottom w:val="0"/>
      <w:divBdr>
        <w:top w:val="none" w:sz="0" w:space="0" w:color="auto"/>
        <w:left w:val="none" w:sz="0" w:space="0" w:color="auto"/>
        <w:bottom w:val="none" w:sz="0" w:space="0" w:color="auto"/>
        <w:right w:val="none" w:sz="0" w:space="0" w:color="auto"/>
      </w:divBdr>
    </w:div>
    <w:div w:id="323945330">
      <w:bodyDiv w:val="1"/>
      <w:marLeft w:val="0"/>
      <w:marRight w:val="0"/>
      <w:marTop w:val="0"/>
      <w:marBottom w:val="0"/>
      <w:divBdr>
        <w:top w:val="none" w:sz="0" w:space="0" w:color="auto"/>
        <w:left w:val="none" w:sz="0" w:space="0" w:color="auto"/>
        <w:bottom w:val="none" w:sz="0" w:space="0" w:color="auto"/>
        <w:right w:val="none" w:sz="0" w:space="0" w:color="auto"/>
      </w:divBdr>
    </w:div>
    <w:div w:id="335889061">
      <w:bodyDiv w:val="1"/>
      <w:marLeft w:val="0"/>
      <w:marRight w:val="0"/>
      <w:marTop w:val="0"/>
      <w:marBottom w:val="0"/>
      <w:divBdr>
        <w:top w:val="none" w:sz="0" w:space="0" w:color="auto"/>
        <w:left w:val="none" w:sz="0" w:space="0" w:color="auto"/>
        <w:bottom w:val="none" w:sz="0" w:space="0" w:color="auto"/>
        <w:right w:val="none" w:sz="0" w:space="0" w:color="auto"/>
      </w:divBdr>
    </w:div>
    <w:div w:id="337195331">
      <w:bodyDiv w:val="1"/>
      <w:marLeft w:val="0"/>
      <w:marRight w:val="0"/>
      <w:marTop w:val="0"/>
      <w:marBottom w:val="0"/>
      <w:divBdr>
        <w:top w:val="none" w:sz="0" w:space="0" w:color="auto"/>
        <w:left w:val="none" w:sz="0" w:space="0" w:color="auto"/>
        <w:bottom w:val="none" w:sz="0" w:space="0" w:color="auto"/>
        <w:right w:val="none" w:sz="0" w:space="0" w:color="auto"/>
      </w:divBdr>
    </w:div>
    <w:div w:id="339742215">
      <w:bodyDiv w:val="1"/>
      <w:marLeft w:val="0"/>
      <w:marRight w:val="0"/>
      <w:marTop w:val="0"/>
      <w:marBottom w:val="0"/>
      <w:divBdr>
        <w:top w:val="none" w:sz="0" w:space="0" w:color="auto"/>
        <w:left w:val="none" w:sz="0" w:space="0" w:color="auto"/>
        <w:bottom w:val="none" w:sz="0" w:space="0" w:color="auto"/>
        <w:right w:val="none" w:sz="0" w:space="0" w:color="auto"/>
      </w:divBdr>
    </w:div>
    <w:div w:id="341274996">
      <w:bodyDiv w:val="1"/>
      <w:marLeft w:val="0"/>
      <w:marRight w:val="0"/>
      <w:marTop w:val="0"/>
      <w:marBottom w:val="0"/>
      <w:divBdr>
        <w:top w:val="none" w:sz="0" w:space="0" w:color="auto"/>
        <w:left w:val="none" w:sz="0" w:space="0" w:color="auto"/>
        <w:bottom w:val="none" w:sz="0" w:space="0" w:color="auto"/>
        <w:right w:val="none" w:sz="0" w:space="0" w:color="auto"/>
      </w:divBdr>
    </w:div>
    <w:div w:id="344409165">
      <w:bodyDiv w:val="1"/>
      <w:marLeft w:val="0"/>
      <w:marRight w:val="0"/>
      <w:marTop w:val="0"/>
      <w:marBottom w:val="0"/>
      <w:divBdr>
        <w:top w:val="none" w:sz="0" w:space="0" w:color="auto"/>
        <w:left w:val="none" w:sz="0" w:space="0" w:color="auto"/>
        <w:bottom w:val="none" w:sz="0" w:space="0" w:color="auto"/>
        <w:right w:val="none" w:sz="0" w:space="0" w:color="auto"/>
      </w:divBdr>
    </w:div>
    <w:div w:id="347567914">
      <w:bodyDiv w:val="1"/>
      <w:marLeft w:val="0"/>
      <w:marRight w:val="0"/>
      <w:marTop w:val="0"/>
      <w:marBottom w:val="0"/>
      <w:divBdr>
        <w:top w:val="none" w:sz="0" w:space="0" w:color="auto"/>
        <w:left w:val="none" w:sz="0" w:space="0" w:color="auto"/>
        <w:bottom w:val="none" w:sz="0" w:space="0" w:color="auto"/>
        <w:right w:val="none" w:sz="0" w:space="0" w:color="auto"/>
      </w:divBdr>
    </w:div>
    <w:div w:id="357900925">
      <w:bodyDiv w:val="1"/>
      <w:marLeft w:val="0"/>
      <w:marRight w:val="0"/>
      <w:marTop w:val="0"/>
      <w:marBottom w:val="0"/>
      <w:divBdr>
        <w:top w:val="none" w:sz="0" w:space="0" w:color="auto"/>
        <w:left w:val="none" w:sz="0" w:space="0" w:color="auto"/>
        <w:bottom w:val="none" w:sz="0" w:space="0" w:color="auto"/>
        <w:right w:val="none" w:sz="0" w:space="0" w:color="auto"/>
      </w:divBdr>
    </w:div>
    <w:div w:id="363092031">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69184097">
      <w:bodyDiv w:val="1"/>
      <w:marLeft w:val="0"/>
      <w:marRight w:val="0"/>
      <w:marTop w:val="0"/>
      <w:marBottom w:val="0"/>
      <w:divBdr>
        <w:top w:val="none" w:sz="0" w:space="0" w:color="auto"/>
        <w:left w:val="none" w:sz="0" w:space="0" w:color="auto"/>
        <w:bottom w:val="none" w:sz="0" w:space="0" w:color="auto"/>
        <w:right w:val="none" w:sz="0" w:space="0" w:color="auto"/>
      </w:divBdr>
    </w:div>
    <w:div w:id="379979355">
      <w:bodyDiv w:val="1"/>
      <w:marLeft w:val="0"/>
      <w:marRight w:val="0"/>
      <w:marTop w:val="0"/>
      <w:marBottom w:val="0"/>
      <w:divBdr>
        <w:top w:val="none" w:sz="0" w:space="0" w:color="auto"/>
        <w:left w:val="none" w:sz="0" w:space="0" w:color="auto"/>
        <w:bottom w:val="none" w:sz="0" w:space="0" w:color="auto"/>
        <w:right w:val="none" w:sz="0" w:space="0" w:color="auto"/>
      </w:divBdr>
    </w:div>
    <w:div w:id="381440916">
      <w:bodyDiv w:val="1"/>
      <w:marLeft w:val="0"/>
      <w:marRight w:val="0"/>
      <w:marTop w:val="0"/>
      <w:marBottom w:val="0"/>
      <w:divBdr>
        <w:top w:val="none" w:sz="0" w:space="0" w:color="auto"/>
        <w:left w:val="none" w:sz="0" w:space="0" w:color="auto"/>
        <w:bottom w:val="none" w:sz="0" w:space="0" w:color="auto"/>
        <w:right w:val="none" w:sz="0" w:space="0" w:color="auto"/>
      </w:divBdr>
    </w:div>
    <w:div w:id="385448018">
      <w:bodyDiv w:val="1"/>
      <w:marLeft w:val="0"/>
      <w:marRight w:val="0"/>
      <w:marTop w:val="0"/>
      <w:marBottom w:val="0"/>
      <w:divBdr>
        <w:top w:val="none" w:sz="0" w:space="0" w:color="auto"/>
        <w:left w:val="none" w:sz="0" w:space="0" w:color="auto"/>
        <w:bottom w:val="none" w:sz="0" w:space="0" w:color="auto"/>
        <w:right w:val="none" w:sz="0" w:space="0" w:color="auto"/>
      </w:divBdr>
    </w:div>
    <w:div w:id="396244066">
      <w:bodyDiv w:val="1"/>
      <w:marLeft w:val="0"/>
      <w:marRight w:val="0"/>
      <w:marTop w:val="0"/>
      <w:marBottom w:val="0"/>
      <w:divBdr>
        <w:top w:val="none" w:sz="0" w:space="0" w:color="auto"/>
        <w:left w:val="none" w:sz="0" w:space="0" w:color="auto"/>
        <w:bottom w:val="none" w:sz="0" w:space="0" w:color="auto"/>
        <w:right w:val="none" w:sz="0" w:space="0" w:color="auto"/>
      </w:divBdr>
    </w:div>
    <w:div w:id="396511675">
      <w:bodyDiv w:val="1"/>
      <w:marLeft w:val="0"/>
      <w:marRight w:val="0"/>
      <w:marTop w:val="0"/>
      <w:marBottom w:val="0"/>
      <w:divBdr>
        <w:top w:val="none" w:sz="0" w:space="0" w:color="auto"/>
        <w:left w:val="none" w:sz="0" w:space="0" w:color="auto"/>
        <w:bottom w:val="none" w:sz="0" w:space="0" w:color="auto"/>
        <w:right w:val="none" w:sz="0" w:space="0" w:color="auto"/>
      </w:divBdr>
    </w:div>
    <w:div w:id="397674973">
      <w:bodyDiv w:val="1"/>
      <w:marLeft w:val="0"/>
      <w:marRight w:val="0"/>
      <w:marTop w:val="0"/>
      <w:marBottom w:val="0"/>
      <w:divBdr>
        <w:top w:val="none" w:sz="0" w:space="0" w:color="auto"/>
        <w:left w:val="none" w:sz="0" w:space="0" w:color="auto"/>
        <w:bottom w:val="none" w:sz="0" w:space="0" w:color="auto"/>
        <w:right w:val="none" w:sz="0" w:space="0" w:color="auto"/>
      </w:divBdr>
    </w:div>
    <w:div w:id="405878015">
      <w:bodyDiv w:val="1"/>
      <w:marLeft w:val="0"/>
      <w:marRight w:val="0"/>
      <w:marTop w:val="0"/>
      <w:marBottom w:val="0"/>
      <w:divBdr>
        <w:top w:val="none" w:sz="0" w:space="0" w:color="auto"/>
        <w:left w:val="none" w:sz="0" w:space="0" w:color="auto"/>
        <w:bottom w:val="none" w:sz="0" w:space="0" w:color="auto"/>
        <w:right w:val="none" w:sz="0" w:space="0" w:color="auto"/>
      </w:divBdr>
    </w:div>
    <w:div w:id="416446697">
      <w:bodyDiv w:val="1"/>
      <w:marLeft w:val="0"/>
      <w:marRight w:val="0"/>
      <w:marTop w:val="0"/>
      <w:marBottom w:val="0"/>
      <w:divBdr>
        <w:top w:val="none" w:sz="0" w:space="0" w:color="auto"/>
        <w:left w:val="none" w:sz="0" w:space="0" w:color="auto"/>
        <w:bottom w:val="none" w:sz="0" w:space="0" w:color="auto"/>
        <w:right w:val="none" w:sz="0" w:space="0" w:color="auto"/>
      </w:divBdr>
    </w:div>
    <w:div w:id="419839926">
      <w:bodyDiv w:val="1"/>
      <w:marLeft w:val="0"/>
      <w:marRight w:val="0"/>
      <w:marTop w:val="0"/>
      <w:marBottom w:val="0"/>
      <w:divBdr>
        <w:top w:val="none" w:sz="0" w:space="0" w:color="auto"/>
        <w:left w:val="none" w:sz="0" w:space="0" w:color="auto"/>
        <w:bottom w:val="none" w:sz="0" w:space="0" w:color="auto"/>
        <w:right w:val="none" w:sz="0" w:space="0" w:color="auto"/>
      </w:divBdr>
    </w:div>
    <w:div w:id="423769907">
      <w:bodyDiv w:val="1"/>
      <w:marLeft w:val="0"/>
      <w:marRight w:val="0"/>
      <w:marTop w:val="0"/>
      <w:marBottom w:val="0"/>
      <w:divBdr>
        <w:top w:val="none" w:sz="0" w:space="0" w:color="auto"/>
        <w:left w:val="none" w:sz="0" w:space="0" w:color="auto"/>
        <w:bottom w:val="none" w:sz="0" w:space="0" w:color="auto"/>
        <w:right w:val="none" w:sz="0" w:space="0" w:color="auto"/>
      </w:divBdr>
    </w:div>
    <w:div w:id="424231816">
      <w:bodyDiv w:val="1"/>
      <w:marLeft w:val="0"/>
      <w:marRight w:val="0"/>
      <w:marTop w:val="0"/>
      <w:marBottom w:val="0"/>
      <w:divBdr>
        <w:top w:val="none" w:sz="0" w:space="0" w:color="auto"/>
        <w:left w:val="none" w:sz="0" w:space="0" w:color="auto"/>
        <w:bottom w:val="none" w:sz="0" w:space="0" w:color="auto"/>
        <w:right w:val="none" w:sz="0" w:space="0" w:color="auto"/>
      </w:divBdr>
      <w:divsChild>
        <w:div w:id="1310479227">
          <w:marLeft w:val="0"/>
          <w:marRight w:val="0"/>
          <w:marTop w:val="0"/>
          <w:marBottom w:val="0"/>
          <w:divBdr>
            <w:top w:val="none" w:sz="0" w:space="0" w:color="auto"/>
            <w:left w:val="none" w:sz="0" w:space="0" w:color="auto"/>
            <w:bottom w:val="none" w:sz="0" w:space="0" w:color="auto"/>
            <w:right w:val="none" w:sz="0" w:space="0" w:color="auto"/>
          </w:divBdr>
          <w:divsChild>
            <w:div w:id="648704437">
              <w:marLeft w:val="0"/>
              <w:marRight w:val="0"/>
              <w:marTop w:val="0"/>
              <w:marBottom w:val="0"/>
              <w:divBdr>
                <w:top w:val="none" w:sz="0" w:space="0" w:color="auto"/>
                <w:left w:val="none" w:sz="0" w:space="0" w:color="auto"/>
                <w:bottom w:val="none" w:sz="0" w:space="0" w:color="auto"/>
                <w:right w:val="none" w:sz="0" w:space="0" w:color="auto"/>
              </w:divBdr>
            </w:div>
          </w:divsChild>
        </w:div>
        <w:div w:id="615256256">
          <w:marLeft w:val="0"/>
          <w:marRight w:val="0"/>
          <w:marTop w:val="0"/>
          <w:marBottom w:val="0"/>
          <w:divBdr>
            <w:top w:val="none" w:sz="0" w:space="0" w:color="auto"/>
            <w:left w:val="none" w:sz="0" w:space="0" w:color="auto"/>
            <w:bottom w:val="none" w:sz="0" w:space="0" w:color="auto"/>
            <w:right w:val="none" w:sz="0" w:space="0" w:color="auto"/>
          </w:divBdr>
        </w:div>
      </w:divsChild>
    </w:div>
    <w:div w:id="424377823">
      <w:bodyDiv w:val="1"/>
      <w:marLeft w:val="0"/>
      <w:marRight w:val="0"/>
      <w:marTop w:val="0"/>
      <w:marBottom w:val="0"/>
      <w:divBdr>
        <w:top w:val="none" w:sz="0" w:space="0" w:color="auto"/>
        <w:left w:val="none" w:sz="0" w:space="0" w:color="auto"/>
        <w:bottom w:val="none" w:sz="0" w:space="0" w:color="auto"/>
        <w:right w:val="none" w:sz="0" w:space="0" w:color="auto"/>
      </w:divBdr>
    </w:div>
    <w:div w:id="426197248">
      <w:bodyDiv w:val="1"/>
      <w:marLeft w:val="0"/>
      <w:marRight w:val="0"/>
      <w:marTop w:val="0"/>
      <w:marBottom w:val="0"/>
      <w:divBdr>
        <w:top w:val="none" w:sz="0" w:space="0" w:color="auto"/>
        <w:left w:val="none" w:sz="0" w:space="0" w:color="auto"/>
        <w:bottom w:val="none" w:sz="0" w:space="0" w:color="auto"/>
        <w:right w:val="none" w:sz="0" w:space="0" w:color="auto"/>
      </w:divBdr>
    </w:div>
    <w:div w:id="428041747">
      <w:bodyDiv w:val="1"/>
      <w:marLeft w:val="0"/>
      <w:marRight w:val="0"/>
      <w:marTop w:val="0"/>
      <w:marBottom w:val="0"/>
      <w:divBdr>
        <w:top w:val="none" w:sz="0" w:space="0" w:color="auto"/>
        <w:left w:val="none" w:sz="0" w:space="0" w:color="auto"/>
        <w:bottom w:val="none" w:sz="0" w:space="0" w:color="auto"/>
        <w:right w:val="none" w:sz="0" w:space="0" w:color="auto"/>
      </w:divBdr>
    </w:div>
    <w:div w:id="429739270">
      <w:bodyDiv w:val="1"/>
      <w:marLeft w:val="0"/>
      <w:marRight w:val="0"/>
      <w:marTop w:val="0"/>
      <w:marBottom w:val="0"/>
      <w:divBdr>
        <w:top w:val="none" w:sz="0" w:space="0" w:color="auto"/>
        <w:left w:val="none" w:sz="0" w:space="0" w:color="auto"/>
        <w:bottom w:val="none" w:sz="0" w:space="0" w:color="auto"/>
        <w:right w:val="none" w:sz="0" w:space="0" w:color="auto"/>
      </w:divBdr>
    </w:div>
    <w:div w:id="431248588">
      <w:bodyDiv w:val="1"/>
      <w:marLeft w:val="0"/>
      <w:marRight w:val="0"/>
      <w:marTop w:val="0"/>
      <w:marBottom w:val="0"/>
      <w:divBdr>
        <w:top w:val="none" w:sz="0" w:space="0" w:color="auto"/>
        <w:left w:val="none" w:sz="0" w:space="0" w:color="auto"/>
        <w:bottom w:val="none" w:sz="0" w:space="0" w:color="auto"/>
        <w:right w:val="none" w:sz="0" w:space="0" w:color="auto"/>
      </w:divBdr>
    </w:div>
    <w:div w:id="432938399">
      <w:bodyDiv w:val="1"/>
      <w:marLeft w:val="0"/>
      <w:marRight w:val="0"/>
      <w:marTop w:val="0"/>
      <w:marBottom w:val="0"/>
      <w:divBdr>
        <w:top w:val="none" w:sz="0" w:space="0" w:color="auto"/>
        <w:left w:val="none" w:sz="0" w:space="0" w:color="auto"/>
        <w:bottom w:val="none" w:sz="0" w:space="0" w:color="auto"/>
        <w:right w:val="none" w:sz="0" w:space="0" w:color="auto"/>
      </w:divBdr>
    </w:div>
    <w:div w:id="444807561">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6411">
      <w:bodyDiv w:val="1"/>
      <w:marLeft w:val="0"/>
      <w:marRight w:val="0"/>
      <w:marTop w:val="0"/>
      <w:marBottom w:val="0"/>
      <w:divBdr>
        <w:top w:val="none" w:sz="0" w:space="0" w:color="auto"/>
        <w:left w:val="none" w:sz="0" w:space="0" w:color="auto"/>
        <w:bottom w:val="none" w:sz="0" w:space="0" w:color="auto"/>
        <w:right w:val="none" w:sz="0" w:space="0" w:color="auto"/>
      </w:divBdr>
    </w:div>
    <w:div w:id="467166994">
      <w:bodyDiv w:val="1"/>
      <w:marLeft w:val="0"/>
      <w:marRight w:val="0"/>
      <w:marTop w:val="0"/>
      <w:marBottom w:val="0"/>
      <w:divBdr>
        <w:top w:val="none" w:sz="0" w:space="0" w:color="auto"/>
        <w:left w:val="none" w:sz="0" w:space="0" w:color="auto"/>
        <w:bottom w:val="none" w:sz="0" w:space="0" w:color="auto"/>
        <w:right w:val="none" w:sz="0" w:space="0" w:color="auto"/>
      </w:divBdr>
    </w:div>
    <w:div w:id="475338300">
      <w:bodyDiv w:val="1"/>
      <w:marLeft w:val="0"/>
      <w:marRight w:val="0"/>
      <w:marTop w:val="0"/>
      <w:marBottom w:val="0"/>
      <w:divBdr>
        <w:top w:val="none" w:sz="0" w:space="0" w:color="auto"/>
        <w:left w:val="none" w:sz="0" w:space="0" w:color="auto"/>
        <w:bottom w:val="none" w:sz="0" w:space="0" w:color="auto"/>
        <w:right w:val="none" w:sz="0" w:space="0" w:color="auto"/>
      </w:divBdr>
    </w:div>
    <w:div w:id="482820824">
      <w:bodyDiv w:val="1"/>
      <w:marLeft w:val="0"/>
      <w:marRight w:val="0"/>
      <w:marTop w:val="0"/>
      <w:marBottom w:val="0"/>
      <w:divBdr>
        <w:top w:val="none" w:sz="0" w:space="0" w:color="auto"/>
        <w:left w:val="none" w:sz="0" w:space="0" w:color="auto"/>
        <w:bottom w:val="none" w:sz="0" w:space="0" w:color="auto"/>
        <w:right w:val="none" w:sz="0" w:space="0" w:color="auto"/>
      </w:divBdr>
      <w:divsChild>
        <w:div w:id="1560240552">
          <w:marLeft w:val="0"/>
          <w:marRight w:val="0"/>
          <w:marTop w:val="0"/>
          <w:marBottom w:val="0"/>
          <w:divBdr>
            <w:top w:val="none" w:sz="0" w:space="0" w:color="auto"/>
            <w:left w:val="none" w:sz="0" w:space="0" w:color="auto"/>
            <w:bottom w:val="none" w:sz="0" w:space="0" w:color="auto"/>
            <w:right w:val="none" w:sz="0" w:space="0" w:color="auto"/>
          </w:divBdr>
        </w:div>
      </w:divsChild>
    </w:div>
    <w:div w:id="503864036">
      <w:bodyDiv w:val="1"/>
      <w:marLeft w:val="0"/>
      <w:marRight w:val="0"/>
      <w:marTop w:val="0"/>
      <w:marBottom w:val="0"/>
      <w:divBdr>
        <w:top w:val="none" w:sz="0" w:space="0" w:color="auto"/>
        <w:left w:val="none" w:sz="0" w:space="0" w:color="auto"/>
        <w:bottom w:val="none" w:sz="0" w:space="0" w:color="auto"/>
        <w:right w:val="none" w:sz="0" w:space="0" w:color="auto"/>
      </w:divBdr>
    </w:div>
    <w:div w:id="510528678">
      <w:bodyDiv w:val="1"/>
      <w:marLeft w:val="0"/>
      <w:marRight w:val="0"/>
      <w:marTop w:val="0"/>
      <w:marBottom w:val="0"/>
      <w:divBdr>
        <w:top w:val="none" w:sz="0" w:space="0" w:color="auto"/>
        <w:left w:val="none" w:sz="0" w:space="0" w:color="auto"/>
        <w:bottom w:val="none" w:sz="0" w:space="0" w:color="auto"/>
        <w:right w:val="none" w:sz="0" w:space="0" w:color="auto"/>
      </w:divBdr>
    </w:div>
    <w:div w:id="512381329">
      <w:bodyDiv w:val="1"/>
      <w:marLeft w:val="0"/>
      <w:marRight w:val="0"/>
      <w:marTop w:val="0"/>
      <w:marBottom w:val="0"/>
      <w:divBdr>
        <w:top w:val="none" w:sz="0" w:space="0" w:color="auto"/>
        <w:left w:val="none" w:sz="0" w:space="0" w:color="auto"/>
        <w:bottom w:val="none" w:sz="0" w:space="0" w:color="auto"/>
        <w:right w:val="none" w:sz="0" w:space="0" w:color="auto"/>
      </w:divBdr>
    </w:div>
    <w:div w:id="515926755">
      <w:bodyDiv w:val="1"/>
      <w:marLeft w:val="0"/>
      <w:marRight w:val="0"/>
      <w:marTop w:val="0"/>
      <w:marBottom w:val="0"/>
      <w:divBdr>
        <w:top w:val="none" w:sz="0" w:space="0" w:color="auto"/>
        <w:left w:val="none" w:sz="0" w:space="0" w:color="auto"/>
        <w:bottom w:val="none" w:sz="0" w:space="0" w:color="auto"/>
        <w:right w:val="none" w:sz="0" w:space="0" w:color="auto"/>
      </w:divBdr>
    </w:div>
    <w:div w:id="522595815">
      <w:bodyDiv w:val="1"/>
      <w:marLeft w:val="0"/>
      <w:marRight w:val="0"/>
      <w:marTop w:val="0"/>
      <w:marBottom w:val="0"/>
      <w:divBdr>
        <w:top w:val="none" w:sz="0" w:space="0" w:color="auto"/>
        <w:left w:val="none" w:sz="0" w:space="0" w:color="auto"/>
        <w:bottom w:val="none" w:sz="0" w:space="0" w:color="auto"/>
        <w:right w:val="none" w:sz="0" w:space="0" w:color="auto"/>
      </w:divBdr>
      <w:divsChild>
        <w:div w:id="732969065">
          <w:marLeft w:val="0"/>
          <w:marRight w:val="0"/>
          <w:marTop w:val="0"/>
          <w:marBottom w:val="0"/>
          <w:divBdr>
            <w:top w:val="none" w:sz="0" w:space="0" w:color="auto"/>
            <w:left w:val="none" w:sz="0" w:space="0" w:color="auto"/>
            <w:bottom w:val="none" w:sz="0" w:space="0" w:color="auto"/>
            <w:right w:val="none" w:sz="0" w:space="0" w:color="auto"/>
          </w:divBdr>
        </w:div>
      </w:divsChild>
    </w:div>
    <w:div w:id="524252399">
      <w:bodyDiv w:val="1"/>
      <w:marLeft w:val="0"/>
      <w:marRight w:val="0"/>
      <w:marTop w:val="0"/>
      <w:marBottom w:val="0"/>
      <w:divBdr>
        <w:top w:val="none" w:sz="0" w:space="0" w:color="auto"/>
        <w:left w:val="none" w:sz="0" w:space="0" w:color="auto"/>
        <w:bottom w:val="none" w:sz="0" w:space="0" w:color="auto"/>
        <w:right w:val="none" w:sz="0" w:space="0" w:color="auto"/>
      </w:divBdr>
    </w:div>
    <w:div w:id="525604535">
      <w:bodyDiv w:val="1"/>
      <w:marLeft w:val="0"/>
      <w:marRight w:val="0"/>
      <w:marTop w:val="0"/>
      <w:marBottom w:val="0"/>
      <w:divBdr>
        <w:top w:val="none" w:sz="0" w:space="0" w:color="auto"/>
        <w:left w:val="none" w:sz="0" w:space="0" w:color="auto"/>
        <w:bottom w:val="none" w:sz="0" w:space="0" w:color="auto"/>
        <w:right w:val="none" w:sz="0" w:space="0" w:color="auto"/>
      </w:divBdr>
    </w:div>
    <w:div w:id="527446253">
      <w:bodyDiv w:val="1"/>
      <w:marLeft w:val="0"/>
      <w:marRight w:val="0"/>
      <w:marTop w:val="0"/>
      <w:marBottom w:val="0"/>
      <w:divBdr>
        <w:top w:val="none" w:sz="0" w:space="0" w:color="auto"/>
        <w:left w:val="none" w:sz="0" w:space="0" w:color="auto"/>
        <w:bottom w:val="none" w:sz="0" w:space="0" w:color="auto"/>
        <w:right w:val="none" w:sz="0" w:space="0" w:color="auto"/>
      </w:divBdr>
    </w:div>
    <w:div w:id="528228311">
      <w:bodyDiv w:val="1"/>
      <w:marLeft w:val="0"/>
      <w:marRight w:val="0"/>
      <w:marTop w:val="0"/>
      <w:marBottom w:val="0"/>
      <w:divBdr>
        <w:top w:val="none" w:sz="0" w:space="0" w:color="auto"/>
        <w:left w:val="none" w:sz="0" w:space="0" w:color="auto"/>
        <w:bottom w:val="none" w:sz="0" w:space="0" w:color="auto"/>
        <w:right w:val="none" w:sz="0" w:space="0" w:color="auto"/>
      </w:divBdr>
    </w:div>
    <w:div w:id="528689224">
      <w:bodyDiv w:val="1"/>
      <w:marLeft w:val="0"/>
      <w:marRight w:val="0"/>
      <w:marTop w:val="0"/>
      <w:marBottom w:val="0"/>
      <w:divBdr>
        <w:top w:val="none" w:sz="0" w:space="0" w:color="auto"/>
        <w:left w:val="none" w:sz="0" w:space="0" w:color="auto"/>
        <w:bottom w:val="none" w:sz="0" w:space="0" w:color="auto"/>
        <w:right w:val="none" w:sz="0" w:space="0" w:color="auto"/>
      </w:divBdr>
    </w:div>
    <w:div w:id="533351486">
      <w:bodyDiv w:val="1"/>
      <w:marLeft w:val="0"/>
      <w:marRight w:val="0"/>
      <w:marTop w:val="0"/>
      <w:marBottom w:val="0"/>
      <w:divBdr>
        <w:top w:val="none" w:sz="0" w:space="0" w:color="auto"/>
        <w:left w:val="none" w:sz="0" w:space="0" w:color="auto"/>
        <w:bottom w:val="none" w:sz="0" w:space="0" w:color="auto"/>
        <w:right w:val="none" w:sz="0" w:space="0" w:color="auto"/>
      </w:divBdr>
      <w:divsChild>
        <w:div w:id="1701777840">
          <w:marLeft w:val="0"/>
          <w:marRight w:val="0"/>
          <w:marTop w:val="120"/>
          <w:marBottom w:val="120"/>
          <w:divBdr>
            <w:top w:val="none" w:sz="0" w:space="0" w:color="auto"/>
            <w:left w:val="none" w:sz="0" w:space="0" w:color="auto"/>
            <w:bottom w:val="none" w:sz="0" w:space="0" w:color="auto"/>
            <w:right w:val="none" w:sz="0" w:space="0" w:color="auto"/>
          </w:divBdr>
        </w:div>
        <w:div w:id="453721596">
          <w:marLeft w:val="0"/>
          <w:marRight w:val="0"/>
          <w:marTop w:val="120"/>
          <w:marBottom w:val="120"/>
          <w:divBdr>
            <w:top w:val="none" w:sz="0" w:space="0" w:color="auto"/>
            <w:left w:val="none" w:sz="0" w:space="0" w:color="auto"/>
            <w:bottom w:val="none" w:sz="0" w:space="0" w:color="auto"/>
            <w:right w:val="none" w:sz="0" w:space="0" w:color="auto"/>
          </w:divBdr>
        </w:div>
        <w:div w:id="204411763">
          <w:marLeft w:val="0"/>
          <w:marRight w:val="0"/>
          <w:marTop w:val="120"/>
          <w:marBottom w:val="120"/>
          <w:divBdr>
            <w:top w:val="none" w:sz="0" w:space="0" w:color="auto"/>
            <w:left w:val="none" w:sz="0" w:space="0" w:color="auto"/>
            <w:bottom w:val="none" w:sz="0" w:space="0" w:color="auto"/>
            <w:right w:val="none" w:sz="0" w:space="0" w:color="auto"/>
          </w:divBdr>
        </w:div>
        <w:div w:id="966467088">
          <w:marLeft w:val="0"/>
          <w:marRight w:val="0"/>
          <w:marTop w:val="120"/>
          <w:marBottom w:val="120"/>
          <w:divBdr>
            <w:top w:val="none" w:sz="0" w:space="0" w:color="auto"/>
            <w:left w:val="none" w:sz="0" w:space="0" w:color="auto"/>
            <w:bottom w:val="none" w:sz="0" w:space="0" w:color="auto"/>
            <w:right w:val="none" w:sz="0" w:space="0" w:color="auto"/>
          </w:divBdr>
        </w:div>
        <w:div w:id="1501970407">
          <w:marLeft w:val="0"/>
          <w:marRight w:val="0"/>
          <w:marTop w:val="120"/>
          <w:marBottom w:val="120"/>
          <w:divBdr>
            <w:top w:val="none" w:sz="0" w:space="0" w:color="auto"/>
            <w:left w:val="none" w:sz="0" w:space="0" w:color="auto"/>
            <w:bottom w:val="none" w:sz="0" w:space="0" w:color="auto"/>
            <w:right w:val="none" w:sz="0" w:space="0" w:color="auto"/>
          </w:divBdr>
        </w:div>
      </w:divsChild>
    </w:div>
    <w:div w:id="534584098">
      <w:bodyDiv w:val="1"/>
      <w:marLeft w:val="0"/>
      <w:marRight w:val="0"/>
      <w:marTop w:val="0"/>
      <w:marBottom w:val="0"/>
      <w:divBdr>
        <w:top w:val="none" w:sz="0" w:space="0" w:color="auto"/>
        <w:left w:val="none" w:sz="0" w:space="0" w:color="auto"/>
        <w:bottom w:val="none" w:sz="0" w:space="0" w:color="auto"/>
        <w:right w:val="none" w:sz="0" w:space="0" w:color="auto"/>
      </w:divBdr>
    </w:div>
    <w:div w:id="534851339">
      <w:bodyDiv w:val="1"/>
      <w:marLeft w:val="0"/>
      <w:marRight w:val="0"/>
      <w:marTop w:val="0"/>
      <w:marBottom w:val="0"/>
      <w:divBdr>
        <w:top w:val="none" w:sz="0" w:space="0" w:color="auto"/>
        <w:left w:val="none" w:sz="0" w:space="0" w:color="auto"/>
        <w:bottom w:val="none" w:sz="0" w:space="0" w:color="auto"/>
        <w:right w:val="none" w:sz="0" w:space="0" w:color="auto"/>
      </w:divBdr>
    </w:div>
    <w:div w:id="541745416">
      <w:bodyDiv w:val="1"/>
      <w:marLeft w:val="0"/>
      <w:marRight w:val="0"/>
      <w:marTop w:val="0"/>
      <w:marBottom w:val="0"/>
      <w:divBdr>
        <w:top w:val="none" w:sz="0" w:space="0" w:color="auto"/>
        <w:left w:val="none" w:sz="0" w:space="0" w:color="auto"/>
        <w:bottom w:val="none" w:sz="0" w:space="0" w:color="auto"/>
        <w:right w:val="none" w:sz="0" w:space="0" w:color="auto"/>
      </w:divBdr>
    </w:div>
    <w:div w:id="542600016">
      <w:bodyDiv w:val="1"/>
      <w:marLeft w:val="0"/>
      <w:marRight w:val="0"/>
      <w:marTop w:val="0"/>
      <w:marBottom w:val="0"/>
      <w:divBdr>
        <w:top w:val="none" w:sz="0" w:space="0" w:color="auto"/>
        <w:left w:val="none" w:sz="0" w:space="0" w:color="auto"/>
        <w:bottom w:val="none" w:sz="0" w:space="0" w:color="auto"/>
        <w:right w:val="none" w:sz="0" w:space="0" w:color="auto"/>
      </w:divBdr>
    </w:div>
    <w:div w:id="544408434">
      <w:bodyDiv w:val="1"/>
      <w:marLeft w:val="0"/>
      <w:marRight w:val="0"/>
      <w:marTop w:val="0"/>
      <w:marBottom w:val="0"/>
      <w:divBdr>
        <w:top w:val="none" w:sz="0" w:space="0" w:color="auto"/>
        <w:left w:val="none" w:sz="0" w:space="0" w:color="auto"/>
        <w:bottom w:val="none" w:sz="0" w:space="0" w:color="auto"/>
        <w:right w:val="none" w:sz="0" w:space="0" w:color="auto"/>
      </w:divBdr>
    </w:div>
    <w:div w:id="575629097">
      <w:bodyDiv w:val="1"/>
      <w:marLeft w:val="0"/>
      <w:marRight w:val="0"/>
      <w:marTop w:val="0"/>
      <w:marBottom w:val="0"/>
      <w:divBdr>
        <w:top w:val="none" w:sz="0" w:space="0" w:color="auto"/>
        <w:left w:val="none" w:sz="0" w:space="0" w:color="auto"/>
        <w:bottom w:val="none" w:sz="0" w:space="0" w:color="auto"/>
        <w:right w:val="none" w:sz="0" w:space="0" w:color="auto"/>
      </w:divBdr>
    </w:div>
    <w:div w:id="580914956">
      <w:bodyDiv w:val="1"/>
      <w:marLeft w:val="0"/>
      <w:marRight w:val="0"/>
      <w:marTop w:val="0"/>
      <w:marBottom w:val="0"/>
      <w:divBdr>
        <w:top w:val="none" w:sz="0" w:space="0" w:color="auto"/>
        <w:left w:val="none" w:sz="0" w:space="0" w:color="auto"/>
        <w:bottom w:val="none" w:sz="0" w:space="0" w:color="auto"/>
        <w:right w:val="none" w:sz="0" w:space="0" w:color="auto"/>
      </w:divBdr>
    </w:div>
    <w:div w:id="582882510">
      <w:bodyDiv w:val="1"/>
      <w:marLeft w:val="0"/>
      <w:marRight w:val="0"/>
      <w:marTop w:val="0"/>
      <w:marBottom w:val="0"/>
      <w:divBdr>
        <w:top w:val="none" w:sz="0" w:space="0" w:color="auto"/>
        <w:left w:val="none" w:sz="0" w:space="0" w:color="auto"/>
        <w:bottom w:val="none" w:sz="0" w:space="0" w:color="auto"/>
        <w:right w:val="none" w:sz="0" w:space="0" w:color="auto"/>
      </w:divBdr>
    </w:div>
    <w:div w:id="585117314">
      <w:bodyDiv w:val="1"/>
      <w:marLeft w:val="0"/>
      <w:marRight w:val="0"/>
      <w:marTop w:val="0"/>
      <w:marBottom w:val="0"/>
      <w:divBdr>
        <w:top w:val="none" w:sz="0" w:space="0" w:color="auto"/>
        <w:left w:val="none" w:sz="0" w:space="0" w:color="auto"/>
        <w:bottom w:val="none" w:sz="0" w:space="0" w:color="auto"/>
        <w:right w:val="none" w:sz="0" w:space="0" w:color="auto"/>
      </w:divBdr>
    </w:div>
    <w:div w:id="590626618">
      <w:bodyDiv w:val="1"/>
      <w:marLeft w:val="0"/>
      <w:marRight w:val="0"/>
      <w:marTop w:val="0"/>
      <w:marBottom w:val="0"/>
      <w:divBdr>
        <w:top w:val="none" w:sz="0" w:space="0" w:color="auto"/>
        <w:left w:val="none" w:sz="0" w:space="0" w:color="auto"/>
        <w:bottom w:val="none" w:sz="0" w:space="0" w:color="auto"/>
        <w:right w:val="none" w:sz="0" w:space="0" w:color="auto"/>
      </w:divBdr>
    </w:div>
    <w:div w:id="591086909">
      <w:bodyDiv w:val="1"/>
      <w:marLeft w:val="0"/>
      <w:marRight w:val="0"/>
      <w:marTop w:val="0"/>
      <w:marBottom w:val="0"/>
      <w:divBdr>
        <w:top w:val="none" w:sz="0" w:space="0" w:color="auto"/>
        <w:left w:val="none" w:sz="0" w:space="0" w:color="auto"/>
        <w:bottom w:val="none" w:sz="0" w:space="0" w:color="auto"/>
        <w:right w:val="none" w:sz="0" w:space="0" w:color="auto"/>
      </w:divBdr>
    </w:div>
    <w:div w:id="595597871">
      <w:bodyDiv w:val="1"/>
      <w:marLeft w:val="0"/>
      <w:marRight w:val="0"/>
      <w:marTop w:val="0"/>
      <w:marBottom w:val="0"/>
      <w:divBdr>
        <w:top w:val="none" w:sz="0" w:space="0" w:color="auto"/>
        <w:left w:val="none" w:sz="0" w:space="0" w:color="auto"/>
        <w:bottom w:val="none" w:sz="0" w:space="0" w:color="auto"/>
        <w:right w:val="none" w:sz="0" w:space="0" w:color="auto"/>
      </w:divBdr>
    </w:div>
    <w:div w:id="603265485">
      <w:bodyDiv w:val="1"/>
      <w:marLeft w:val="0"/>
      <w:marRight w:val="0"/>
      <w:marTop w:val="0"/>
      <w:marBottom w:val="0"/>
      <w:divBdr>
        <w:top w:val="none" w:sz="0" w:space="0" w:color="auto"/>
        <w:left w:val="none" w:sz="0" w:space="0" w:color="auto"/>
        <w:bottom w:val="none" w:sz="0" w:space="0" w:color="auto"/>
        <w:right w:val="none" w:sz="0" w:space="0" w:color="auto"/>
      </w:divBdr>
    </w:div>
    <w:div w:id="605232088">
      <w:bodyDiv w:val="1"/>
      <w:marLeft w:val="0"/>
      <w:marRight w:val="0"/>
      <w:marTop w:val="0"/>
      <w:marBottom w:val="0"/>
      <w:divBdr>
        <w:top w:val="none" w:sz="0" w:space="0" w:color="auto"/>
        <w:left w:val="none" w:sz="0" w:space="0" w:color="auto"/>
        <w:bottom w:val="none" w:sz="0" w:space="0" w:color="auto"/>
        <w:right w:val="none" w:sz="0" w:space="0" w:color="auto"/>
      </w:divBdr>
    </w:div>
    <w:div w:id="607539693">
      <w:bodyDiv w:val="1"/>
      <w:marLeft w:val="0"/>
      <w:marRight w:val="0"/>
      <w:marTop w:val="0"/>
      <w:marBottom w:val="0"/>
      <w:divBdr>
        <w:top w:val="none" w:sz="0" w:space="0" w:color="auto"/>
        <w:left w:val="none" w:sz="0" w:space="0" w:color="auto"/>
        <w:bottom w:val="none" w:sz="0" w:space="0" w:color="auto"/>
        <w:right w:val="none" w:sz="0" w:space="0" w:color="auto"/>
      </w:divBdr>
    </w:div>
    <w:div w:id="616377131">
      <w:bodyDiv w:val="1"/>
      <w:marLeft w:val="0"/>
      <w:marRight w:val="0"/>
      <w:marTop w:val="0"/>
      <w:marBottom w:val="0"/>
      <w:divBdr>
        <w:top w:val="none" w:sz="0" w:space="0" w:color="auto"/>
        <w:left w:val="none" w:sz="0" w:space="0" w:color="auto"/>
        <w:bottom w:val="none" w:sz="0" w:space="0" w:color="auto"/>
        <w:right w:val="none" w:sz="0" w:space="0" w:color="auto"/>
      </w:divBdr>
    </w:div>
    <w:div w:id="621300831">
      <w:bodyDiv w:val="1"/>
      <w:marLeft w:val="0"/>
      <w:marRight w:val="0"/>
      <w:marTop w:val="0"/>
      <w:marBottom w:val="0"/>
      <w:divBdr>
        <w:top w:val="none" w:sz="0" w:space="0" w:color="auto"/>
        <w:left w:val="none" w:sz="0" w:space="0" w:color="auto"/>
        <w:bottom w:val="none" w:sz="0" w:space="0" w:color="auto"/>
        <w:right w:val="none" w:sz="0" w:space="0" w:color="auto"/>
      </w:divBdr>
    </w:div>
    <w:div w:id="623657147">
      <w:bodyDiv w:val="1"/>
      <w:marLeft w:val="0"/>
      <w:marRight w:val="0"/>
      <w:marTop w:val="0"/>
      <w:marBottom w:val="0"/>
      <w:divBdr>
        <w:top w:val="none" w:sz="0" w:space="0" w:color="auto"/>
        <w:left w:val="none" w:sz="0" w:space="0" w:color="auto"/>
        <w:bottom w:val="none" w:sz="0" w:space="0" w:color="auto"/>
        <w:right w:val="none" w:sz="0" w:space="0" w:color="auto"/>
      </w:divBdr>
    </w:div>
    <w:div w:id="624695793">
      <w:bodyDiv w:val="1"/>
      <w:marLeft w:val="0"/>
      <w:marRight w:val="0"/>
      <w:marTop w:val="0"/>
      <w:marBottom w:val="0"/>
      <w:divBdr>
        <w:top w:val="none" w:sz="0" w:space="0" w:color="auto"/>
        <w:left w:val="none" w:sz="0" w:space="0" w:color="auto"/>
        <w:bottom w:val="none" w:sz="0" w:space="0" w:color="auto"/>
        <w:right w:val="none" w:sz="0" w:space="0" w:color="auto"/>
      </w:divBdr>
    </w:div>
    <w:div w:id="631981046">
      <w:bodyDiv w:val="1"/>
      <w:marLeft w:val="0"/>
      <w:marRight w:val="0"/>
      <w:marTop w:val="0"/>
      <w:marBottom w:val="0"/>
      <w:divBdr>
        <w:top w:val="none" w:sz="0" w:space="0" w:color="auto"/>
        <w:left w:val="none" w:sz="0" w:space="0" w:color="auto"/>
        <w:bottom w:val="none" w:sz="0" w:space="0" w:color="auto"/>
        <w:right w:val="none" w:sz="0" w:space="0" w:color="auto"/>
      </w:divBdr>
    </w:div>
    <w:div w:id="632172673">
      <w:bodyDiv w:val="1"/>
      <w:marLeft w:val="0"/>
      <w:marRight w:val="0"/>
      <w:marTop w:val="0"/>
      <w:marBottom w:val="0"/>
      <w:divBdr>
        <w:top w:val="none" w:sz="0" w:space="0" w:color="auto"/>
        <w:left w:val="none" w:sz="0" w:space="0" w:color="auto"/>
        <w:bottom w:val="none" w:sz="0" w:space="0" w:color="auto"/>
        <w:right w:val="none" w:sz="0" w:space="0" w:color="auto"/>
      </w:divBdr>
    </w:div>
    <w:div w:id="632561771">
      <w:bodyDiv w:val="1"/>
      <w:marLeft w:val="0"/>
      <w:marRight w:val="0"/>
      <w:marTop w:val="0"/>
      <w:marBottom w:val="0"/>
      <w:divBdr>
        <w:top w:val="none" w:sz="0" w:space="0" w:color="auto"/>
        <w:left w:val="none" w:sz="0" w:space="0" w:color="auto"/>
        <w:bottom w:val="none" w:sz="0" w:space="0" w:color="auto"/>
        <w:right w:val="none" w:sz="0" w:space="0" w:color="auto"/>
      </w:divBdr>
    </w:div>
    <w:div w:id="634262824">
      <w:bodyDiv w:val="1"/>
      <w:marLeft w:val="0"/>
      <w:marRight w:val="0"/>
      <w:marTop w:val="0"/>
      <w:marBottom w:val="0"/>
      <w:divBdr>
        <w:top w:val="none" w:sz="0" w:space="0" w:color="auto"/>
        <w:left w:val="none" w:sz="0" w:space="0" w:color="auto"/>
        <w:bottom w:val="none" w:sz="0" w:space="0" w:color="auto"/>
        <w:right w:val="none" w:sz="0" w:space="0" w:color="auto"/>
      </w:divBdr>
    </w:div>
    <w:div w:id="636572719">
      <w:bodyDiv w:val="1"/>
      <w:marLeft w:val="0"/>
      <w:marRight w:val="0"/>
      <w:marTop w:val="0"/>
      <w:marBottom w:val="0"/>
      <w:divBdr>
        <w:top w:val="none" w:sz="0" w:space="0" w:color="auto"/>
        <w:left w:val="none" w:sz="0" w:space="0" w:color="auto"/>
        <w:bottom w:val="none" w:sz="0" w:space="0" w:color="auto"/>
        <w:right w:val="none" w:sz="0" w:space="0" w:color="auto"/>
      </w:divBdr>
    </w:div>
    <w:div w:id="645552089">
      <w:bodyDiv w:val="1"/>
      <w:marLeft w:val="0"/>
      <w:marRight w:val="0"/>
      <w:marTop w:val="0"/>
      <w:marBottom w:val="0"/>
      <w:divBdr>
        <w:top w:val="none" w:sz="0" w:space="0" w:color="auto"/>
        <w:left w:val="none" w:sz="0" w:space="0" w:color="auto"/>
        <w:bottom w:val="none" w:sz="0" w:space="0" w:color="auto"/>
        <w:right w:val="none" w:sz="0" w:space="0" w:color="auto"/>
      </w:divBdr>
    </w:div>
    <w:div w:id="664208683">
      <w:bodyDiv w:val="1"/>
      <w:marLeft w:val="0"/>
      <w:marRight w:val="0"/>
      <w:marTop w:val="0"/>
      <w:marBottom w:val="0"/>
      <w:divBdr>
        <w:top w:val="none" w:sz="0" w:space="0" w:color="auto"/>
        <w:left w:val="none" w:sz="0" w:space="0" w:color="auto"/>
        <w:bottom w:val="none" w:sz="0" w:space="0" w:color="auto"/>
        <w:right w:val="none" w:sz="0" w:space="0" w:color="auto"/>
      </w:divBdr>
    </w:div>
    <w:div w:id="666054688">
      <w:bodyDiv w:val="1"/>
      <w:marLeft w:val="0"/>
      <w:marRight w:val="0"/>
      <w:marTop w:val="0"/>
      <w:marBottom w:val="0"/>
      <w:divBdr>
        <w:top w:val="none" w:sz="0" w:space="0" w:color="auto"/>
        <w:left w:val="none" w:sz="0" w:space="0" w:color="auto"/>
        <w:bottom w:val="none" w:sz="0" w:space="0" w:color="auto"/>
        <w:right w:val="none" w:sz="0" w:space="0" w:color="auto"/>
      </w:divBdr>
    </w:div>
    <w:div w:id="678779571">
      <w:bodyDiv w:val="1"/>
      <w:marLeft w:val="0"/>
      <w:marRight w:val="0"/>
      <w:marTop w:val="0"/>
      <w:marBottom w:val="0"/>
      <w:divBdr>
        <w:top w:val="none" w:sz="0" w:space="0" w:color="auto"/>
        <w:left w:val="none" w:sz="0" w:space="0" w:color="auto"/>
        <w:bottom w:val="none" w:sz="0" w:space="0" w:color="auto"/>
        <w:right w:val="none" w:sz="0" w:space="0" w:color="auto"/>
      </w:divBdr>
    </w:div>
    <w:div w:id="679312622">
      <w:bodyDiv w:val="1"/>
      <w:marLeft w:val="0"/>
      <w:marRight w:val="0"/>
      <w:marTop w:val="0"/>
      <w:marBottom w:val="0"/>
      <w:divBdr>
        <w:top w:val="none" w:sz="0" w:space="0" w:color="auto"/>
        <w:left w:val="none" w:sz="0" w:space="0" w:color="auto"/>
        <w:bottom w:val="none" w:sz="0" w:space="0" w:color="auto"/>
        <w:right w:val="none" w:sz="0" w:space="0" w:color="auto"/>
      </w:divBdr>
    </w:div>
    <w:div w:id="679353426">
      <w:bodyDiv w:val="1"/>
      <w:marLeft w:val="0"/>
      <w:marRight w:val="0"/>
      <w:marTop w:val="0"/>
      <w:marBottom w:val="0"/>
      <w:divBdr>
        <w:top w:val="none" w:sz="0" w:space="0" w:color="auto"/>
        <w:left w:val="none" w:sz="0" w:space="0" w:color="auto"/>
        <w:bottom w:val="none" w:sz="0" w:space="0" w:color="auto"/>
        <w:right w:val="none" w:sz="0" w:space="0" w:color="auto"/>
      </w:divBdr>
    </w:div>
    <w:div w:id="685328651">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3266872">
      <w:bodyDiv w:val="1"/>
      <w:marLeft w:val="0"/>
      <w:marRight w:val="0"/>
      <w:marTop w:val="0"/>
      <w:marBottom w:val="0"/>
      <w:divBdr>
        <w:top w:val="none" w:sz="0" w:space="0" w:color="auto"/>
        <w:left w:val="none" w:sz="0" w:space="0" w:color="auto"/>
        <w:bottom w:val="none" w:sz="0" w:space="0" w:color="auto"/>
        <w:right w:val="none" w:sz="0" w:space="0" w:color="auto"/>
      </w:divBdr>
    </w:div>
    <w:div w:id="694965055">
      <w:bodyDiv w:val="1"/>
      <w:marLeft w:val="0"/>
      <w:marRight w:val="0"/>
      <w:marTop w:val="0"/>
      <w:marBottom w:val="0"/>
      <w:divBdr>
        <w:top w:val="none" w:sz="0" w:space="0" w:color="auto"/>
        <w:left w:val="none" w:sz="0" w:space="0" w:color="auto"/>
        <w:bottom w:val="none" w:sz="0" w:space="0" w:color="auto"/>
        <w:right w:val="none" w:sz="0" w:space="0" w:color="auto"/>
      </w:divBdr>
    </w:div>
    <w:div w:id="709960896">
      <w:bodyDiv w:val="1"/>
      <w:marLeft w:val="0"/>
      <w:marRight w:val="0"/>
      <w:marTop w:val="0"/>
      <w:marBottom w:val="0"/>
      <w:divBdr>
        <w:top w:val="none" w:sz="0" w:space="0" w:color="auto"/>
        <w:left w:val="none" w:sz="0" w:space="0" w:color="auto"/>
        <w:bottom w:val="none" w:sz="0" w:space="0" w:color="auto"/>
        <w:right w:val="none" w:sz="0" w:space="0" w:color="auto"/>
      </w:divBdr>
    </w:div>
    <w:div w:id="716197154">
      <w:bodyDiv w:val="1"/>
      <w:marLeft w:val="0"/>
      <w:marRight w:val="0"/>
      <w:marTop w:val="0"/>
      <w:marBottom w:val="0"/>
      <w:divBdr>
        <w:top w:val="none" w:sz="0" w:space="0" w:color="auto"/>
        <w:left w:val="none" w:sz="0" w:space="0" w:color="auto"/>
        <w:bottom w:val="none" w:sz="0" w:space="0" w:color="auto"/>
        <w:right w:val="none" w:sz="0" w:space="0" w:color="auto"/>
      </w:divBdr>
    </w:div>
    <w:div w:id="716315468">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37021578">
      <w:bodyDiv w:val="1"/>
      <w:marLeft w:val="0"/>
      <w:marRight w:val="0"/>
      <w:marTop w:val="0"/>
      <w:marBottom w:val="0"/>
      <w:divBdr>
        <w:top w:val="none" w:sz="0" w:space="0" w:color="auto"/>
        <w:left w:val="none" w:sz="0" w:space="0" w:color="auto"/>
        <w:bottom w:val="none" w:sz="0" w:space="0" w:color="auto"/>
        <w:right w:val="none" w:sz="0" w:space="0" w:color="auto"/>
      </w:divBdr>
    </w:div>
    <w:div w:id="749736483">
      <w:bodyDiv w:val="1"/>
      <w:marLeft w:val="0"/>
      <w:marRight w:val="0"/>
      <w:marTop w:val="0"/>
      <w:marBottom w:val="0"/>
      <w:divBdr>
        <w:top w:val="none" w:sz="0" w:space="0" w:color="auto"/>
        <w:left w:val="none" w:sz="0" w:space="0" w:color="auto"/>
        <w:bottom w:val="none" w:sz="0" w:space="0" w:color="auto"/>
        <w:right w:val="none" w:sz="0" w:space="0" w:color="auto"/>
      </w:divBdr>
    </w:div>
    <w:div w:id="750198360">
      <w:bodyDiv w:val="1"/>
      <w:marLeft w:val="0"/>
      <w:marRight w:val="0"/>
      <w:marTop w:val="0"/>
      <w:marBottom w:val="0"/>
      <w:divBdr>
        <w:top w:val="none" w:sz="0" w:space="0" w:color="auto"/>
        <w:left w:val="none" w:sz="0" w:space="0" w:color="auto"/>
        <w:bottom w:val="none" w:sz="0" w:space="0" w:color="auto"/>
        <w:right w:val="none" w:sz="0" w:space="0" w:color="auto"/>
      </w:divBdr>
    </w:div>
    <w:div w:id="763645269">
      <w:bodyDiv w:val="1"/>
      <w:marLeft w:val="0"/>
      <w:marRight w:val="0"/>
      <w:marTop w:val="0"/>
      <w:marBottom w:val="0"/>
      <w:divBdr>
        <w:top w:val="none" w:sz="0" w:space="0" w:color="auto"/>
        <w:left w:val="none" w:sz="0" w:space="0" w:color="auto"/>
        <w:bottom w:val="none" w:sz="0" w:space="0" w:color="auto"/>
        <w:right w:val="none" w:sz="0" w:space="0" w:color="auto"/>
      </w:divBdr>
    </w:div>
    <w:div w:id="766845747">
      <w:bodyDiv w:val="1"/>
      <w:marLeft w:val="0"/>
      <w:marRight w:val="0"/>
      <w:marTop w:val="0"/>
      <w:marBottom w:val="0"/>
      <w:divBdr>
        <w:top w:val="none" w:sz="0" w:space="0" w:color="auto"/>
        <w:left w:val="none" w:sz="0" w:space="0" w:color="auto"/>
        <w:bottom w:val="none" w:sz="0" w:space="0" w:color="auto"/>
        <w:right w:val="none" w:sz="0" w:space="0" w:color="auto"/>
      </w:divBdr>
    </w:div>
    <w:div w:id="770320979">
      <w:bodyDiv w:val="1"/>
      <w:marLeft w:val="0"/>
      <w:marRight w:val="0"/>
      <w:marTop w:val="0"/>
      <w:marBottom w:val="0"/>
      <w:divBdr>
        <w:top w:val="none" w:sz="0" w:space="0" w:color="auto"/>
        <w:left w:val="none" w:sz="0" w:space="0" w:color="auto"/>
        <w:bottom w:val="none" w:sz="0" w:space="0" w:color="auto"/>
        <w:right w:val="none" w:sz="0" w:space="0" w:color="auto"/>
      </w:divBdr>
    </w:div>
    <w:div w:id="771820873">
      <w:bodyDiv w:val="1"/>
      <w:marLeft w:val="0"/>
      <w:marRight w:val="0"/>
      <w:marTop w:val="0"/>
      <w:marBottom w:val="0"/>
      <w:divBdr>
        <w:top w:val="none" w:sz="0" w:space="0" w:color="auto"/>
        <w:left w:val="none" w:sz="0" w:space="0" w:color="auto"/>
        <w:bottom w:val="none" w:sz="0" w:space="0" w:color="auto"/>
        <w:right w:val="none" w:sz="0" w:space="0" w:color="auto"/>
      </w:divBdr>
    </w:div>
    <w:div w:id="771823402">
      <w:bodyDiv w:val="1"/>
      <w:marLeft w:val="0"/>
      <w:marRight w:val="0"/>
      <w:marTop w:val="0"/>
      <w:marBottom w:val="0"/>
      <w:divBdr>
        <w:top w:val="none" w:sz="0" w:space="0" w:color="auto"/>
        <w:left w:val="none" w:sz="0" w:space="0" w:color="auto"/>
        <w:bottom w:val="none" w:sz="0" w:space="0" w:color="auto"/>
        <w:right w:val="none" w:sz="0" w:space="0" w:color="auto"/>
      </w:divBdr>
    </w:div>
    <w:div w:id="777679929">
      <w:bodyDiv w:val="1"/>
      <w:marLeft w:val="0"/>
      <w:marRight w:val="0"/>
      <w:marTop w:val="0"/>
      <w:marBottom w:val="0"/>
      <w:divBdr>
        <w:top w:val="none" w:sz="0" w:space="0" w:color="auto"/>
        <w:left w:val="none" w:sz="0" w:space="0" w:color="auto"/>
        <w:bottom w:val="none" w:sz="0" w:space="0" w:color="auto"/>
        <w:right w:val="none" w:sz="0" w:space="0" w:color="auto"/>
      </w:divBdr>
    </w:div>
    <w:div w:id="778261981">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83966876">
      <w:bodyDiv w:val="1"/>
      <w:marLeft w:val="0"/>
      <w:marRight w:val="0"/>
      <w:marTop w:val="0"/>
      <w:marBottom w:val="0"/>
      <w:divBdr>
        <w:top w:val="none" w:sz="0" w:space="0" w:color="auto"/>
        <w:left w:val="none" w:sz="0" w:space="0" w:color="auto"/>
        <w:bottom w:val="none" w:sz="0" w:space="0" w:color="auto"/>
        <w:right w:val="none" w:sz="0" w:space="0" w:color="auto"/>
      </w:divBdr>
    </w:div>
    <w:div w:id="789054531">
      <w:bodyDiv w:val="1"/>
      <w:marLeft w:val="0"/>
      <w:marRight w:val="0"/>
      <w:marTop w:val="0"/>
      <w:marBottom w:val="0"/>
      <w:divBdr>
        <w:top w:val="none" w:sz="0" w:space="0" w:color="auto"/>
        <w:left w:val="none" w:sz="0" w:space="0" w:color="auto"/>
        <w:bottom w:val="none" w:sz="0" w:space="0" w:color="auto"/>
        <w:right w:val="none" w:sz="0" w:space="0" w:color="auto"/>
      </w:divBdr>
    </w:div>
    <w:div w:id="798064479">
      <w:bodyDiv w:val="1"/>
      <w:marLeft w:val="0"/>
      <w:marRight w:val="0"/>
      <w:marTop w:val="0"/>
      <w:marBottom w:val="0"/>
      <w:divBdr>
        <w:top w:val="none" w:sz="0" w:space="0" w:color="auto"/>
        <w:left w:val="none" w:sz="0" w:space="0" w:color="auto"/>
        <w:bottom w:val="none" w:sz="0" w:space="0" w:color="auto"/>
        <w:right w:val="none" w:sz="0" w:space="0" w:color="auto"/>
      </w:divBdr>
    </w:div>
    <w:div w:id="801966687">
      <w:bodyDiv w:val="1"/>
      <w:marLeft w:val="0"/>
      <w:marRight w:val="0"/>
      <w:marTop w:val="0"/>
      <w:marBottom w:val="0"/>
      <w:divBdr>
        <w:top w:val="none" w:sz="0" w:space="0" w:color="auto"/>
        <w:left w:val="none" w:sz="0" w:space="0" w:color="auto"/>
        <w:bottom w:val="none" w:sz="0" w:space="0" w:color="auto"/>
        <w:right w:val="none" w:sz="0" w:space="0" w:color="auto"/>
      </w:divBdr>
    </w:div>
    <w:div w:id="809516500">
      <w:bodyDiv w:val="1"/>
      <w:marLeft w:val="0"/>
      <w:marRight w:val="0"/>
      <w:marTop w:val="0"/>
      <w:marBottom w:val="0"/>
      <w:divBdr>
        <w:top w:val="none" w:sz="0" w:space="0" w:color="auto"/>
        <w:left w:val="none" w:sz="0" w:space="0" w:color="auto"/>
        <w:bottom w:val="none" w:sz="0" w:space="0" w:color="auto"/>
        <w:right w:val="none" w:sz="0" w:space="0" w:color="auto"/>
      </w:divBdr>
    </w:div>
    <w:div w:id="824779017">
      <w:bodyDiv w:val="1"/>
      <w:marLeft w:val="0"/>
      <w:marRight w:val="0"/>
      <w:marTop w:val="0"/>
      <w:marBottom w:val="0"/>
      <w:divBdr>
        <w:top w:val="none" w:sz="0" w:space="0" w:color="auto"/>
        <w:left w:val="none" w:sz="0" w:space="0" w:color="auto"/>
        <w:bottom w:val="none" w:sz="0" w:space="0" w:color="auto"/>
        <w:right w:val="none" w:sz="0" w:space="0" w:color="auto"/>
      </w:divBdr>
    </w:div>
    <w:div w:id="832452470">
      <w:bodyDiv w:val="1"/>
      <w:marLeft w:val="0"/>
      <w:marRight w:val="0"/>
      <w:marTop w:val="0"/>
      <w:marBottom w:val="0"/>
      <w:divBdr>
        <w:top w:val="none" w:sz="0" w:space="0" w:color="auto"/>
        <w:left w:val="none" w:sz="0" w:space="0" w:color="auto"/>
        <w:bottom w:val="none" w:sz="0" w:space="0" w:color="auto"/>
        <w:right w:val="none" w:sz="0" w:space="0" w:color="auto"/>
      </w:divBdr>
    </w:div>
    <w:div w:id="836116230">
      <w:bodyDiv w:val="1"/>
      <w:marLeft w:val="0"/>
      <w:marRight w:val="0"/>
      <w:marTop w:val="0"/>
      <w:marBottom w:val="0"/>
      <w:divBdr>
        <w:top w:val="none" w:sz="0" w:space="0" w:color="auto"/>
        <w:left w:val="none" w:sz="0" w:space="0" w:color="auto"/>
        <w:bottom w:val="none" w:sz="0" w:space="0" w:color="auto"/>
        <w:right w:val="none" w:sz="0" w:space="0" w:color="auto"/>
      </w:divBdr>
    </w:div>
    <w:div w:id="846866851">
      <w:bodyDiv w:val="1"/>
      <w:marLeft w:val="0"/>
      <w:marRight w:val="0"/>
      <w:marTop w:val="0"/>
      <w:marBottom w:val="0"/>
      <w:divBdr>
        <w:top w:val="none" w:sz="0" w:space="0" w:color="auto"/>
        <w:left w:val="none" w:sz="0" w:space="0" w:color="auto"/>
        <w:bottom w:val="none" w:sz="0" w:space="0" w:color="auto"/>
        <w:right w:val="none" w:sz="0" w:space="0" w:color="auto"/>
      </w:divBdr>
    </w:div>
    <w:div w:id="852954778">
      <w:bodyDiv w:val="1"/>
      <w:marLeft w:val="0"/>
      <w:marRight w:val="0"/>
      <w:marTop w:val="0"/>
      <w:marBottom w:val="0"/>
      <w:divBdr>
        <w:top w:val="none" w:sz="0" w:space="0" w:color="auto"/>
        <w:left w:val="none" w:sz="0" w:space="0" w:color="auto"/>
        <w:bottom w:val="none" w:sz="0" w:space="0" w:color="auto"/>
        <w:right w:val="none" w:sz="0" w:space="0" w:color="auto"/>
      </w:divBdr>
    </w:div>
    <w:div w:id="860123631">
      <w:bodyDiv w:val="1"/>
      <w:marLeft w:val="0"/>
      <w:marRight w:val="0"/>
      <w:marTop w:val="0"/>
      <w:marBottom w:val="0"/>
      <w:divBdr>
        <w:top w:val="none" w:sz="0" w:space="0" w:color="auto"/>
        <w:left w:val="none" w:sz="0" w:space="0" w:color="auto"/>
        <w:bottom w:val="none" w:sz="0" w:space="0" w:color="auto"/>
        <w:right w:val="none" w:sz="0" w:space="0" w:color="auto"/>
      </w:divBdr>
    </w:div>
    <w:div w:id="866403926">
      <w:bodyDiv w:val="1"/>
      <w:marLeft w:val="0"/>
      <w:marRight w:val="0"/>
      <w:marTop w:val="0"/>
      <w:marBottom w:val="0"/>
      <w:divBdr>
        <w:top w:val="none" w:sz="0" w:space="0" w:color="auto"/>
        <w:left w:val="none" w:sz="0" w:space="0" w:color="auto"/>
        <w:bottom w:val="none" w:sz="0" w:space="0" w:color="auto"/>
        <w:right w:val="none" w:sz="0" w:space="0" w:color="auto"/>
      </w:divBdr>
    </w:div>
    <w:div w:id="872496779">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882060459">
      <w:bodyDiv w:val="1"/>
      <w:marLeft w:val="0"/>
      <w:marRight w:val="0"/>
      <w:marTop w:val="0"/>
      <w:marBottom w:val="0"/>
      <w:divBdr>
        <w:top w:val="none" w:sz="0" w:space="0" w:color="auto"/>
        <w:left w:val="none" w:sz="0" w:space="0" w:color="auto"/>
        <w:bottom w:val="none" w:sz="0" w:space="0" w:color="auto"/>
        <w:right w:val="none" w:sz="0" w:space="0" w:color="auto"/>
      </w:divBdr>
    </w:div>
    <w:div w:id="885871512">
      <w:bodyDiv w:val="1"/>
      <w:marLeft w:val="0"/>
      <w:marRight w:val="0"/>
      <w:marTop w:val="0"/>
      <w:marBottom w:val="0"/>
      <w:divBdr>
        <w:top w:val="none" w:sz="0" w:space="0" w:color="auto"/>
        <w:left w:val="none" w:sz="0" w:space="0" w:color="auto"/>
        <w:bottom w:val="none" w:sz="0" w:space="0" w:color="auto"/>
        <w:right w:val="none" w:sz="0" w:space="0" w:color="auto"/>
      </w:divBdr>
    </w:div>
    <w:div w:id="891117589">
      <w:bodyDiv w:val="1"/>
      <w:marLeft w:val="0"/>
      <w:marRight w:val="0"/>
      <w:marTop w:val="0"/>
      <w:marBottom w:val="0"/>
      <w:divBdr>
        <w:top w:val="none" w:sz="0" w:space="0" w:color="auto"/>
        <w:left w:val="none" w:sz="0" w:space="0" w:color="auto"/>
        <w:bottom w:val="none" w:sz="0" w:space="0" w:color="auto"/>
        <w:right w:val="none" w:sz="0" w:space="0" w:color="auto"/>
      </w:divBdr>
    </w:div>
    <w:div w:id="898202235">
      <w:bodyDiv w:val="1"/>
      <w:marLeft w:val="0"/>
      <w:marRight w:val="0"/>
      <w:marTop w:val="0"/>
      <w:marBottom w:val="0"/>
      <w:divBdr>
        <w:top w:val="none" w:sz="0" w:space="0" w:color="auto"/>
        <w:left w:val="none" w:sz="0" w:space="0" w:color="auto"/>
        <w:bottom w:val="none" w:sz="0" w:space="0" w:color="auto"/>
        <w:right w:val="none" w:sz="0" w:space="0" w:color="auto"/>
      </w:divBdr>
    </w:div>
    <w:div w:id="898789956">
      <w:bodyDiv w:val="1"/>
      <w:marLeft w:val="0"/>
      <w:marRight w:val="0"/>
      <w:marTop w:val="0"/>
      <w:marBottom w:val="0"/>
      <w:divBdr>
        <w:top w:val="none" w:sz="0" w:space="0" w:color="auto"/>
        <w:left w:val="none" w:sz="0" w:space="0" w:color="auto"/>
        <w:bottom w:val="none" w:sz="0" w:space="0" w:color="auto"/>
        <w:right w:val="none" w:sz="0" w:space="0" w:color="auto"/>
      </w:divBdr>
    </w:div>
    <w:div w:id="899293013">
      <w:bodyDiv w:val="1"/>
      <w:marLeft w:val="0"/>
      <w:marRight w:val="0"/>
      <w:marTop w:val="0"/>
      <w:marBottom w:val="0"/>
      <w:divBdr>
        <w:top w:val="none" w:sz="0" w:space="0" w:color="auto"/>
        <w:left w:val="none" w:sz="0" w:space="0" w:color="auto"/>
        <w:bottom w:val="none" w:sz="0" w:space="0" w:color="auto"/>
        <w:right w:val="none" w:sz="0" w:space="0" w:color="auto"/>
      </w:divBdr>
    </w:div>
    <w:div w:id="900480667">
      <w:bodyDiv w:val="1"/>
      <w:marLeft w:val="0"/>
      <w:marRight w:val="0"/>
      <w:marTop w:val="0"/>
      <w:marBottom w:val="0"/>
      <w:divBdr>
        <w:top w:val="none" w:sz="0" w:space="0" w:color="auto"/>
        <w:left w:val="none" w:sz="0" w:space="0" w:color="auto"/>
        <w:bottom w:val="none" w:sz="0" w:space="0" w:color="auto"/>
        <w:right w:val="none" w:sz="0" w:space="0" w:color="auto"/>
      </w:divBdr>
    </w:div>
    <w:div w:id="922880772">
      <w:bodyDiv w:val="1"/>
      <w:marLeft w:val="0"/>
      <w:marRight w:val="0"/>
      <w:marTop w:val="0"/>
      <w:marBottom w:val="0"/>
      <w:divBdr>
        <w:top w:val="none" w:sz="0" w:space="0" w:color="auto"/>
        <w:left w:val="none" w:sz="0" w:space="0" w:color="auto"/>
        <w:bottom w:val="none" w:sz="0" w:space="0" w:color="auto"/>
        <w:right w:val="none" w:sz="0" w:space="0" w:color="auto"/>
      </w:divBdr>
    </w:div>
    <w:div w:id="930897954">
      <w:bodyDiv w:val="1"/>
      <w:marLeft w:val="0"/>
      <w:marRight w:val="0"/>
      <w:marTop w:val="0"/>
      <w:marBottom w:val="0"/>
      <w:divBdr>
        <w:top w:val="none" w:sz="0" w:space="0" w:color="auto"/>
        <w:left w:val="none" w:sz="0" w:space="0" w:color="auto"/>
        <w:bottom w:val="none" w:sz="0" w:space="0" w:color="auto"/>
        <w:right w:val="none" w:sz="0" w:space="0" w:color="auto"/>
      </w:divBdr>
    </w:div>
    <w:div w:id="948315802">
      <w:bodyDiv w:val="1"/>
      <w:marLeft w:val="0"/>
      <w:marRight w:val="0"/>
      <w:marTop w:val="0"/>
      <w:marBottom w:val="0"/>
      <w:divBdr>
        <w:top w:val="none" w:sz="0" w:space="0" w:color="auto"/>
        <w:left w:val="none" w:sz="0" w:space="0" w:color="auto"/>
        <w:bottom w:val="none" w:sz="0" w:space="0" w:color="auto"/>
        <w:right w:val="none" w:sz="0" w:space="0" w:color="auto"/>
      </w:divBdr>
    </w:div>
    <w:div w:id="955063797">
      <w:bodyDiv w:val="1"/>
      <w:marLeft w:val="0"/>
      <w:marRight w:val="0"/>
      <w:marTop w:val="0"/>
      <w:marBottom w:val="0"/>
      <w:divBdr>
        <w:top w:val="none" w:sz="0" w:space="0" w:color="auto"/>
        <w:left w:val="none" w:sz="0" w:space="0" w:color="auto"/>
        <w:bottom w:val="none" w:sz="0" w:space="0" w:color="auto"/>
        <w:right w:val="none" w:sz="0" w:space="0" w:color="auto"/>
      </w:divBdr>
    </w:div>
    <w:div w:id="955328557">
      <w:bodyDiv w:val="1"/>
      <w:marLeft w:val="0"/>
      <w:marRight w:val="0"/>
      <w:marTop w:val="0"/>
      <w:marBottom w:val="0"/>
      <w:divBdr>
        <w:top w:val="none" w:sz="0" w:space="0" w:color="auto"/>
        <w:left w:val="none" w:sz="0" w:space="0" w:color="auto"/>
        <w:bottom w:val="none" w:sz="0" w:space="0" w:color="auto"/>
        <w:right w:val="none" w:sz="0" w:space="0" w:color="auto"/>
      </w:divBdr>
    </w:div>
    <w:div w:id="967050316">
      <w:bodyDiv w:val="1"/>
      <w:marLeft w:val="0"/>
      <w:marRight w:val="0"/>
      <w:marTop w:val="0"/>
      <w:marBottom w:val="0"/>
      <w:divBdr>
        <w:top w:val="none" w:sz="0" w:space="0" w:color="auto"/>
        <w:left w:val="none" w:sz="0" w:space="0" w:color="auto"/>
        <w:bottom w:val="none" w:sz="0" w:space="0" w:color="auto"/>
        <w:right w:val="none" w:sz="0" w:space="0" w:color="auto"/>
      </w:divBdr>
    </w:div>
    <w:div w:id="967666349">
      <w:bodyDiv w:val="1"/>
      <w:marLeft w:val="0"/>
      <w:marRight w:val="0"/>
      <w:marTop w:val="0"/>
      <w:marBottom w:val="0"/>
      <w:divBdr>
        <w:top w:val="none" w:sz="0" w:space="0" w:color="auto"/>
        <w:left w:val="none" w:sz="0" w:space="0" w:color="auto"/>
        <w:bottom w:val="none" w:sz="0" w:space="0" w:color="auto"/>
        <w:right w:val="none" w:sz="0" w:space="0" w:color="auto"/>
      </w:divBdr>
    </w:div>
    <w:div w:id="969701558">
      <w:bodyDiv w:val="1"/>
      <w:marLeft w:val="0"/>
      <w:marRight w:val="0"/>
      <w:marTop w:val="0"/>
      <w:marBottom w:val="0"/>
      <w:divBdr>
        <w:top w:val="none" w:sz="0" w:space="0" w:color="auto"/>
        <w:left w:val="none" w:sz="0" w:space="0" w:color="auto"/>
        <w:bottom w:val="none" w:sz="0" w:space="0" w:color="auto"/>
        <w:right w:val="none" w:sz="0" w:space="0" w:color="auto"/>
      </w:divBdr>
    </w:div>
    <w:div w:id="973564906">
      <w:bodyDiv w:val="1"/>
      <w:marLeft w:val="0"/>
      <w:marRight w:val="0"/>
      <w:marTop w:val="0"/>
      <w:marBottom w:val="0"/>
      <w:divBdr>
        <w:top w:val="none" w:sz="0" w:space="0" w:color="auto"/>
        <w:left w:val="none" w:sz="0" w:space="0" w:color="auto"/>
        <w:bottom w:val="none" w:sz="0" w:space="0" w:color="auto"/>
        <w:right w:val="none" w:sz="0" w:space="0" w:color="auto"/>
      </w:divBdr>
    </w:div>
    <w:div w:id="977491955">
      <w:bodyDiv w:val="1"/>
      <w:marLeft w:val="0"/>
      <w:marRight w:val="0"/>
      <w:marTop w:val="0"/>
      <w:marBottom w:val="0"/>
      <w:divBdr>
        <w:top w:val="none" w:sz="0" w:space="0" w:color="auto"/>
        <w:left w:val="none" w:sz="0" w:space="0" w:color="auto"/>
        <w:bottom w:val="none" w:sz="0" w:space="0" w:color="auto"/>
        <w:right w:val="none" w:sz="0" w:space="0" w:color="auto"/>
      </w:divBdr>
    </w:div>
    <w:div w:id="978459004">
      <w:bodyDiv w:val="1"/>
      <w:marLeft w:val="0"/>
      <w:marRight w:val="0"/>
      <w:marTop w:val="0"/>
      <w:marBottom w:val="0"/>
      <w:divBdr>
        <w:top w:val="none" w:sz="0" w:space="0" w:color="auto"/>
        <w:left w:val="none" w:sz="0" w:space="0" w:color="auto"/>
        <w:bottom w:val="none" w:sz="0" w:space="0" w:color="auto"/>
        <w:right w:val="none" w:sz="0" w:space="0" w:color="auto"/>
      </w:divBdr>
    </w:div>
    <w:div w:id="998922703">
      <w:bodyDiv w:val="1"/>
      <w:marLeft w:val="0"/>
      <w:marRight w:val="0"/>
      <w:marTop w:val="0"/>
      <w:marBottom w:val="0"/>
      <w:divBdr>
        <w:top w:val="none" w:sz="0" w:space="0" w:color="auto"/>
        <w:left w:val="none" w:sz="0" w:space="0" w:color="auto"/>
        <w:bottom w:val="none" w:sz="0" w:space="0" w:color="auto"/>
        <w:right w:val="none" w:sz="0" w:space="0" w:color="auto"/>
      </w:divBdr>
    </w:div>
    <w:div w:id="1003897310">
      <w:bodyDiv w:val="1"/>
      <w:marLeft w:val="0"/>
      <w:marRight w:val="0"/>
      <w:marTop w:val="0"/>
      <w:marBottom w:val="0"/>
      <w:divBdr>
        <w:top w:val="none" w:sz="0" w:space="0" w:color="auto"/>
        <w:left w:val="none" w:sz="0" w:space="0" w:color="auto"/>
        <w:bottom w:val="none" w:sz="0" w:space="0" w:color="auto"/>
        <w:right w:val="none" w:sz="0" w:space="0" w:color="auto"/>
      </w:divBdr>
    </w:div>
    <w:div w:id="1016810047">
      <w:bodyDiv w:val="1"/>
      <w:marLeft w:val="0"/>
      <w:marRight w:val="0"/>
      <w:marTop w:val="0"/>
      <w:marBottom w:val="0"/>
      <w:divBdr>
        <w:top w:val="none" w:sz="0" w:space="0" w:color="auto"/>
        <w:left w:val="none" w:sz="0" w:space="0" w:color="auto"/>
        <w:bottom w:val="none" w:sz="0" w:space="0" w:color="auto"/>
        <w:right w:val="none" w:sz="0" w:space="0" w:color="auto"/>
      </w:divBdr>
    </w:div>
    <w:div w:id="1026366896">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8553012">
      <w:bodyDiv w:val="1"/>
      <w:marLeft w:val="0"/>
      <w:marRight w:val="0"/>
      <w:marTop w:val="0"/>
      <w:marBottom w:val="0"/>
      <w:divBdr>
        <w:top w:val="none" w:sz="0" w:space="0" w:color="auto"/>
        <w:left w:val="none" w:sz="0" w:space="0" w:color="auto"/>
        <w:bottom w:val="none" w:sz="0" w:space="0" w:color="auto"/>
        <w:right w:val="none" w:sz="0" w:space="0" w:color="auto"/>
      </w:divBdr>
    </w:div>
    <w:div w:id="1040208254">
      <w:bodyDiv w:val="1"/>
      <w:marLeft w:val="0"/>
      <w:marRight w:val="0"/>
      <w:marTop w:val="0"/>
      <w:marBottom w:val="0"/>
      <w:divBdr>
        <w:top w:val="none" w:sz="0" w:space="0" w:color="auto"/>
        <w:left w:val="none" w:sz="0" w:space="0" w:color="auto"/>
        <w:bottom w:val="none" w:sz="0" w:space="0" w:color="auto"/>
        <w:right w:val="none" w:sz="0" w:space="0" w:color="auto"/>
      </w:divBdr>
    </w:div>
    <w:div w:id="1042946787">
      <w:bodyDiv w:val="1"/>
      <w:marLeft w:val="0"/>
      <w:marRight w:val="0"/>
      <w:marTop w:val="0"/>
      <w:marBottom w:val="0"/>
      <w:divBdr>
        <w:top w:val="none" w:sz="0" w:space="0" w:color="auto"/>
        <w:left w:val="none" w:sz="0" w:space="0" w:color="auto"/>
        <w:bottom w:val="none" w:sz="0" w:space="0" w:color="auto"/>
        <w:right w:val="none" w:sz="0" w:space="0" w:color="auto"/>
      </w:divBdr>
    </w:div>
    <w:div w:id="1049263447">
      <w:bodyDiv w:val="1"/>
      <w:marLeft w:val="0"/>
      <w:marRight w:val="0"/>
      <w:marTop w:val="0"/>
      <w:marBottom w:val="0"/>
      <w:divBdr>
        <w:top w:val="none" w:sz="0" w:space="0" w:color="auto"/>
        <w:left w:val="none" w:sz="0" w:space="0" w:color="auto"/>
        <w:bottom w:val="none" w:sz="0" w:space="0" w:color="auto"/>
        <w:right w:val="none" w:sz="0" w:space="0" w:color="auto"/>
      </w:divBdr>
    </w:div>
    <w:div w:id="1052652751">
      <w:bodyDiv w:val="1"/>
      <w:marLeft w:val="0"/>
      <w:marRight w:val="0"/>
      <w:marTop w:val="0"/>
      <w:marBottom w:val="0"/>
      <w:divBdr>
        <w:top w:val="none" w:sz="0" w:space="0" w:color="auto"/>
        <w:left w:val="none" w:sz="0" w:space="0" w:color="auto"/>
        <w:bottom w:val="none" w:sz="0" w:space="0" w:color="auto"/>
        <w:right w:val="none" w:sz="0" w:space="0" w:color="auto"/>
      </w:divBdr>
    </w:div>
    <w:div w:id="1075398709">
      <w:bodyDiv w:val="1"/>
      <w:marLeft w:val="0"/>
      <w:marRight w:val="0"/>
      <w:marTop w:val="0"/>
      <w:marBottom w:val="0"/>
      <w:divBdr>
        <w:top w:val="none" w:sz="0" w:space="0" w:color="auto"/>
        <w:left w:val="none" w:sz="0" w:space="0" w:color="auto"/>
        <w:bottom w:val="none" w:sz="0" w:space="0" w:color="auto"/>
        <w:right w:val="none" w:sz="0" w:space="0" w:color="auto"/>
      </w:divBdr>
    </w:div>
    <w:div w:id="1082602118">
      <w:bodyDiv w:val="1"/>
      <w:marLeft w:val="0"/>
      <w:marRight w:val="0"/>
      <w:marTop w:val="0"/>
      <w:marBottom w:val="0"/>
      <w:divBdr>
        <w:top w:val="none" w:sz="0" w:space="0" w:color="auto"/>
        <w:left w:val="none" w:sz="0" w:space="0" w:color="auto"/>
        <w:bottom w:val="none" w:sz="0" w:space="0" w:color="auto"/>
        <w:right w:val="none" w:sz="0" w:space="0" w:color="auto"/>
      </w:divBdr>
    </w:div>
    <w:div w:id="1085221540">
      <w:bodyDiv w:val="1"/>
      <w:marLeft w:val="0"/>
      <w:marRight w:val="0"/>
      <w:marTop w:val="0"/>
      <w:marBottom w:val="0"/>
      <w:divBdr>
        <w:top w:val="none" w:sz="0" w:space="0" w:color="auto"/>
        <w:left w:val="none" w:sz="0" w:space="0" w:color="auto"/>
        <w:bottom w:val="none" w:sz="0" w:space="0" w:color="auto"/>
        <w:right w:val="none" w:sz="0" w:space="0" w:color="auto"/>
      </w:divBdr>
    </w:div>
    <w:div w:id="1091468019">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100249517">
      <w:bodyDiv w:val="1"/>
      <w:marLeft w:val="0"/>
      <w:marRight w:val="0"/>
      <w:marTop w:val="0"/>
      <w:marBottom w:val="0"/>
      <w:divBdr>
        <w:top w:val="none" w:sz="0" w:space="0" w:color="auto"/>
        <w:left w:val="none" w:sz="0" w:space="0" w:color="auto"/>
        <w:bottom w:val="none" w:sz="0" w:space="0" w:color="auto"/>
        <w:right w:val="none" w:sz="0" w:space="0" w:color="auto"/>
      </w:divBdr>
    </w:div>
    <w:div w:id="1101023453">
      <w:bodyDiv w:val="1"/>
      <w:marLeft w:val="0"/>
      <w:marRight w:val="0"/>
      <w:marTop w:val="0"/>
      <w:marBottom w:val="0"/>
      <w:divBdr>
        <w:top w:val="none" w:sz="0" w:space="0" w:color="auto"/>
        <w:left w:val="none" w:sz="0" w:space="0" w:color="auto"/>
        <w:bottom w:val="none" w:sz="0" w:space="0" w:color="auto"/>
        <w:right w:val="none" w:sz="0" w:space="0" w:color="auto"/>
      </w:divBdr>
    </w:div>
    <w:div w:id="1103843816">
      <w:bodyDiv w:val="1"/>
      <w:marLeft w:val="0"/>
      <w:marRight w:val="0"/>
      <w:marTop w:val="0"/>
      <w:marBottom w:val="0"/>
      <w:divBdr>
        <w:top w:val="none" w:sz="0" w:space="0" w:color="auto"/>
        <w:left w:val="none" w:sz="0" w:space="0" w:color="auto"/>
        <w:bottom w:val="none" w:sz="0" w:space="0" w:color="auto"/>
        <w:right w:val="none" w:sz="0" w:space="0" w:color="auto"/>
      </w:divBdr>
    </w:div>
    <w:div w:id="1105149808">
      <w:bodyDiv w:val="1"/>
      <w:marLeft w:val="0"/>
      <w:marRight w:val="0"/>
      <w:marTop w:val="0"/>
      <w:marBottom w:val="0"/>
      <w:divBdr>
        <w:top w:val="none" w:sz="0" w:space="0" w:color="auto"/>
        <w:left w:val="none" w:sz="0" w:space="0" w:color="auto"/>
        <w:bottom w:val="none" w:sz="0" w:space="0" w:color="auto"/>
        <w:right w:val="none" w:sz="0" w:space="0" w:color="auto"/>
      </w:divBdr>
    </w:div>
    <w:div w:id="1114641393">
      <w:bodyDiv w:val="1"/>
      <w:marLeft w:val="0"/>
      <w:marRight w:val="0"/>
      <w:marTop w:val="0"/>
      <w:marBottom w:val="0"/>
      <w:divBdr>
        <w:top w:val="none" w:sz="0" w:space="0" w:color="auto"/>
        <w:left w:val="none" w:sz="0" w:space="0" w:color="auto"/>
        <w:bottom w:val="none" w:sz="0" w:space="0" w:color="auto"/>
        <w:right w:val="none" w:sz="0" w:space="0" w:color="auto"/>
      </w:divBdr>
    </w:div>
    <w:div w:id="1116830435">
      <w:bodyDiv w:val="1"/>
      <w:marLeft w:val="0"/>
      <w:marRight w:val="0"/>
      <w:marTop w:val="0"/>
      <w:marBottom w:val="0"/>
      <w:divBdr>
        <w:top w:val="none" w:sz="0" w:space="0" w:color="auto"/>
        <w:left w:val="none" w:sz="0" w:space="0" w:color="auto"/>
        <w:bottom w:val="none" w:sz="0" w:space="0" w:color="auto"/>
        <w:right w:val="none" w:sz="0" w:space="0" w:color="auto"/>
      </w:divBdr>
    </w:div>
    <w:div w:id="1119227173">
      <w:bodyDiv w:val="1"/>
      <w:marLeft w:val="0"/>
      <w:marRight w:val="0"/>
      <w:marTop w:val="0"/>
      <w:marBottom w:val="0"/>
      <w:divBdr>
        <w:top w:val="none" w:sz="0" w:space="0" w:color="auto"/>
        <w:left w:val="none" w:sz="0" w:space="0" w:color="auto"/>
        <w:bottom w:val="none" w:sz="0" w:space="0" w:color="auto"/>
        <w:right w:val="none" w:sz="0" w:space="0" w:color="auto"/>
      </w:divBdr>
    </w:div>
    <w:div w:id="1121267514">
      <w:bodyDiv w:val="1"/>
      <w:marLeft w:val="0"/>
      <w:marRight w:val="0"/>
      <w:marTop w:val="0"/>
      <w:marBottom w:val="0"/>
      <w:divBdr>
        <w:top w:val="none" w:sz="0" w:space="0" w:color="auto"/>
        <w:left w:val="none" w:sz="0" w:space="0" w:color="auto"/>
        <w:bottom w:val="none" w:sz="0" w:space="0" w:color="auto"/>
        <w:right w:val="none" w:sz="0" w:space="0" w:color="auto"/>
      </w:divBdr>
    </w:div>
    <w:div w:id="1136098115">
      <w:bodyDiv w:val="1"/>
      <w:marLeft w:val="0"/>
      <w:marRight w:val="0"/>
      <w:marTop w:val="0"/>
      <w:marBottom w:val="0"/>
      <w:divBdr>
        <w:top w:val="none" w:sz="0" w:space="0" w:color="auto"/>
        <w:left w:val="none" w:sz="0" w:space="0" w:color="auto"/>
        <w:bottom w:val="none" w:sz="0" w:space="0" w:color="auto"/>
        <w:right w:val="none" w:sz="0" w:space="0" w:color="auto"/>
      </w:divBdr>
    </w:div>
    <w:div w:id="1137070802">
      <w:bodyDiv w:val="1"/>
      <w:marLeft w:val="0"/>
      <w:marRight w:val="0"/>
      <w:marTop w:val="0"/>
      <w:marBottom w:val="0"/>
      <w:divBdr>
        <w:top w:val="none" w:sz="0" w:space="0" w:color="auto"/>
        <w:left w:val="none" w:sz="0" w:space="0" w:color="auto"/>
        <w:bottom w:val="none" w:sz="0" w:space="0" w:color="auto"/>
        <w:right w:val="none" w:sz="0" w:space="0" w:color="auto"/>
      </w:divBdr>
    </w:div>
    <w:div w:id="1140851693">
      <w:bodyDiv w:val="1"/>
      <w:marLeft w:val="0"/>
      <w:marRight w:val="0"/>
      <w:marTop w:val="0"/>
      <w:marBottom w:val="0"/>
      <w:divBdr>
        <w:top w:val="none" w:sz="0" w:space="0" w:color="auto"/>
        <w:left w:val="none" w:sz="0" w:space="0" w:color="auto"/>
        <w:bottom w:val="none" w:sz="0" w:space="0" w:color="auto"/>
        <w:right w:val="none" w:sz="0" w:space="0" w:color="auto"/>
      </w:divBdr>
    </w:div>
    <w:div w:id="1145658958">
      <w:bodyDiv w:val="1"/>
      <w:marLeft w:val="0"/>
      <w:marRight w:val="0"/>
      <w:marTop w:val="0"/>
      <w:marBottom w:val="0"/>
      <w:divBdr>
        <w:top w:val="none" w:sz="0" w:space="0" w:color="auto"/>
        <w:left w:val="none" w:sz="0" w:space="0" w:color="auto"/>
        <w:bottom w:val="none" w:sz="0" w:space="0" w:color="auto"/>
        <w:right w:val="none" w:sz="0" w:space="0" w:color="auto"/>
      </w:divBdr>
    </w:div>
    <w:div w:id="1162547554">
      <w:bodyDiv w:val="1"/>
      <w:marLeft w:val="0"/>
      <w:marRight w:val="0"/>
      <w:marTop w:val="0"/>
      <w:marBottom w:val="0"/>
      <w:divBdr>
        <w:top w:val="none" w:sz="0" w:space="0" w:color="auto"/>
        <w:left w:val="none" w:sz="0" w:space="0" w:color="auto"/>
        <w:bottom w:val="none" w:sz="0" w:space="0" w:color="auto"/>
        <w:right w:val="none" w:sz="0" w:space="0" w:color="auto"/>
      </w:divBdr>
    </w:div>
    <w:div w:id="1163282085">
      <w:bodyDiv w:val="1"/>
      <w:marLeft w:val="0"/>
      <w:marRight w:val="0"/>
      <w:marTop w:val="0"/>
      <w:marBottom w:val="0"/>
      <w:divBdr>
        <w:top w:val="none" w:sz="0" w:space="0" w:color="auto"/>
        <w:left w:val="none" w:sz="0" w:space="0" w:color="auto"/>
        <w:bottom w:val="none" w:sz="0" w:space="0" w:color="auto"/>
        <w:right w:val="none" w:sz="0" w:space="0" w:color="auto"/>
      </w:divBdr>
    </w:div>
    <w:div w:id="1188525610">
      <w:bodyDiv w:val="1"/>
      <w:marLeft w:val="0"/>
      <w:marRight w:val="0"/>
      <w:marTop w:val="0"/>
      <w:marBottom w:val="0"/>
      <w:divBdr>
        <w:top w:val="none" w:sz="0" w:space="0" w:color="auto"/>
        <w:left w:val="none" w:sz="0" w:space="0" w:color="auto"/>
        <w:bottom w:val="none" w:sz="0" w:space="0" w:color="auto"/>
        <w:right w:val="none" w:sz="0" w:space="0" w:color="auto"/>
      </w:divBdr>
    </w:div>
    <w:div w:id="1189834494">
      <w:bodyDiv w:val="1"/>
      <w:marLeft w:val="0"/>
      <w:marRight w:val="0"/>
      <w:marTop w:val="0"/>
      <w:marBottom w:val="0"/>
      <w:divBdr>
        <w:top w:val="none" w:sz="0" w:space="0" w:color="auto"/>
        <w:left w:val="none" w:sz="0" w:space="0" w:color="auto"/>
        <w:bottom w:val="none" w:sz="0" w:space="0" w:color="auto"/>
        <w:right w:val="none" w:sz="0" w:space="0" w:color="auto"/>
      </w:divBdr>
    </w:div>
    <w:div w:id="1197045647">
      <w:bodyDiv w:val="1"/>
      <w:marLeft w:val="0"/>
      <w:marRight w:val="0"/>
      <w:marTop w:val="0"/>
      <w:marBottom w:val="0"/>
      <w:divBdr>
        <w:top w:val="none" w:sz="0" w:space="0" w:color="auto"/>
        <w:left w:val="none" w:sz="0" w:space="0" w:color="auto"/>
        <w:bottom w:val="none" w:sz="0" w:space="0" w:color="auto"/>
        <w:right w:val="none" w:sz="0" w:space="0" w:color="auto"/>
      </w:divBdr>
    </w:div>
    <w:div w:id="1197766941">
      <w:bodyDiv w:val="1"/>
      <w:marLeft w:val="0"/>
      <w:marRight w:val="0"/>
      <w:marTop w:val="0"/>
      <w:marBottom w:val="0"/>
      <w:divBdr>
        <w:top w:val="none" w:sz="0" w:space="0" w:color="auto"/>
        <w:left w:val="none" w:sz="0" w:space="0" w:color="auto"/>
        <w:bottom w:val="none" w:sz="0" w:space="0" w:color="auto"/>
        <w:right w:val="none" w:sz="0" w:space="0" w:color="auto"/>
      </w:divBdr>
    </w:div>
    <w:div w:id="1202672023">
      <w:bodyDiv w:val="1"/>
      <w:marLeft w:val="0"/>
      <w:marRight w:val="0"/>
      <w:marTop w:val="0"/>
      <w:marBottom w:val="0"/>
      <w:divBdr>
        <w:top w:val="none" w:sz="0" w:space="0" w:color="auto"/>
        <w:left w:val="none" w:sz="0" w:space="0" w:color="auto"/>
        <w:bottom w:val="none" w:sz="0" w:space="0" w:color="auto"/>
        <w:right w:val="none" w:sz="0" w:space="0" w:color="auto"/>
      </w:divBdr>
    </w:div>
    <w:div w:id="1205217074">
      <w:bodyDiv w:val="1"/>
      <w:marLeft w:val="0"/>
      <w:marRight w:val="0"/>
      <w:marTop w:val="0"/>
      <w:marBottom w:val="0"/>
      <w:divBdr>
        <w:top w:val="none" w:sz="0" w:space="0" w:color="auto"/>
        <w:left w:val="none" w:sz="0" w:space="0" w:color="auto"/>
        <w:bottom w:val="none" w:sz="0" w:space="0" w:color="auto"/>
        <w:right w:val="none" w:sz="0" w:space="0" w:color="auto"/>
      </w:divBdr>
    </w:div>
    <w:div w:id="1207137597">
      <w:bodyDiv w:val="1"/>
      <w:marLeft w:val="0"/>
      <w:marRight w:val="0"/>
      <w:marTop w:val="0"/>
      <w:marBottom w:val="0"/>
      <w:divBdr>
        <w:top w:val="none" w:sz="0" w:space="0" w:color="auto"/>
        <w:left w:val="none" w:sz="0" w:space="0" w:color="auto"/>
        <w:bottom w:val="none" w:sz="0" w:space="0" w:color="auto"/>
        <w:right w:val="none" w:sz="0" w:space="0" w:color="auto"/>
      </w:divBdr>
    </w:div>
    <w:div w:id="1210801978">
      <w:bodyDiv w:val="1"/>
      <w:marLeft w:val="0"/>
      <w:marRight w:val="0"/>
      <w:marTop w:val="0"/>
      <w:marBottom w:val="0"/>
      <w:divBdr>
        <w:top w:val="none" w:sz="0" w:space="0" w:color="auto"/>
        <w:left w:val="none" w:sz="0" w:space="0" w:color="auto"/>
        <w:bottom w:val="none" w:sz="0" w:space="0" w:color="auto"/>
        <w:right w:val="none" w:sz="0" w:space="0" w:color="auto"/>
      </w:divBdr>
    </w:div>
    <w:div w:id="1211376860">
      <w:bodyDiv w:val="1"/>
      <w:marLeft w:val="0"/>
      <w:marRight w:val="0"/>
      <w:marTop w:val="0"/>
      <w:marBottom w:val="0"/>
      <w:divBdr>
        <w:top w:val="none" w:sz="0" w:space="0" w:color="auto"/>
        <w:left w:val="none" w:sz="0" w:space="0" w:color="auto"/>
        <w:bottom w:val="none" w:sz="0" w:space="0" w:color="auto"/>
        <w:right w:val="none" w:sz="0" w:space="0" w:color="auto"/>
      </w:divBdr>
    </w:div>
    <w:div w:id="1218009539">
      <w:bodyDiv w:val="1"/>
      <w:marLeft w:val="0"/>
      <w:marRight w:val="0"/>
      <w:marTop w:val="0"/>
      <w:marBottom w:val="0"/>
      <w:divBdr>
        <w:top w:val="none" w:sz="0" w:space="0" w:color="auto"/>
        <w:left w:val="none" w:sz="0" w:space="0" w:color="auto"/>
        <w:bottom w:val="none" w:sz="0" w:space="0" w:color="auto"/>
        <w:right w:val="none" w:sz="0" w:space="0" w:color="auto"/>
      </w:divBdr>
    </w:div>
    <w:div w:id="1219629057">
      <w:bodyDiv w:val="1"/>
      <w:marLeft w:val="0"/>
      <w:marRight w:val="0"/>
      <w:marTop w:val="0"/>
      <w:marBottom w:val="0"/>
      <w:divBdr>
        <w:top w:val="none" w:sz="0" w:space="0" w:color="auto"/>
        <w:left w:val="none" w:sz="0" w:space="0" w:color="auto"/>
        <w:bottom w:val="none" w:sz="0" w:space="0" w:color="auto"/>
        <w:right w:val="none" w:sz="0" w:space="0" w:color="auto"/>
      </w:divBdr>
    </w:div>
    <w:div w:id="1223103213">
      <w:bodyDiv w:val="1"/>
      <w:marLeft w:val="0"/>
      <w:marRight w:val="0"/>
      <w:marTop w:val="0"/>
      <w:marBottom w:val="0"/>
      <w:divBdr>
        <w:top w:val="none" w:sz="0" w:space="0" w:color="auto"/>
        <w:left w:val="none" w:sz="0" w:space="0" w:color="auto"/>
        <w:bottom w:val="none" w:sz="0" w:space="0" w:color="auto"/>
        <w:right w:val="none" w:sz="0" w:space="0" w:color="auto"/>
      </w:divBdr>
    </w:div>
    <w:div w:id="1228767146">
      <w:bodyDiv w:val="1"/>
      <w:marLeft w:val="0"/>
      <w:marRight w:val="0"/>
      <w:marTop w:val="0"/>
      <w:marBottom w:val="0"/>
      <w:divBdr>
        <w:top w:val="none" w:sz="0" w:space="0" w:color="auto"/>
        <w:left w:val="none" w:sz="0" w:space="0" w:color="auto"/>
        <w:bottom w:val="none" w:sz="0" w:space="0" w:color="auto"/>
        <w:right w:val="none" w:sz="0" w:space="0" w:color="auto"/>
      </w:divBdr>
    </w:div>
    <w:div w:id="1240866849">
      <w:bodyDiv w:val="1"/>
      <w:marLeft w:val="0"/>
      <w:marRight w:val="0"/>
      <w:marTop w:val="0"/>
      <w:marBottom w:val="0"/>
      <w:divBdr>
        <w:top w:val="none" w:sz="0" w:space="0" w:color="auto"/>
        <w:left w:val="none" w:sz="0" w:space="0" w:color="auto"/>
        <w:bottom w:val="none" w:sz="0" w:space="0" w:color="auto"/>
        <w:right w:val="none" w:sz="0" w:space="0" w:color="auto"/>
      </w:divBdr>
    </w:div>
    <w:div w:id="1244217791">
      <w:bodyDiv w:val="1"/>
      <w:marLeft w:val="0"/>
      <w:marRight w:val="0"/>
      <w:marTop w:val="0"/>
      <w:marBottom w:val="0"/>
      <w:divBdr>
        <w:top w:val="none" w:sz="0" w:space="0" w:color="auto"/>
        <w:left w:val="none" w:sz="0" w:space="0" w:color="auto"/>
        <w:bottom w:val="none" w:sz="0" w:space="0" w:color="auto"/>
        <w:right w:val="none" w:sz="0" w:space="0" w:color="auto"/>
      </w:divBdr>
    </w:div>
    <w:div w:id="1248347176">
      <w:bodyDiv w:val="1"/>
      <w:marLeft w:val="0"/>
      <w:marRight w:val="0"/>
      <w:marTop w:val="0"/>
      <w:marBottom w:val="0"/>
      <w:divBdr>
        <w:top w:val="none" w:sz="0" w:space="0" w:color="auto"/>
        <w:left w:val="none" w:sz="0" w:space="0" w:color="auto"/>
        <w:bottom w:val="none" w:sz="0" w:space="0" w:color="auto"/>
        <w:right w:val="none" w:sz="0" w:space="0" w:color="auto"/>
      </w:divBdr>
    </w:div>
    <w:div w:id="1250888087">
      <w:bodyDiv w:val="1"/>
      <w:marLeft w:val="0"/>
      <w:marRight w:val="0"/>
      <w:marTop w:val="0"/>
      <w:marBottom w:val="0"/>
      <w:divBdr>
        <w:top w:val="none" w:sz="0" w:space="0" w:color="auto"/>
        <w:left w:val="none" w:sz="0" w:space="0" w:color="auto"/>
        <w:bottom w:val="none" w:sz="0" w:space="0" w:color="auto"/>
        <w:right w:val="none" w:sz="0" w:space="0" w:color="auto"/>
      </w:divBdr>
    </w:div>
    <w:div w:id="1253316523">
      <w:bodyDiv w:val="1"/>
      <w:marLeft w:val="0"/>
      <w:marRight w:val="0"/>
      <w:marTop w:val="0"/>
      <w:marBottom w:val="0"/>
      <w:divBdr>
        <w:top w:val="none" w:sz="0" w:space="0" w:color="auto"/>
        <w:left w:val="none" w:sz="0" w:space="0" w:color="auto"/>
        <w:bottom w:val="none" w:sz="0" w:space="0" w:color="auto"/>
        <w:right w:val="none" w:sz="0" w:space="0" w:color="auto"/>
      </w:divBdr>
    </w:div>
    <w:div w:id="1256404378">
      <w:bodyDiv w:val="1"/>
      <w:marLeft w:val="0"/>
      <w:marRight w:val="0"/>
      <w:marTop w:val="0"/>
      <w:marBottom w:val="0"/>
      <w:divBdr>
        <w:top w:val="none" w:sz="0" w:space="0" w:color="auto"/>
        <w:left w:val="none" w:sz="0" w:space="0" w:color="auto"/>
        <w:bottom w:val="none" w:sz="0" w:space="0" w:color="auto"/>
        <w:right w:val="none" w:sz="0" w:space="0" w:color="auto"/>
      </w:divBdr>
    </w:div>
    <w:div w:id="1262300763">
      <w:bodyDiv w:val="1"/>
      <w:marLeft w:val="0"/>
      <w:marRight w:val="0"/>
      <w:marTop w:val="0"/>
      <w:marBottom w:val="0"/>
      <w:divBdr>
        <w:top w:val="none" w:sz="0" w:space="0" w:color="auto"/>
        <w:left w:val="none" w:sz="0" w:space="0" w:color="auto"/>
        <w:bottom w:val="none" w:sz="0" w:space="0" w:color="auto"/>
        <w:right w:val="none" w:sz="0" w:space="0" w:color="auto"/>
      </w:divBdr>
    </w:div>
    <w:div w:id="1265922354">
      <w:bodyDiv w:val="1"/>
      <w:marLeft w:val="0"/>
      <w:marRight w:val="0"/>
      <w:marTop w:val="0"/>
      <w:marBottom w:val="0"/>
      <w:divBdr>
        <w:top w:val="none" w:sz="0" w:space="0" w:color="auto"/>
        <w:left w:val="none" w:sz="0" w:space="0" w:color="auto"/>
        <w:bottom w:val="none" w:sz="0" w:space="0" w:color="auto"/>
        <w:right w:val="none" w:sz="0" w:space="0" w:color="auto"/>
      </w:divBdr>
    </w:div>
    <w:div w:id="1278636615">
      <w:bodyDiv w:val="1"/>
      <w:marLeft w:val="0"/>
      <w:marRight w:val="0"/>
      <w:marTop w:val="0"/>
      <w:marBottom w:val="0"/>
      <w:divBdr>
        <w:top w:val="none" w:sz="0" w:space="0" w:color="auto"/>
        <w:left w:val="none" w:sz="0" w:space="0" w:color="auto"/>
        <w:bottom w:val="none" w:sz="0" w:space="0" w:color="auto"/>
        <w:right w:val="none" w:sz="0" w:space="0" w:color="auto"/>
      </w:divBdr>
    </w:div>
    <w:div w:id="1281719230">
      <w:bodyDiv w:val="1"/>
      <w:marLeft w:val="0"/>
      <w:marRight w:val="0"/>
      <w:marTop w:val="0"/>
      <w:marBottom w:val="0"/>
      <w:divBdr>
        <w:top w:val="none" w:sz="0" w:space="0" w:color="auto"/>
        <w:left w:val="none" w:sz="0" w:space="0" w:color="auto"/>
        <w:bottom w:val="none" w:sz="0" w:space="0" w:color="auto"/>
        <w:right w:val="none" w:sz="0" w:space="0" w:color="auto"/>
      </w:divBdr>
    </w:div>
    <w:div w:id="1285423269">
      <w:bodyDiv w:val="1"/>
      <w:marLeft w:val="0"/>
      <w:marRight w:val="0"/>
      <w:marTop w:val="0"/>
      <w:marBottom w:val="0"/>
      <w:divBdr>
        <w:top w:val="none" w:sz="0" w:space="0" w:color="auto"/>
        <w:left w:val="none" w:sz="0" w:space="0" w:color="auto"/>
        <w:bottom w:val="none" w:sz="0" w:space="0" w:color="auto"/>
        <w:right w:val="none" w:sz="0" w:space="0" w:color="auto"/>
      </w:divBdr>
    </w:div>
    <w:div w:id="1285504852">
      <w:bodyDiv w:val="1"/>
      <w:marLeft w:val="0"/>
      <w:marRight w:val="0"/>
      <w:marTop w:val="0"/>
      <w:marBottom w:val="0"/>
      <w:divBdr>
        <w:top w:val="none" w:sz="0" w:space="0" w:color="auto"/>
        <w:left w:val="none" w:sz="0" w:space="0" w:color="auto"/>
        <w:bottom w:val="none" w:sz="0" w:space="0" w:color="auto"/>
        <w:right w:val="none" w:sz="0" w:space="0" w:color="auto"/>
      </w:divBdr>
    </w:div>
    <w:div w:id="1299604650">
      <w:bodyDiv w:val="1"/>
      <w:marLeft w:val="0"/>
      <w:marRight w:val="0"/>
      <w:marTop w:val="0"/>
      <w:marBottom w:val="0"/>
      <w:divBdr>
        <w:top w:val="none" w:sz="0" w:space="0" w:color="auto"/>
        <w:left w:val="none" w:sz="0" w:space="0" w:color="auto"/>
        <w:bottom w:val="none" w:sz="0" w:space="0" w:color="auto"/>
        <w:right w:val="none" w:sz="0" w:space="0" w:color="auto"/>
      </w:divBdr>
    </w:div>
    <w:div w:id="1311593272">
      <w:bodyDiv w:val="1"/>
      <w:marLeft w:val="0"/>
      <w:marRight w:val="0"/>
      <w:marTop w:val="0"/>
      <w:marBottom w:val="0"/>
      <w:divBdr>
        <w:top w:val="none" w:sz="0" w:space="0" w:color="auto"/>
        <w:left w:val="none" w:sz="0" w:space="0" w:color="auto"/>
        <w:bottom w:val="none" w:sz="0" w:space="0" w:color="auto"/>
        <w:right w:val="none" w:sz="0" w:space="0" w:color="auto"/>
      </w:divBdr>
    </w:div>
    <w:div w:id="1315909047">
      <w:bodyDiv w:val="1"/>
      <w:marLeft w:val="0"/>
      <w:marRight w:val="0"/>
      <w:marTop w:val="0"/>
      <w:marBottom w:val="0"/>
      <w:divBdr>
        <w:top w:val="none" w:sz="0" w:space="0" w:color="auto"/>
        <w:left w:val="none" w:sz="0" w:space="0" w:color="auto"/>
        <w:bottom w:val="none" w:sz="0" w:space="0" w:color="auto"/>
        <w:right w:val="none" w:sz="0" w:space="0" w:color="auto"/>
      </w:divBdr>
    </w:div>
    <w:div w:id="1334379979">
      <w:bodyDiv w:val="1"/>
      <w:marLeft w:val="0"/>
      <w:marRight w:val="0"/>
      <w:marTop w:val="0"/>
      <w:marBottom w:val="0"/>
      <w:divBdr>
        <w:top w:val="none" w:sz="0" w:space="0" w:color="auto"/>
        <w:left w:val="none" w:sz="0" w:space="0" w:color="auto"/>
        <w:bottom w:val="none" w:sz="0" w:space="0" w:color="auto"/>
        <w:right w:val="none" w:sz="0" w:space="0" w:color="auto"/>
      </w:divBdr>
    </w:div>
    <w:div w:id="1342046942">
      <w:bodyDiv w:val="1"/>
      <w:marLeft w:val="0"/>
      <w:marRight w:val="0"/>
      <w:marTop w:val="0"/>
      <w:marBottom w:val="0"/>
      <w:divBdr>
        <w:top w:val="none" w:sz="0" w:space="0" w:color="auto"/>
        <w:left w:val="none" w:sz="0" w:space="0" w:color="auto"/>
        <w:bottom w:val="none" w:sz="0" w:space="0" w:color="auto"/>
        <w:right w:val="none" w:sz="0" w:space="0" w:color="auto"/>
      </w:divBdr>
    </w:div>
    <w:div w:id="1347712651">
      <w:bodyDiv w:val="1"/>
      <w:marLeft w:val="0"/>
      <w:marRight w:val="0"/>
      <w:marTop w:val="0"/>
      <w:marBottom w:val="0"/>
      <w:divBdr>
        <w:top w:val="none" w:sz="0" w:space="0" w:color="auto"/>
        <w:left w:val="none" w:sz="0" w:space="0" w:color="auto"/>
        <w:bottom w:val="none" w:sz="0" w:space="0" w:color="auto"/>
        <w:right w:val="none" w:sz="0" w:space="0" w:color="auto"/>
      </w:divBdr>
      <w:divsChild>
        <w:div w:id="1385446240">
          <w:marLeft w:val="0"/>
          <w:marRight w:val="0"/>
          <w:marTop w:val="0"/>
          <w:marBottom w:val="0"/>
          <w:divBdr>
            <w:top w:val="none" w:sz="0" w:space="0" w:color="auto"/>
            <w:left w:val="none" w:sz="0" w:space="0" w:color="auto"/>
            <w:bottom w:val="none" w:sz="0" w:space="0" w:color="auto"/>
            <w:right w:val="none" w:sz="0" w:space="0" w:color="auto"/>
          </w:divBdr>
        </w:div>
        <w:div w:id="1570723378">
          <w:marLeft w:val="0"/>
          <w:marRight w:val="0"/>
          <w:marTop w:val="0"/>
          <w:marBottom w:val="0"/>
          <w:divBdr>
            <w:top w:val="none" w:sz="0" w:space="0" w:color="auto"/>
            <w:left w:val="none" w:sz="0" w:space="0" w:color="auto"/>
            <w:bottom w:val="none" w:sz="0" w:space="0" w:color="auto"/>
            <w:right w:val="none" w:sz="0" w:space="0" w:color="auto"/>
          </w:divBdr>
        </w:div>
      </w:divsChild>
    </w:div>
    <w:div w:id="1349596672">
      <w:bodyDiv w:val="1"/>
      <w:marLeft w:val="0"/>
      <w:marRight w:val="0"/>
      <w:marTop w:val="0"/>
      <w:marBottom w:val="0"/>
      <w:divBdr>
        <w:top w:val="none" w:sz="0" w:space="0" w:color="auto"/>
        <w:left w:val="none" w:sz="0" w:space="0" w:color="auto"/>
        <w:bottom w:val="none" w:sz="0" w:space="0" w:color="auto"/>
        <w:right w:val="none" w:sz="0" w:space="0" w:color="auto"/>
      </w:divBdr>
    </w:div>
    <w:div w:id="1361779120">
      <w:bodyDiv w:val="1"/>
      <w:marLeft w:val="0"/>
      <w:marRight w:val="0"/>
      <w:marTop w:val="0"/>
      <w:marBottom w:val="0"/>
      <w:divBdr>
        <w:top w:val="none" w:sz="0" w:space="0" w:color="auto"/>
        <w:left w:val="none" w:sz="0" w:space="0" w:color="auto"/>
        <w:bottom w:val="none" w:sz="0" w:space="0" w:color="auto"/>
        <w:right w:val="none" w:sz="0" w:space="0" w:color="auto"/>
      </w:divBdr>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69602509">
      <w:bodyDiv w:val="1"/>
      <w:marLeft w:val="0"/>
      <w:marRight w:val="0"/>
      <w:marTop w:val="0"/>
      <w:marBottom w:val="0"/>
      <w:divBdr>
        <w:top w:val="none" w:sz="0" w:space="0" w:color="auto"/>
        <w:left w:val="none" w:sz="0" w:space="0" w:color="auto"/>
        <w:bottom w:val="none" w:sz="0" w:space="0" w:color="auto"/>
        <w:right w:val="none" w:sz="0" w:space="0" w:color="auto"/>
      </w:divBdr>
    </w:div>
    <w:div w:id="1381709258">
      <w:bodyDiv w:val="1"/>
      <w:marLeft w:val="0"/>
      <w:marRight w:val="0"/>
      <w:marTop w:val="0"/>
      <w:marBottom w:val="0"/>
      <w:divBdr>
        <w:top w:val="none" w:sz="0" w:space="0" w:color="auto"/>
        <w:left w:val="none" w:sz="0" w:space="0" w:color="auto"/>
        <w:bottom w:val="none" w:sz="0" w:space="0" w:color="auto"/>
        <w:right w:val="none" w:sz="0" w:space="0" w:color="auto"/>
      </w:divBdr>
    </w:div>
    <w:div w:id="1382751660">
      <w:bodyDiv w:val="1"/>
      <w:marLeft w:val="0"/>
      <w:marRight w:val="0"/>
      <w:marTop w:val="0"/>
      <w:marBottom w:val="0"/>
      <w:divBdr>
        <w:top w:val="none" w:sz="0" w:space="0" w:color="auto"/>
        <w:left w:val="none" w:sz="0" w:space="0" w:color="auto"/>
        <w:bottom w:val="none" w:sz="0" w:space="0" w:color="auto"/>
        <w:right w:val="none" w:sz="0" w:space="0" w:color="auto"/>
      </w:divBdr>
    </w:div>
    <w:div w:id="1383560709">
      <w:bodyDiv w:val="1"/>
      <w:marLeft w:val="0"/>
      <w:marRight w:val="0"/>
      <w:marTop w:val="0"/>
      <w:marBottom w:val="0"/>
      <w:divBdr>
        <w:top w:val="none" w:sz="0" w:space="0" w:color="auto"/>
        <w:left w:val="none" w:sz="0" w:space="0" w:color="auto"/>
        <w:bottom w:val="none" w:sz="0" w:space="0" w:color="auto"/>
        <w:right w:val="none" w:sz="0" w:space="0" w:color="auto"/>
      </w:divBdr>
    </w:div>
    <w:div w:id="1384984868">
      <w:bodyDiv w:val="1"/>
      <w:marLeft w:val="0"/>
      <w:marRight w:val="0"/>
      <w:marTop w:val="0"/>
      <w:marBottom w:val="0"/>
      <w:divBdr>
        <w:top w:val="none" w:sz="0" w:space="0" w:color="auto"/>
        <w:left w:val="none" w:sz="0" w:space="0" w:color="auto"/>
        <w:bottom w:val="none" w:sz="0" w:space="0" w:color="auto"/>
        <w:right w:val="none" w:sz="0" w:space="0" w:color="auto"/>
      </w:divBdr>
    </w:div>
    <w:div w:id="1402405678">
      <w:bodyDiv w:val="1"/>
      <w:marLeft w:val="0"/>
      <w:marRight w:val="0"/>
      <w:marTop w:val="0"/>
      <w:marBottom w:val="0"/>
      <w:divBdr>
        <w:top w:val="none" w:sz="0" w:space="0" w:color="auto"/>
        <w:left w:val="none" w:sz="0" w:space="0" w:color="auto"/>
        <w:bottom w:val="none" w:sz="0" w:space="0" w:color="auto"/>
        <w:right w:val="none" w:sz="0" w:space="0" w:color="auto"/>
      </w:divBdr>
    </w:div>
    <w:div w:id="1407190687">
      <w:bodyDiv w:val="1"/>
      <w:marLeft w:val="0"/>
      <w:marRight w:val="0"/>
      <w:marTop w:val="0"/>
      <w:marBottom w:val="0"/>
      <w:divBdr>
        <w:top w:val="none" w:sz="0" w:space="0" w:color="auto"/>
        <w:left w:val="none" w:sz="0" w:space="0" w:color="auto"/>
        <w:bottom w:val="none" w:sz="0" w:space="0" w:color="auto"/>
        <w:right w:val="none" w:sz="0" w:space="0" w:color="auto"/>
      </w:divBdr>
    </w:div>
    <w:div w:id="1418018952">
      <w:bodyDiv w:val="1"/>
      <w:marLeft w:val="0"/>
      <w:marRight w:val="0"/>
      <w:marTop w:val="0"/>
      <w:marBottom w:val="0"/>
      <w:divBdr>
        <w:top w:val="none" w:sz="0" w:space="0" w:color="auto"/>
        <w:left w:val="none" w:sz="0" w:space="0" w:color="auto"/>
        <w:bottom w:val="none" w:sz="0" w:space="0" w:color="auto"/>
        <w:right w:val="none" w:sz="0" w:space="0" w:color="auto"/>
      </w:divBdr>
    </w:div>
    <w:div w:id="1423994582">
      <w:bodyDiv w:val="1"/>
      <w:marLeft w:val="0"/>
      <w:marRight w:val="0"/>
      <w:marTop w:val="0"/>
      <w:marBottom w:val="0"/>
      <w:divBdr>
        <w:top w:val="none" w:sz="0" w:space="0" w:color="auto"/>
        <w:left w:val="none" w:sz="0" w:space="0" w:color="auto"/>
        <w:bottom w:val="none" w:sz="0" w:space="0" w:color="auto"/>
        <w:right w:val="none" w:sz="0" w:space="0" w:color="auto"/>
      </w:divBdr>
    </w:div>
    <w:div w:id="1425222966">
      <w:bodyDiv w:val="1"/>
      <w:marLeft w:val="0"/>
      <w:marRight w:val="0"/>
      <w:marTop w:val="0"/>
      <w:marBottom w:val="0"/>
      <w:divBdr>
        <w:top w:val="none" w:sz="0" w:space="0" w:color="auto"/>
        <w:left w:val="none" w:sz="0" w:space="0" w:color="auto"/>
        <w:bottom w:val="none" w:sz="0" w:space="0" w:color="auto"/>
        <w:right w:val="none" w:sz="0" w:space="0" w:color="auto"/>
      </w:divBdr>
    </w:div>
    <w:div w:id="1431780328">
      <w:bodyDiv w:val="1"/>
      <w:marLeft w:val="0"/>
      <w:marRight w:val="0"/>
      <w:marTop w:val="0"/>
      <w:marBottom w:val="0"/>
      <w:divBdr>
        <w:top w:val="none" w:sz="0" w:space="0" w:color="auto"/>
        <w:left w:val="none" w:sz="0" w:space="0" w:color="auto"/>
        <w:bottom w:val="none" w:sz="0" w:space="0" w:color="auto"/>
        <w:right w:val="none" w:sz="0" w:space="0" w:color="auto"/>
      </w:divBdr>
    </w:div>
    <w:div w:id="1435127528">
      <w:bodyDiv w:val="1"/>
      <w:marLeft w:val="0"/>
      <w:marRight w:val="0"/>
      <w:marTop w:val="0"/>
      <w:marBottom w:val="0"/>
      <w:divBdr>
        <w:top w:val="none" w:sz="0" w:space="0" w:color="auto"/>
        <w:left w:val="none" w:sz="0" w:space="0" w:color="auto"/>
        <w:bottom w:val="none" w:sz="0" w:space="0" w:color="auto"/>
        <w:right w:val="none" w:sz="0" w:space="0" w:color="auto"/>
      </w:divBdr>
    </w:div>
    <w:div w:id="1436056735">
      <w:bodyDiv w:val="1"/>
      <w:marLeft w:val="0"/>
      <w:marRight w:val="0"/>
      <w:marTop w:val="0"/>
      <w:marBottom w:val="0"/>
      <w:divBdr>
        <w:top w:val="none" w:sz="0" w:space="0" w:color="auto"/>
        <w:left w:val="none" w:sz="0" w:space="0" w:color="auto"/>
        <w:bottom w:val="none" w:sz="0" w:space="0" w:color="auto"/>
        <w:right w:val="none" w:sz="0" w:space="0" w:color="auto"/>
      </w:divBdr>
    </w:div>
    <w:div w:id="1441218036">
      <w:bodyDiv w:val="1"/>
      <w:marLeft w:val="0"/>
      <w:marRight w:val="0"/>
      <w:marTop w:val="0"/>
      <w:marBottom w:val="0"/>
      <w:divBdr>
        <w:top w:val="none" w:sz="0" w:space="0" w:color="auto"/>
        <w:left w:val="none" w:sz="0" w:space="0" w:color="auto"/>
        <w:bottom w:val="none" w:sz="0" w:space="0" w:color="auto"/>
        <w:right w:val="none" w:sz="0" w:space="0" w:color="auto"/>
      </w:divBdr>
    </w:div>
    <w:div w:id="1441220036">
      <w:bodyDiv w:val="1"/>
      <w:marLeft w:val="0"/>
      <w:marRight w:val="0"/>
      <w:marTop w:val="0"/>
      <w:marBottom w:val="0"/>
      <w:divBdr>
        <w:top w:val="none" w:sz="0" w:space="0" w:color="auto"/>
        <w:left w:val="none" w:sz="0" w:space="0" w:color="auto"/>
        <w:bottom w:val="none" w:sz="0" w:space="0" w:color="auto"/>
        <w:right w:val="none" w:sz="0" w:space="0" w:color="auto"/>
      </w:divBdr>
    </w:div>
    <w:div w:id="1444809194">
      <w:bodyDiv w:val="1"/>
      <w:marLeft w:val="0"/>
      <w:marRight w:val="0"/>
      <w:marTop w:val="0"/>
      <w:marBottom w:val="0"/>
      <w:divBdr>
        <w:top w:val="none" w:sz="0" w:space="0" w:color="auto"/>
        <w:left w:val="none" w:sz="0" w:space="0" w:color="auto"/>
        <w:bottom w:val="none" w:sz="0" w:space="0" w:color="auto"/>
        <w:right w:val="none" w:sz="0" w:space="0" w:color="auto"/>
      </w:divBdr>
    </w:div>
    <w:div w:id="1456632659">
      <w:bodyDiv w:val="1"/>
      <w:marLeft w:val="0"/>
      <w:marRight w:val="0"/>
      <w:marTop w:val="0"/>
      <w:marBottom w:val="0"/>
      <w:divBdr>
        <w:top w:val="none" w:sz="0" w:space="0" w:color="auto"/>
        <w:left w:val="none" w:sz="0" w:space="0" w:color="auto"/>
        <w:bottom w:val="none" w:sz="0" w:space="0" w:color="auto"/>
        <w:right w:val="none" w:sz="0" w:space="0" w:color="auto"/>
      </w:divBdr>
    </w:div>
    <w:div w:id="1457140307">
      <w:bodyDiv w:val="1"/>
      <w:marLeft w:val="0"/>
      <w:marRight w:val="0"/>
      <w:marTop w:val="0"/>
      <w:marBottom w:val="0"/>
      <w:divBdr>
        <w:top w:val="none" w:sz="0" w:space="0" w:color="auto"/>
        <w:left w:val="none" w:sz="0" w:space="0" w:color="auto"/>
        <w:bottom w:val="none" w:sz="0" w:space="0" w:color="auto"/>
        <w:right w:val="none" w:sz="0" w:space="0" w:color="auto"/>
      </w:divBdr>
    </w:div>
    <w:div w:id="1463189024">
      <w:bodyDiv w:val="1"/>
      <w:marLeft w:val="0"/>
      <w:marRight w:val="0"/>
      <w:marTop w:val="0"/>
      <w:marBottom w:val="0"/>
      <w:divBdr>
        <w:top w:val="none" w:sz="0" w:space="0" w:color="auto"/>
        <w:left w:val="none" w:sz="0" w:space="0" w:color="auto"/>
        <w:bottom w:val="none" w:sz="0" w:space="0" w:color="auto"/>
        <w:right w:val="none" w:sz="0" w:space="0" w:color="auto"/>
      </w:divBdr>
    </w:div>
    <w:div w:id="1469128624">
      <w:bodyDiv w:val="1"/>
      <w:marLeft w:val="0"/>
      <w:marRight w:val="0"/>
      <w:marTop w:val="0"/>
      <w:marBottom w:val="0"/>
      <w:divBdr>
        <w:top w:val="none" w:sz="0" w:space="0" w:color="auto"/>
        <w:left w:val="none" w:sz="0" w:space="0" w:color="auto"/>
        <w:bottom w:val="none" w:sz="0" w:space="0" w:color="auto"/>
        <w:right w:val="none" w:sz="0" w:space="0" w:color="auto"/>
      </w:divBdr>
    </w:div>
    <w:div w:id="1485007761">
      <w:bodyDiv w:val="1"/>
      <w:marLeft w:val="0"/>
      <w:marRight w:val="0"/>
      <w:marTop w:val="0"/>
      <w:marBottom w:val="0"/>
      <w:divBdr>
        <w:top w:val="none" w:sz="0" w:space="0" w:color="auto"/>
        <w:left w:val="none" w:sz="0" w:space="0" w:color="auto"/>
        <w:bottom w:val="none" w:sz="0" w:space="0" w:color="auto"/>
        <w:right w:val="none" w:sz="0" w:space="0" w:color="auto"/>
      </w:divBdr>
    </w:div>
    <w:div w:id="1486121780">
      <w:bodyDiv w:val="1"/>
      <w:marLeft w:val="0"/>
      <w:marRight w:val="0"/>
      <w:marTop w:val="0"/>
      <w:marBottom w:val="0"/>
      <w:divBdr>
        <w:top w:val="none" w:sz="0" w:space="0" w:color="auto"/>
        <w:left w:val="none" w:sz="0" w:space="0" w:color="auto"/>
        <w:bottom w:val="none" w:sz="0" w:space="0" w:color="auto"/>
        <w:right w:val="none" w:sz="0" w:space="0" w:color="auto"/>
      </w:divBdr>
      <w:divsChild>
        <w:div w:id="213473402">
          <w:marLeft w:val="0"/>
          <w:marRight w:val="0"/>
          <w:marTop w:val="0"/>
          <w:marBottom w:val="0"/>
          <w:divBdr>
            <w:top w:val="none" w:sz="0" w:space="0" w:color="auto"/>
            <w:left w:val="none" w:sz="0" w:space="0" w:color="auto"/>
            <w:bottom w:val="none" w:sz="0" w:space="0" w:color="auto"/>
            <w:right w:val="none" w:sz="0" w:space="0" w:color="auto"/>
          </w:divBdr>
          <w:divsChild>
            <w:div w:id="1379937904">
              <w:marLeft w:val="0"/>
              <w:marRight w:val="0"/>
              <w:marTop w:val="0"/>
              <w:marBottom w:val="0"/>
              <w:divBdr>
                <w:top w:val="none" w:sz="0" w:space="0" w:color="auto"/>
                <w:left w:val="none" w:sz="0" w:space="0" w:color="auto"/>
                <w:bottom w:val="none" w:sz="0" w:space="0" w:color="auto"/>
                <w:right w:val="none" w:sz="0" w:space="0" w:color="auto"/>
              </w:divBdr>
            </w:div>
          </w:divsChild>
        </w:div>
        <w:div w:id="1819111344">
          <w:marLeft w:val="0"/>
          <w:marRight w:val="0"/>
          <w:marTop w:val="0"/>
          <w:marBottom w:val="0"/>
          <w:divBdr>
            <w:top w:val="none" w:sz="0" w:space="0" w:color="auto"/>
            <w:left w:val="none" w:sz="0" w:space="0" w:color="auto"/>
            <w:bottom w:val="none" w:sz="0" w:space="0" w:color="auto"/>
            <w:right w:val="none" w:sz="0" w:space="0" w:color="auto"/>
          </w:divBdr>
        </w:div>
      </w:divsChild>
    </w:div>
    <w:div w:id="1494448830">
      <w:bodyDiv w:val="1"/>
      <w:marLeft w:val="0"/>
      <w:marRight w:val="0"/>
      <w:marTop w:val="0"/>
      <w:marBottom w:val="0"/>
      <w:divBdr>
        <w:top w:val="none" w:sz="0" w:space="0" w:color="auto"/>
        <w:left w:val="none" w:sz="0" w:space="0" w:color="auto"/>
        <w:bottom w:val="none" w:sz="0" w:space="0" w:color="auto"/>
        <w:right w:val="none" w:sz="0" w:space="0" w:color="auto"/>
      </w:divBdr>
    </w:div>
    <w:div w:id="1494683367">
      <w:bodyDiv w:val="1"/>
      <w:marLeft w:val="0"/>
      <w:marRight w:val="0"/>
      <w:marTop w:val="0"/>
      <w:marBottom w:val="0"/>
      <w:divBdr>
        <w:top w:val="none" w:sz="0" w:space="0" w:color="auto"/>
        <w:left w:val="none" w:sz="0" w:space="0" w:color="auto"/>
        <w:bottom w:val="none" w:sz="0" w:space="0" w:color="auto"/>
        <w:right w:val="none" w:sz="0" w:space="0" w:color="auto"/>
      </w:divBdr>
    </w:div>
    <w:div w:id="1496415679">
      <w:bodyDiv w:val="1"/>
      <w:marLeft w:val="0"/>
      <w:marRight w:val="0"/>
      <w:marTop w:val="0"/>
      <w:marBottom w:val="0"/>
      <w:divBdr>
        <w:top w:val="none" w:sz="0" w:space="0" w:color="auto"/>
        <w:left w:val="none" w:sz="0" w:space="0" w:color="auto"/>
        <w:bottom w:val="none" w:sz="0" w:space="0" w:color="auto"/>
        <w:right w:val="none" w:sz="0" w:space="0" w:color="auto"/>
      </w:divBdr>
    </w:div>
    <w:div w:id="1508979252">
      <w:bodyDiv w:val="1"/>
      <w:marLeft w:val="0"/>
      <w:marRight w:val="0"/>
      <w:marTop w:val="0"/>
      <w:marBottom w:val="0"/>
      <w:divBdr>
        <w:top w:val="none" w:sz="0" w:space="0" w:color="auto"/>
        <w:left w:val="none" w:sz="0" w:space="0" w:color="auto"/>
        <w:bottom w:val="none" w:sz="0" w:space="0" w:color="auto"/>
        <w:right w:val="none" w:sz="0" w:space="0" w:color="auto"/>
      </w:divBdr>
    </w:div>
    <w:div w:id="1512262597">
      <w:bodyDiv w:val="1"/>
      <w:marLeft w:val="0"/>
      <w:marRight w:val="0"/>
      <w:marTop w:val="0"/>
      <w:marBottom w:val="0"/>
      <w:divBdr>
        <w:top w:val="none" w:sz="0" w:space="0" w:color="auto"/>
        <w:left w:val="none" w:sz="0" w:space="0" w:color="auto"/>
        <w:bottom w:val="none" w:sz="0" w:space="0" w:color="auto"/>
        <w:right w:val="none" w:sz="0" w:space="0" w:color="auto"/>
      </w:divBdr>
    </w:div>
    <w:div w:id="1516504546">
      <w:bodyDiv w:val="1"/>
      <w:marLeft w:val="0"/>
      <w:marRight w:val="0"/>
      <w:marTop w:val="0"/>
      <w:marBottom w:val="0"/>
      <w:divBdr>
        <w:top w:val="none" w:sz="0" w:space="0" w:color="auto"/>
        <w:left w:val="none" w:sz="0" w:space="0" w:color="auto"/>
        <w:bottom w:val="none" w:sz="0" w:space="0" w:color="auto"/>
        <w:right w:val="none" w:sz="0" w:space="0" w:color="auto"/>
      </w:divBdr>
    </w:div>
    <w:div w:id="1522670825">
      <w:bodyDiv w:val="1"/>
      <w:marLeft w:val="0"/>
      <w:marRight w:val="0"/>
      <w:marTop w:val="0"/>
      <w:marBottom w:val="0"/>
      <w:divBdr>
        <w:top w:val="none" w:sz="0" w:space="0" w:color="auto"/>
        <w:left w:val="none" w:sz="0" w:space="0" w:color="auto"/>
        <w:bottom w:val="none" w:sz="0" w:space="0" w:color="auto"/>
        <w:right w:val="none" w:sz="0" w:space="0" w:color="auto"/>
      </w:divBdr>
    </w:div>
    <w:div w:id="1523861880">
      <w:bodyDiv w:val="1"/>
      <w:marLeft w:val="0"/>
      <w:marRight w:val="0"/>
      <w:marTop w:val="0"/>
      <w:marBottom w:val="0"/>
      <w:divBdr>
        <w:top w:val="none" w:sz="0" w:space="0" w:color="auto"/>
        <w:left w:val="none" w:sz="0" w:space="0" w:color="auto"/>
        <w:bottom w:val="none" w:sz="0" w:space="0" w:color="auto"/>
        <w:right w:val="none" w:sz="0" w:space="0" w:color="auto"/>
      </w:divBdr>
    </w:div>
    <w:div w:id="1528716326">
      <w:bodyDiv w:val="1"/>
      <w:marLeft w:val="0"/>
      <w:marRight w:val="0"/>
      <w:marTop w:val="0"/>
      <w:marBottom w:val="0"/>
      <w:divBdr>
        <w:top w:val="none" w:sz="0" w:space="0" w:color="auto"/>
        <w:left w:val="none" w:sz="0" w:space="0" w:color="auto"/>
        <w:bottom w:val="none" w:sz="0" w:space="0" w:color="auto"/>
        <w:right w:val="none" w:sz="0" w:space="0" w:color="auto"/>
      </w:divBdr>
    </w:div>
    <w:div w:id="1534535432">
      <w:bodyDiv w:val="1"/>
      <w:marLeft w:val="0"/>
      <w:marRight w:val="0"/>
      <w:marTop w:val="0"/>
      <w:marBottom w:val="0"/>
      <w:divBdr>
        <w:top w:val="none" w:sz="0" w:space="0" w:color="auto"/>
        <w:left w:val="none" w:sz="0" w:space="0" w:color="auto"/>
        <w:bottom w:val="none" w:sz="0" w:space="0" w:color="auto"/>
        <w:right w:val="none" w:sz="0" w:space="0" w:color="auto"/>
      </w:divBdr>
    </w:div>
    <w:div w:id="1537817381">
      <w:bodyDiv w:val="1"/>
      <w:marLeft w:val="0"/>
      <w:marRight w:val="0"/>
      <w:marTop w:val="0"/>
      <w:marBottom w:val="0"/>
      <w:divBdr>
        <w:top w:val="none" w:sz="0" w:space="0" w:color="auto"/>
        <w:left w:val="none" w:sz="0" w:space="0" w:color="auto"/>
        <w:bottom w:val="none" w:sz="0" w:space="0" w:color="auto"/>
        <w:right w:val="none" w:sz="0" w:space="0" w:color="auto"/>
      </w:divBdr>
    </w:div>
    <w:div w:id="1538347930">
      <w:bodyDiv w:val="1"/>
      <w:marLeft w:val="0"/>
      <w:marRight w:val="0"/>
      <w:marTop w:val="0"/>
      <w:marBottom w:val="0"/>
      <w:divBdr>
        <w:top w:val="none" w:sz="0" w:space="0" w:color="auto"/>
        <w:left w:val="none" w:sz="0" w:space="0" w:color="auto"/>
        <w:bottom w:val="none" w:sz="0" w:space="0" w:color="auto"/>
        <w:right w:val="none" w:sz="0" w:space="0" w:color="auto"/>
      </w:divBdr>
    </w:div>
    <w:div w:id="1550534608">
      <w:bodyDiv w:val="1"/>
      <w:marLeft w:val="0"/>
      <w:marRight w:val="0"/>
      <w:marTop w:val="0"/>
      <w:marBottom w:val="0"/>
      <w:divBdr>
        <w:top w:val="none" w:sz="0" w:space="0" w:color="auto"/>
        <w:left w:val="none" w:sz="0" w:space="0" w:color="auto"/>
        <w:bottom w:val="none" w:sz="0" w:space="0" w:color="auto"/>
        <w:right w:val="none" w:sz="0" w:space="0" w:color="auto"/>
      </w:divBdr>
    </w:div>
    <w:div w:id="1553155644">
      <w:bodyDiv w:val="1"/>
      <w:marLeft w:val="0"/>
      <w:marRight w:val="0"/>
      <w:marTop w:val="0"/>
      <w:marBottom w:val="0"/>
      <w:divBdr>
        <w:top w:val="none" w:sz="0" w:space="0" w:color="auto"/>
        <w:left w:val="none" w:sz="0" w:space="0" w:color="auto"/>
        <w:bottom w:val="none" w:sz="0" w:space="0" w:color="auto"/>
        <w:right w:val="none" w:sz="0" w:space="0" w:color="auto"/>
      </w:divBdr>
    </w:div>
    <w:div w:id="1564562227">
      <w:bodyDiv w:val="1"/>
      <w:marLeft w:val="0"/>
      <w:marRight w:val="0"/>
      <w:marTop w:val="0"/>
      <w:marBottom w:val="0"/>
      <w:divBdr>
        <w:top w:val="none" w:sz="0" w:space="0" w:color="auto"/>
        <w:left w:val="none" w:sz="0" w:space="0" w:color="auto"/>
        <w:bottom w:val="none" w:sz="0" w:space="0" w:color="auto"/>
        <w:right w:val="none" w:sz="0" w:space="0" w:color="auto"/>
      </w:divBdr>
      <w:divsChild>
        <w:div w:id="1377588135">
          <w:marLeft w:val="0"/>
          <w:marRight w:val="0"/>
          <w:marTop w:val="0"/>
          <w:marBottom w:val="0"/>
          <w:divBdr>
            <w:top w:val="none" w:sz="0" w:space="0" w:color="auto"/>
            <w:left w:val="none" w:sz="0" w:space="0" w:color="auto"/>
            <w:bottom w:val="none" w:sz="0" w:space="0" w:color="auto"/>
            <w:right w:val="none" w:sz="0" w:space="0" w:color="auto"/>
          </w:divBdr>
        </w:div>
      </w:divsChild>
    </w:div>
    <w:div w:id="1580287658">
      <w:bodyDiv w:val="1"/>
      <w:marLeft w:val="0"/>
      <w:marRight w:val="0"/>
      <w:marTop w:val="0"/>
      <w:marBottom w:val="0"/>
      <w:divBdr>
        <w:top w:val="none" w:sz="0" w:space="0" w:color="auto"/>
        <w:left w:val="none" w:sz="0" w:space="0" w:color="auto"/>
        <w:bottom w:val="none" w:sz="0" w:space="0" w:color="auto"/>
        <w:right w:val="none" w:sz="0" w:space="0" w:color="auto"/>
      </w:divBdr>
    </w:div>
    <w:div w:id="1594820961">
      <w:bodyDiv w:val="1"/>
      <w:marLeft w:val="0"/>
      <w:marRight w:val="0"/>
      <w:marTop w:val="0"/>
      <w:marBottom w:val="0"/>
      <w:divBdr>
        <w:top w:val="none" w:sz="0" w:space="0" w:color="auto"/>
        <w:left w:val="none" w:sz="0" w:space="0" w:color="auto"/>
        <w:bottom w:val="none" w:sz="0" w:space="0" w:color="auto"/>
        <w:right w:val="none" w:sz="0" w:space="0" w:color="auto"/>
      </w:divBdr>
    </w:div>
    <w:div w:id="1595672716">
      <w:bodyDiv w:val="1"/>
      <w:marLeft w:val="0"/>
      <w:marRight w:val="0"/>
      <w:marTop w:val="0"/>
      <w:marBottom w:val="0"/>
      <w:divBdr>
        <w:top w:val="none" w:sz="0" w:space="0" w:color="auto"/>
        <w:left w:val="none" w:sz="0" w:space="0" w:color="auto"/>
        <w:bottom w:val="none" w:sz="0" w:space="0" w:color="auto"/>
        <w:right w:val="none" w:sz="0" w:space="0" w:color="auto"/>
      </w:divBdr>
    </w:div>
    <w:div w:id="1596329047">
      <w:bodyDiv w:val="1"/>
      <w:marLeft w:val="0"/>
      <w:marRight w:val="0"/>
      <w:marTop w:val="0"/>
      <w:marBottom w:val="0"/>
      <w:divBdr>
        <w:top w:val="none" w:sz="0" w:space="0" w:color="auto"/>
        <w:left w:val="none" w:sz="0" w:space="0" w:color="auto"/>
        <w:bottom w:val="none" w:sz="0" w:space="0" w:color="auto"/>
        <w:right w:val="none" w:sz="0" w:space="0" w:color="auto"/>
      </w:divBdr>
    </w:div>
    <w:div w:id="1599605936">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04337966">
      <w:bodyDiv w:val="1"/>
      <w:marLeft w:val="0"/>
      <w:marRight w:val="0"/>
      <w:marTop w:val="0"/>
      <w:marBottom w:val="0"/>
      <w:divBdr>
        <w:top w:val="none" w:sz="0" w:space="0" w:color="auto"/>
        <w:left w:val="none" w:sz="0" w:space="0" w:color="auto"/>
        <w:bottom w:val="none" w:sz="0" w:space="0" w:color="auto"/>
        <w:right w:val="none" w:sz="0" w:space="0" w:color="auto"/>
      </w:divBdr>
    </w:div>
    <w:div w:id="1612980302">
      <w:bodyDiv w:val="1"/>
      <w:marLeft w:val="0"/>
      <w:marRight w:val="0"/>
      <w:marTop w:val="0"/>
      <w:marBottom w:val="0"/>
      <w:divBdr>
        <w:top w:val="none" w:sz="0" w:space="0" w:color="auto"/>
        <w:left w:val="none" w:sz="0" w:space="0" w:color="auto"/>
        <w:bottom w:val="none" w:sz="0" w:space="0" w:color="auto"/>
        <w:right w:val="none" w:sz="0" w:space="0" w:color="auto"/>
      </w:divBdr>
      <w:divsChild>
        <w:div w:id="234899136">
          <w:marLeft w:val="0"/>
          <w:marRight w:val="0"/>
          <w:marTop w:val="0"/>
          <w:marBottom w:val="0"/>
          <w:divBdr>
            <w:top w:val="none" w:sz="0" w:space="0" w:color="auto"/>
            <w:left w:val="none" w:sz="0" w:space="0" w:color="auto"/>
            <w:bottom w:val="none" w:sz="0" w:space="0" w:color="auto"/>
            <w:right w:val="none" w:sz="0" w:space="0" w:color="auto"/>
          </w:divBdr>
        </w:div>
        <w:div w:id="1142233288">
          <w:marLeft w:val="0"/>
          <w:marRight w:val="0"/>
          <w:marTop w:val="0"/>
          <w:marBottom w:val="0"/>
          <w:divBdr>
            <w:top w:val="none" w:sz="0" w:space="0" w:color="auto"/>
            <w:left w:val="none" w:sz="0" w:space="0" w:color="auto"/>
            <w:bottom w:val="none" w:sz="0" w:space="0" w:color="auto"/>
            <w:right w:val="none" w:sz="0" w:space="0" w:color="auto"/>
          </w:divBdr>
        </w:div>
        <w:div w:id="944969333">
          <w:marLeft w:val="0"/>
          <w:marRight w:val="0"/>
          <w:marTop w:val="0"/>
          <w:marBottom w:val="0"/>
          <w:divBdr>
            <w:top w:val="none" w:sz="0" w:space="0" w:color="auto"/>
            <w:left w:val="none" w:sz="0" w:space="0" w:color="auto"/>
            <w:bottom w:val="none" w:sz="0" w:space="0" w:color="auto"/>
            <w:right w:val="none" w:sz="0" w:space="0" w:color="auto"/>
          </w:divBdr>
        </w:div>
        <w:div w:id="447547591">
          <w:marLeft w:val="0"/>
          <w:marRight w:val="0"/>
          <w:marTop w:val="0"/>
          <w:marBottom w:val="0"/>
          <w:divBdr>
            <w:top w:val="none" w:sz="0" w:space="0" w:color="auto"/>
            <w:left w:val="none" w:sz="0" w:space="0" w:color="auto"/>
            <w:bottom w:val="none" w:sz="0" w:space="0" w:color="auto"/>
            <w:right w:val="none" w:sz="0" w:space="0" w:color="auto"/>
          </w:divBdr>
        </w:div>
        <w:div w:id="978917119">
          <w:marLeft w:val="0"/>
          <w:marRight w:val="0"/>
          <w:marTop w:val="0"/>
          <w:marBottom w:val="0"/>
          <w:divBdr>
            <w:top w:val="none" w:sz="0" w:space="0" w:color="auto"/>
            <w:left w:val="none" w:sz="0" w:space="0" w:color="auto"/>
            <w:bottom w:val="none" w:sz="0" w:space="0" w:color="auto"/>
            <w:right w:val="none" w:sz="0" w:space="0" w:color="auto"/>
          </w:divBdr>
        </w:div>
        <w:div w:id="1149706941">
          <w:marLeft w:val="0"/>
          <w:marRight w:val="0"/>
          <w:marTop w:val="0"/>
          <w:marBottom w:val="0"/>
          <w:divBdr>
            <w:top w:val="none" w:sz="0" w:space="0" w:color="auto"/>
            <w:left w:val="none" w:sz="0" w:space="0" w:color="auto"/>
            <w:bottom w:val="none" w:sz="0" w:space="0" w:color="auto"/>
            <w:right w:val="none" w:sz="0" w:space="0" w:color="auto"/>
          </w:divBdr>
        </w:div>
        <w:div w:id="1233807881">
          <w:marLeft w:val="0"/>
          <w:marRight w:val="0"/>
          <w:marTop w:val="0"/>
          <w:marBottom w:val="0"/>
          <w:divBdr>
            <w:top w:val="none" w:sz="0" w:space="0" w:color="auto"/>
            <w:left w:val="none" w:sz="0" w:space="0" w:color="auto"/>
            <w:bottom w:val="none" w:sz="0" w:space="0" w:color="auto"/>
            <w:right w:val="none" w:sz="0" w:space="0" w:color="auto"/>
          </w:divBdr>
        </w:div>
        <w:div w:id="300304940">
          <w:marLeft w:val="0"/>
          <w:marRight w:val="0"/>
          <w:marTop w:val="0"/>
          <w:marBottom w:val="0"/>
          <w:divBdr>
            <w:top w:val="none" w:sz="0" w:space="0" w:color="auto"/>
            <w:left w:val="none" w:sz="0" w:space="0" w:color="auto"/>
            <w:bottom w:val="none" w:sz="0" w:space="0" w:color="auto"/>
            <w:right w:val="none" w:sz="0" w:space="0" w:color="auto"/>
          </w:divBdr>
        </w:div>
        <w:div w:id="665327570">
          <w:marLeft w:val="0"/>
          <w:marRight w:val="0"/>
          <w:marTop w:val="0"/>
          <w:marBottom w:val="0"/>
          <w:divBdr>
            <w:top w:val="none" w:sz="0" w:space="0" w:color="auto"/>
            <w:left w:val="none" w:sz="0" w:space="0" w:color="auto"/>
            <w:bottom w:val="none" w:sz="0" w:space="0" w:color="auto"/>
            <w:right w:val="none" w:sz="0" w:space="0" w:color="auto"/>
          </w:divBdr>
        </w:div>
        <w:div w:id="1700089162">
          <w:marLeft w:val="0"/>
          <w:marRight w:val="0"/>
          <w:marTop w:val="0"/>
          <w:marBottom w:val="0"/>
          <w:divBdr>
            <w:top w:val="none" w:sz="0" w:space="0" w:color="auto"/>
            <w:left w:val="none" w:sz="0" w:space="0" w:color="auto"/>
            <w:bottom w:val="none" w:sz="0" w:space="0" w:color="auto"/>
            <w:right w:val="none" w:sz="0" w:space="0" w:color="auto"/>
          </w:divBdr>
        </w:div>
        <w:div w:id="757292235">
          <w:marLeft w:val="0"/>
          <w:marRight w:val="0"/>
          <w:marTop w:val="0"/>
          <w:marBottom w:val="0"/>
          <w:divBdr>
            <w:top w:val="none" w:sz="0" w:space="0" w:color="auto"/>
            <w:left w:val="none" w:sz="0" w:space="0" w:color="auto"/>
            <w:bottom w:val="none" w:sz="0" w:space="0" w:color="auto"/>
            <w:right w:val="none" w:sz="0" w:space="0" w:color="auto"/>
          </w:divBdr>
        </w:div>
        <w:div w:id="26681627">
          <w:marLeft w:val="0"/>
          <w:marRight w:val="0"/>
          <w:marTop w:val="0"/>
          <w:marBottom w:val="0"/>
          <w:divBdr>
            <w:top w:val="none" w:sz="0" w:space="0" w:color="auto"/>
            <w:left w:val="none" w:sz="0" w:space="0" w:color="auto"/>
            <w:bottom w:val="none" w:sz="0" w:space="0" w:color="auto"/>
            <w:right w:val="none" w:sz="0" w:space="0" w:color="auto"/>
          </w:divBdr>
        </w:div>
        <w:div w:id="456610731">
          <w:marLeft w:val="0"/>
          <w:marRight w:val="0"/>
          <w:marTop w:val="0"/>
          <w:marBottom w:val="0"/>
          <w:divBdr>
            <w:top w:val="none" w:sz="0" w:space="0" w:color="auto"/>
            <w:left w:val="none" w:sz="0" w:space="0" w:color="auto"/>
            <w:bottom w:val="none" w:sz="0" w:space="0" w:color="auto"/>
            <w:right w:val="none" w:sz="0" w:space="0" w:color="auto"/>
          </w:divBdr>
        </w:div>
      </w:divsChild>
    </w:div>
    <w:div w:id="1613173778">
      <w:bodyDiv w:val="1"/>
      <w:marLeft w:val="0"/>
      <w:marRight w:val="0"/>
      <w:marTop w:val="0"/>
      <w:marBottom w:val="0"/>
      <w:divBdr>
        <w:top w:val="none" w:sz="0" w:space="0" w:color="auto"/>
        <w:left w:val="none" w:sz="0" w:space="0" w:color="auto"/>
        <w:bottom w:val="none" w:sz="0" w:space="0" w:color="auto"/>
        <w:right w:val="none" w:sz="0" w:space="0" w:color="auto"/>
      </w:divBdr>
    </w:div>
    <w:div w:id="1621187750">
      <w:bodyDiv w:val="1"/>
      <w:marLeft w:val="0"/>
      <w:marRight w:val="0"/>
      <w:marTop w:val="0"/>
      <w:marBottom w:val="0"/>
      <w:divBdr>
        <w:top w:val="none" w:sz="0" w:space="0" w:color="auto"/>
        <w:left w:val="none" w:sz="0" w:space="0" w:color="auto"/>
        <w:bottom w:val="none" w:sz="0" w:space="0" w:color="auto"/>
        <w:right w:val="none" w:sz="0" w:space="0" w:color="auto"/>
      </w:divBdr>
    </w:div>
    <w:div w:id="1625581208">
      <w:bodyDiv w:val="1"/>
      <w:marLeft w:val="0"/>
      <w:marRight w:val="0"/>
      <w:marTop w:val="0"/>
      <w:marBottom w:val="0"/>
      <w:divBdr>
        <w:top w:val="none" w:sz="0" w:space="0" w:color="auto"/>
        <w:left w:val="none" w:sz="0" w:space="0" w:color="auto"/>
        <w:bottom w:val="none" w:sz="0" w:space="0" w:color="auto"/>
        <w:right w:val="none" w:sz="0" w:space="0" w:color="auto"/>
      </w:divBdr>
    </w:div>
    <w:div w:id="1639455177">
      <w:bodyDiv w:val="1"/>
      <w:marLeft w:val="0"/>
      <w:marRight w:val="0"/>
      <w:marTop w:val="0"/>
      <w:marBottom w:val="0"/>
      <w:divBdr>
        <w:top w:val="none" w:sz="0" w:space="0" w:color="auto"/>
        <w:left w:val="none" w:sz="0" w:space="0" w:color="auto"/>
        <w:bottom w:val="none" w:sz="0" w:space="0" w:color="auto"/>
        <w:right w:val="none" w:sz="0" w:space="0" w:color="auto"/>
      </w:divBdr>
      <w:divsChild>
        <w:div w:id="1993171589">
          <w:marLeft w:val="0"/>
          <w:marRight w:val="0"/>
          <w:marTop w:val="0"/>
          <w:marBottom w:val="0"/>
          <w:divBdr>
            <w:top w:val="none" w:sz="0" w:space="0" w:color="auto"/>
            <w:left w:val="none" w:sz="0" w:space="0" w:color="auto"/>
            <w:bottom w:val="none" w:sz="0" w:space="0" w:color="auto"/>
            <w:right w:val="none" w:sz="0" w:space="0" w:color="auto"/>
          </w:divBdr>
        </w:div>
        <w:div w:id="459496036">
          <w:marLeft w:val="0"/>
          <w:marRight w:val="0"/>
          <w:marTop w:val="0"/>
          <w:marBottom w:val="0"/>
          <w:divBdr>
            <w:top w:val="none" w:sz="0" w:space="0" w:color="auto"/>
            <w:left w:val="none" w:sz="0" w:space="0" w:color="auto"/>
            <w:bottom w:val="none" w:sz="0" w:space="0" w:color="auto"/>
            <w:right w:val="none" w:sz="0" w:space="0" w:color="auto"/>
          </w:divBdr>
        </w:div>
      </w:divsChild>
    </w:div>
    <w:div w:id="1640498378">
      <w:bodyDiv w:val="1"/>
      <w:marLeft w:val="0"/>
      <w:marRight w:val="0"/>
      <w:marTop w:val="0"/>
      <w:marBottom w:val="0"/>
      <w:divBdr>
        <w:top w:val="none" w:sz="0" w:space="0" w:color="auto"/>
        <w:left w:val="none" w:sz="0" w:space="0" w:color="auto"/>
        <w:bottom w:val="none" w:sz="0" w:space="0" w:color="auto"/>
        <w:right w:val="none" w:sz="0" w:space="0" w:color="auto"/>
      </w:divBdr>
    </w:div>
    <w:div w:id="1644038494">
      <w:bodyDiv w:val="1"/>
      <w:marLeft w:val="0"/>
      <w:marRight w:val="0"/>
      <w:marTop w:val="0"/>
      <w:marBottom w:val="0"/>
      <w:divBdr>
        <w:top w:val="none" w:sz="0" w:space="0" w:color="auto"/>
        <w:left w:val="none" w:sz="0" w:space="0" w:color="auto"/>
        <w:bottom w:val="none" w:sz="0" w:space="0" w:color="auto"/>
        <w:right w:val="none" w:sz="0" w:space="0" w:color="auto"/>
      </w:divBdr>
    </w:div>
    <w:div w:id="1648625318">
      <w:bodyDiv w:val="1"/>
      <w:marLeft w:val="0"/>
      <w:marRight w:val="0"/>
      <w:marTop w:val="0"/>
      <w:marBottom w:val="0"/>
      <w:divBdr>
        <w:top w:val="none" w:sz="0" w:space="0" w:color="auto"/>
        <w:left w:val="none" w:sz="0" w:space="0" w:color="auto"/>
        <w:bottom w:val="none" w:sz="0" w:space="0" w:color="auto"/>
        <w:right w:val="none" w:sz="0" w:space="0" w:color="auto"/>
      </w:divBdr>
    </w:div>
    <w:div w:id="1650935848">
      <w:bodyDiv w:val="1"/>
      <w:marLeft w:val="0"/>
      <w:marRight w:val="0"/>
      <w:marTop w:val="0"/>
      <w:marBottom w:val="0"/>
      <w:divBdr>
        <w:top w:val="none" w:sz="0" w:space="0" w:color="auto"/>
        <w:left w:val="none" w:sz="0" w:space="0" w:color="auto"/>
        <w:bottom w:val="none" w:sz="0" w:space="0" w:color="auto"/>
        <w:right w:val="none" w:sz="0" w:space="0" w:color="auto"/>
      </w:divBdr>
    </w:div>
    <w:div w:id="1651865327">
      <w:bodyDiv w:val="1"/>
      <w:marLeft w:val="0"/>
      <w:marRight w:val="0"/>
      <w:marTop w:val="0"/>
      <w:marBottom w:val="0"/>
      <w:divBdr>
        <w:top w:val="none" w:sz="0" w:space="0" w:color="auto"/>
        <w:left w:val="none" w:sz="0" w:space="0" w:color="auto"/>
        <w:bottom w:val="none" w:sz="0" w:space="0" w:color="auto"/>
        <w:right w:val="none" w:sz="0" w:space="0" w:color="auto"/>
      </w:divBdr>
    </w:div>
    <w:div w:id="1652831015">
      <w:bodyDiv w:val="1"/>
      <w:marLeft w:val="0"/>
      <w:marRight w:val="0"/>
      <w:marTop w:val="0"/>
      <w:marBottom w:val="0"/>
      <w:divBdr>
        <w:top w:val="none" w:sz="0" w:space="0" w:color="auto"/>
        <w:left w:val="none" w:sz="0" w:space="0" w:color="auto"/>
        <w:bottom w:val="none" w:sz="0" w:space="0" w:color="auto"/>
        <w:right w:val="none" w:sz="0" w:space="0" w:color="auto"/>
      </w:divBdr>
    </w:div>
    <w:div w:id="1657224919">
      <w:bodyDiv w:val="1"/>
      <w:marLeft w:val="0"/>
      <w:marRight w:val="0"/>
      <w:marTop w:val="0"/>
      <w:marBottom w:val="0"/>
      <w:divBdr>
        <w:top w:val="none" w:sz="0" w:space="0" w:color="auto"/>
        <w:left w:val="none" w:sz="0" w:space="0" w:color="auto"/>
        <w:bottom w:val="none" w:sz="0" w:space="0" w:color="auto"/>
        <w:right w:val="none" w:sz="0" w:space="0" w:color="auto"/>
      </w:divBdr>
    </w:div>
    <w:div w:id="1667593418">
      <w:bodyDiv w:val="1"/>
      <w:marLeft w:val="0"/>
      <w:marRight w:val="0"/>
      <w:marTop w:val="0"/>
      <w:marBottom w:val="0"/>
      <w:divBdr>
        <w:top w:val="none" w:sz="0" w:space="0" w:color="auto"/>
        <w:left w:val="none" w:sz="0" w:space="0" w:color="auto"/>
        <w:bottom w:val="none" w:sz="0" w:space="0" w:color="auto"/>
        <w:right w:val="none" w:sz="0" w:space="0" w:color="auto"/>
      </w:divBdr>
    </w:div>
    <w:div w:id="1668247614">
      <w:bodyDiv w:val="1"/>
      <w:marLeft w:val="0"/>
      <w:marRight w:val="0"/>
      <w:marTop w:val="0"/>
      <w:marBottom w:val="0"/>
      <w:divBdr>
        <w:top w:val="none" w:sz="0" w:space="0" w:color="auto"/>
        <w:left w:val="none" w:sz="0" w:space="0" w:color="auto"/>
        <w:bottom w:val="none" w:sz="0" w:space="0" w:color="auto"/>
        <w:right w:val="none" w:sz="0" w:space="0" w:color="auto"/>
      </w:divBdr>
    </w:div>
    <w:div w:id="1671177430">
      <w:bodyDiv w:val="1"/>
      <w:marLeft w:val="0"/>
      <w:marRight w:val="0"/>
      <w:marTop w:val="0"/>
      <w:marBottom w:val="0"/>
      <w:divBdr>
        <w:top w:val="none" w:sz="0" w:space="0" w:color="auto"/>
        <w:left w:val="none" w:sz="0" w:space="0" w:color="auto"/>
        <w:bottom w:val="none" w:sz="0" w:space="0" w:color="auto"/>
        <w:right w:val="none" w:sz="0" w:space="0" w:color="auto"/>
      </w:divBdr>
    </w:div>
    <w:div w:id="1672415240">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83169905">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694768722">
      <w:bodyDiv w:val="1"/>
      <w:marLeft w:val="0"/>
      <w:marRight w:val="0"/>
      <w:marTop w:val="0"/>
      <w:marBottom w:val="0"/>
      <w:divBdr>
        <w:top w:val="none" w:sz="0" w:space="0" w:color="auto"/>
        <w:left w:val="none" w:sz="0" w:space="0" w:color="auto"/>
        <w:bottom w:val="none" w:sz="0" w:space="0" w:color="auto"/>
        <w:right w:val="none" w:sz="0" w:space="0" w:color="auto"/>
      </w:divBdr>
    </w:div>
    <w:div w:id="1695643960">
      <w:bodyDiv w:val="1"/>
      <w:marLeft w:val="0"/>
      <w:marRight w:val="0"/>
      <w:marTop w:val="0"/>
      <w:marBottom w:val="0"/>
      <w:divBdr>
        <w:top w:val="none" w:sz="0" w:space="0" w:color="auto"/>
        <w:left w:val="none" w:sz="0" w:space="0" w:color="auto"/>
        <w:bottom w:val="none" w:sz="0" w:space="0" w:color="auto"/>
        <w:right w:val="none" w:sz="0" w:space="0" w:color="auto"/>
      </w:divBdr>
    </w:div>
    <w:div w:id="1701125099">
      <w:bodyDiv w:val="1"/>
      <w:marLeft w:val="0"/>
      <w:marRight w:val="0"/>
      <w:marTop w:val="0"/>
      <w:marBottom w:val="0"/>
      <w:divBdr>
        <w:top w:val="none" w:sz="0" w:space="0" w:color="auto"/>
        <w:left w:val="none" w:sz="0" w:space="0" w:color="auto"/>
        <w:bottom w:val="none" w:sz="0" w:space="0" w:color="auto"/>
        <w:right w:val="none" w:sz="0" w:space="0" w:color="auto"/>
      </w:divBdr>
    </w:div>
    <w:div w:id="1702778773">
      <w:bodyDiv w:val="1"/>
      <w:marLeft w:val="0"/>
      <w:marRight w:val="0"/>
      <w:marTop w:val="0"/>
      <w:marBottom w:val="0"/>
      <w:divBdr>
        <w:top w:val="none" w:sz="0" w:space="0" w:color="auto"/>
        <w:left w:val="none" w:sz="0" w:space="0" w:color="auto"/>
        <w:bottom w:val="none" w:sz="0" w:space="0" w:color="auto"/>
        <w:right w:val="none" w:sz="0" w:space="0" w:color="auto"/>
      </w:divBdr>
    </w:div>
    <w:div w:id="1715033295">
      <w:bodyDiv w:val="1"/>
      <w:marLeft w:val="0"/>
      <w:marRight w:val="0"/>
      <w:marTop w:val="0"/>
      <w:marBottom w:val="0"/>
      <w:divBdr>
        <w:top w:val="none" w:sz="0" w:space="0" w:color="auto"/>
        <w:left w:val="none" w:sz="0" w:space="0" w:color="auto"/>
        <w:bottom w:val="none" w:sz="0" w:space="0" w:color="auto"/>
        <w:right w:val="none" w:sz="0" w:space="0" w:color="auto"/>
      </w:divBdr>
    </w:div>
    <w:div w:id="1715959123">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27101711">
      <w:bodyDiv w:val="1"/>
      <w:marLeft w:val="0"/>
      <w:marRight w:val="0"/>
      <w:marTop w:val="0"/>
      <w:marBottom w:val="0"/>
      <w:divBdr>
        <w:top w:val="none" w:sz="0" w:space="0" w:color="auto"/>
        <w:left w:val="none" w:sz="0" w:space="0" w:color="auto"/>
        <w:bottom w:val="none" w:sz="0" w:space="0" w:color="auto"/>
        <w:right w:val="none" w:sz="0" w:space="0" w:color="auto"/>
      </w:divBdr>
    </w:div>
    <w:div w:id="1728456669">
      <w:bodyDiv w:val="1"/>
      <w:marLeft w:val="0"/>
      <w:marRight w:val="0"/>
      <w:marTop w:val="0"/>
      <w:marBottom w:val="0"/>
      <w:divBdr>
        <w:top w:val="none" w:sz="0" w:space="0" w:color="auto"/>
        <w:left w:val="none" w:sz="0" w:space="0" w:color="auto"/>
        <w:bottom w:val="none" w:sz="0" w:space="0" w:color="auto"/>
        <w:right w:val="none" w:sz="0" w:space="0" w:color="auto"/>
      </w:divBdr>
    </w:div>
    <w:div w:id="1737311925">
      <w:bodyDiv w:val="1"/>
      <w:marLeft w:val="0"/>
      <w:marRight w:val="0"/>
      <w:marTop w:val="0"/>
      <w:marBottom w:val="0"/>
      <w:divBdr>
        <w:top w:val="none" w:sz="0" w:space="0" w:color="auto"/>
        <w:left w:val="none" w:sz="0" w:space="0" w:color="auto"/>
        <w:bottom w:val="none" w:sz="0" w:space="0" w:color="auto"/>
        <w:right w:val="none" w:sz="0" w:space="0" w:color="auto"/>
      </w:divBdr>
    </w:div>
    <w:div w:id="1745179437">
      <w:bodyDiv w:val="1"/>
      <w:marLeft w:val="0"/>
      <w:marRight w:val="0"/>
      <w:marTop w:val="0"/>
      <w:marBottom w:val="0"/>
      <w:divBdr>
        <w:top w:val="none" w:sz="0" w:space="0" w:color="auto"/>
        <w:left w:val="none" w:sz="0" w:space="0" w:color="auto"/>
        <w:bottom w:val="none" w:sz="0" w:space="0" w:color="auto"/>
        <w:right w:val="none" w:sz="0" w:space="0" w:color="auto"/>
      </w:divBdr>
    </w:div>
    <w:div w:id="1753358059">
      <w:bodyDiv w:val="1"/>
      <w:marLeft w:val="0"/>
      <w:marRight w:val="0"/>
      <w:marTop w:val="0"/>
      <w:marBottom w:val="0"/>
      <w:divBdr>
        <w:top w:val="none" w:sz="0" w:space="0" w:color="auto"/>
        <w:left w:val="none" w:sz="0" w:space="0" w:color="auto"/>
        <w:bottom w:val="none" w:sz="0" w:space="0" w:color="auto"/>
        <w:right w:val="none" w:sz="0" w:space="0" w:color="auto"/>
      </w:divBdr>
    </w:div>
    <w:div w:id="1759446025">
      <w:bodyDiv w:val="1"/>
      <w:marLeft w:val="0"/>
      <w:marRight w:val="0"/>
      <w:marTop w:val="0"/>
      <w:marBottom w:val="0"/>
      <w:divBdr>
        <w:top w:val="none" w:sz="0" w:space="0" w:color="auto"/>
        <w:left w:val="none" w:sz="0" w:space="0" w:color="auto"/>
        <w:bottom w:val="none" w:sz="0" w:space="0" w:color="auto"/>
        <w:right w:val="none" w:sz="0" w:space="0" w:color="auto"/>
      </w:divBdr>
    </w:div>
    <w:div w:id="1766684423">
      <w:bodyDiv w:val="1"/>
      <w:marLeft w:val="0"/>
      <w:marRight w:val="0"/>
      <w:marTop w:val="0"/>
      <w:marBottom w:val="0"/>
      <w:divBdr>
        <w:top w:val="none" w:sz="0" w:space="0" w:color="auto"/>
        <w:left w:val="none" w:sz="0" w:space="0" w:color="auto"/>
        <w:bottom w:val="none" w:sz="0" w:space="0" w:color="auto"/>
        <w:right w:val="none" w:sz="0" w:space="0" w:color="auto"/>
      </w:divBdr>
    </w:div>
    <w:div w:id="1768841912">
      <w:bodyDiv w:val="1"/>
      <w:marLeft w:val="0"/>
      <w:marRight w:val="0"/>
      <w:marTop w:val="0"/>
      <w:marBottom w:val="0"/>
      <w:divBdr>
        <w:top w:val="none" w:sz="0" w:space="0" w:color="auto"/>
        <w:left w:val="none" w:sz="0" w:space="0" w:color="auto"/>
        <w:bottom w:val="none" w:sz="0" w:space="0" w:color="auto"/>
        <w:right w:val="none" w:sz="0" w:space="0" w:color="auto"/>
      </w:divBdr>
    </w:div>
    <w:div w:id="1772814468">
      <w:bodyDiv w:val="1"/>
      <w:marLeft w:val="0"/>
      <w:marRight w:val="0"/>
      <w:marTop w:val="0"/>
      <w:marBottom w:val="0"/>
      <w:divBdr>
        <w:top w:val="none" w:sz="0" w:space="0" w:color="auto"/>
        <w:left w:val="none" w:sz="0" w:space="0" w:color="auto"/>
        <w:bottom w:val="none" w:sz="0" w:space="0" w:color="auto"/>
        <w:right w:val="none" w:sz="0" w:space="0" w:color="auto"/>
      </w:divBdr>
    </w:div>
    <w:div w:id="1776707743">
      <w:bodyDiv w:val="1"/>
      <w:marLeft w:val="0"/>
      <w:marRight w:val="0"/>
      <w:marTop w:val="0"/>
      <w:marBottom w:val="0"/>
      <w:divBdr>
        <w:top w:val="none" w:sz="0" w:space="0" w:color="auto"/>
        <w:left w:val="none" w:sz="0" w:space="0" w:color="auto"/>
        <w:bottom w:val="none" w:sz="0" w:space="0" w:color="auto"/>
        <w:right w:val="none" w:sz="0" w:space="0" w:color="auto"/>
      </w:divBdr>
    </w:div>
    <w:div w:id="1791438499">
      <w:bodyDiv w:val="1"/>
      <w:marLeft w:val="0"/>
      <w:marRight w:val="0"/>
      <w:marTop w:val="0"/>
      <w:marBottom w:val="0"/>
      <w:divBdr>
        <w:top w:val="none" w:sz="0" w:space="0" w:color="auto"/>
        <w:left w:val="none" w:sz="0" w:space="0" w:color="auto"/>
        <w:bottom w:val="none" w:sz="0" w:space="0" w:color="auto"/>
        <w:right w:val="none" w:sz="0" w:space="0" w:color="auto"/>
      </w:divBdr>
    </w:div>
    <w:div w:id="1795706143">
      <w:bodyDiv w:val="1"/>
      <w:marLeft w:val="0"/>
      <w:marRight w:val="0"/>
      <w:marTop w:val="0"/>
      <w:marBottom w:val="0"/>
      <w:divBdr>
        <w:top w:val="none" w:sz="0" w:space="0" w:color="auto"/>
        <w:left w:val="none" w:sz="0" w:space="0" w:color="auto"/>
        <w:bottom w:val="none" w:sz="0" w:space="0" w:color="auto"/>
        <w:right w:val="none" w:sz="0" w:space="0" w:color="auto"/>
      </w:divBdr>
    </w:div>
    <w:div w:id="1801145363">
      <w:bodyDiv w:val="1"/>
      <w:marLeft w:val="0"/>
      <w:marRight w:val="0"/>
      <w:marTop w:val="0"/>
      <w:marBottom w:val="0"/>
      <w:divBdr>
        <w:top w:val="none" w:sz="0" w:space="0" w:color="auto"/>
        <w:left w:val="none" w:sz="0" w:space="0" w:color="auto"/>
        <w:bottom w:val="none" w:sz="0" w:space="0" w:color="auto"/>
        <w:right w:val="none" w:sz="0" w:space="0" w:color="auto"/>
      </w:divBdr>
    </w:div>
    <w:div w:id="1802652187">
      <w:bodyDiv w:val="1"/>
      <w:marLeft w:val="0"/>
      <w:marRight w:val="0"/>
      <w:marTop w:val="0"/>
      <w:marBottom w:val="0"/>
      <w:divBdr>
        <w:top w:val="none" w:sz="0" w:space="0" w:color="auto"/>
        <w:left w:val="none" w:sz="0" w:space="0" w:color="auto"/>
        <w:bottom w:val="none" w:sz="0" w:space="0" w:color="auto"/>
        <w:right w:val="none" w:sz="0" w:space="0" w:color="auto"/>
      </w:divBdr>
    </w:div>
    <w:div w:id="1803108557">
      <w:bodyDiv w:val="1"/>
      <w:marLeft w:val="0"/>
      <w:marRight w:val="0"/>
      <w:marTop w:val="0"/>
      <w:marBottom w:val="0"/>
      <w:divBdr>
        <w:top w:val="none" w:sz="0" w:space="0" w:color="auto"/>
        <w:left w:val="none" w:sz="0" w:space="0" w:color="auto"/>
        <w:bottom w:val="none" w:sz="0" w:space="0" w:color="auto"/>
        <w:right w:val="none" w:sz="0" w:space="0" w:color="auto"/>
      </w:divBdr>
    </w:div>
    <w:div w:id="1807039389">
      <w:bodyDiv w:val="1"/>
      <w:marLeft w:val="0"/>
      <w:marRight w:val="0"/>
      <w:marTop w:val="0"/>
      <w:marBottom w:val="0"/>
      <w:divBdr>
        <w:top w:val="none" w:sz="0" w:space="0" w:color="auto"/>
        <w:left w:val="none" w:sz="0" w:space="0" w:color="auto"/>
        <w:bottom w:val="none" w:sz="0" w:space="0" w:color="auto"/>
        <w:right w:val="none" w:sz="0" w:space="0" w:color="auto"/>
      </w:divBdr>
    </w:div>
    <w:div w:id="1811168784">
      <w:bodyDiv w:val="1"/>
      <w:marLeft w:val="0"/>
      <w:marRight w:val="0"/>
      <w:marTop w:val="0"/>
      <w:marBottom w:val="0"/>
      <w:divBdr>
        <w:top w:val="none" w:sz="0" w:space="0" w:color="auto"/>
        <w:left w:val="none" w:sz="0" w:space="0" w:color="auto"/>
        <w:bottom w:val="none" w:sz="0" w:space="0" w:color="auto"/>
        <w:right w:val="none" w:sz="0" w:space="0" w:color="auto"/>
      </w:divBdr>
    </w:div>
    <w:div w:id="1816876435">
      <w:bodyDiv w:val="1"/>
      <w:marLeft w:val="0"/>
      <w:marRight w:val="0"/>
      <w:marTop w:val="0"/>
      <w:marBottom w:val="0"/>
      <w:divBdr>
        <w:top w:val="none" w:sz="0" w:space="0" w:color="auto"/>
        <w:left w:val="none" w:sz="0" w:space="0" w:color="auto"/>
        <w:bottom w:val="none" w:sz="0" w:space="0" w:color="auto"/>
        <w:right w:val="none" w:sz="0" w:space="0" w:color="auto"/>
      </w:divBdr>
    </w:div>
    <w:div w:id="1821534463">
      <w:bodyDiv w:val="1"/>
      <w:marLeft w:val="0"/>
      <w:marRight w:val="0"/>
      <w:marTop w:val="0"/>
      <w:marBottom w:val="0"/>
      <w:divBdr>
        <w:top w:val="none" w:sz="0" w:space="0" w:color="auto"/>
        <w:left w:val="none" w:sz="0" w:space="0" w:color="auto"/>
        <w:bottom w:val="none" w:sz="0" w:space="0" w:color="auto"/>
        <w:right w:val="none" w:sz="0" w:space="0" w:color="auto"/>
      </w:divBdr>
    </w:div>
    <w:div w:id="1829129001">
      <w:bodyDiv w:val="1"/>
      <w:marLeft w:val="0"/>
      <w:marRight w:val="0"/>
      <w:marTop w:val="0"/>
      <w:marBottom w:val="0"/>
      <w:divBdr>
        <w:top w:val="none" w:sz="0" w:space="0" w:color="auto"/>
        <w:left w:val="none" w:sz="0" w:space="0" w:color="auto"/>
        <w:bottom w:val="none" w:sz="0" w:space="0" w:color="auto"/>
        <w:right w:val="none" w:sz="0" w:space="0" w:color="auto"/>
      </w:divBdr>
    </w:div>
    <w:div w:id="1831562236">
      <w:bodyDiv w:val="1"/>
      <w:marLeft w:val="0"/>
      <w:marRight w:val="0"/>
      <w:marTop w:val="0"/>
      <w:marBottom w:val="0"/>
      <w:divBdr>
        <w:top w:val="none" w:sz="0" w:space="0" w:color="auto"/>
        <w:left w:val="none" w:sz="0" w:space="0" w:color="auto"/>
        <w:bottom w:val="none" w:sz="0" w:space="0" w:color="auto"/>
        <w:right w:val="none" w:sz="0" w:space="0" w:color="auto"/>
      </w:divBdr>
    </w:div>
    <w:div w:id="1837262782">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38299879">
      <w:bodyDiv w:val="1"/>
      <w:marLeft w:val="0"/>
      <w:marRight w:val="0"/>
      <w:marTop w:val="0"/>
      <w:marBottom w:val="0"/>
      <w:divBdr>
        <w:top w:val="none" w:sz="0" w:space="0" w:color="auto"/>
        <w:left w:val="none" w:sz="0" w:space="0" w:color="auto"/>
        <w:bottom w:val="none" w:sz="0" w:space="0" w:color="auto"/>
        <w:right w:val="none" w:sz="0" w:space="0" w:color="auto"/>
      </w:divBdr>
    </w:div>
    <w:div w:id="1849102971">
      <w:bodyDiv w:val="1"/>
      <w:marLeft w:val="0"/>
      <w:marRight w:val="0"/>
      <w:marTop w:val="0"/>
      <w:marBottom w:val="0"/>
      <w:divBdr>
        <w:top w:val="none" w:sz="0" w:space="0" w:color="auto"/>
        <w:left w:val="none" w:sz="0" w:space="0" w:color="auto"/>
        <w:bottom w:val="none" w:sz="0" w:space="0" w:color="auto"/>
        <w:right w:val="none" w:sz="0" w:space="0" w:color="auto"/>
      </w:divBdr>
    </w:div>
    <w:div w:id="1851140986">
      <w:bodyDiv w:val="1"/>
      <w:marLeft w:val="0"/>
      <w:marRight w:val="0"/>
      <w:marTop w:val="0"/>
      <w:marBottom w:val="0"/>
      <w:divBdr>
        <w:top w:val="none" w:sz="0" w:space="0" w:color="auto"/>
        <w:left w:val="none" w:sz="0" w:space="0" w:color="auto"/>
        <w:bottom w:val="none" w:sz="0" w:space="0" w:color="auto"/>
        <w:right w:val="none" w:sz="0" w:space="0" w:color="auto"/>
      </w:divBdr>
    </w:div>
    <w:div w:id="1856994723">
      <w:bodyDiv w:val="1"/>
      <w:marLeft w:val="0"/>
      <w:marRight w:val="0"/>
      <w:marTop w:val="0"/>
      <w:marBottom w:val="0"/>
      <w:divBdr>
        <w:top w:val="none" w:sz="0" w:space="0" w:color="auto"/>
        <w:left w:val="none" w:sz="0" w:space="0" w:color="auto"/>
        <w:bottom w:val="none" w:sz="0" w:space="0" w:color="auto"/>
        <w:right w:val="none" w:sz="0" w:space="0" w:color="auto"/>
      </w:divBdr>
    </w:div>
    <w:div w:id="1858960936">
      <w:bodyDiv w:val="1"/>
      <w:marLeft w:val="0"/>
      <w:marRight w:val="0"/>
      <w:marTop w:val="0"/>
      <w:marBottom w:val="0"/>
      <w:divBdr>
        <w:top w:val="none" w:sz="0" w:space="0" w:color="auto"/>
        <w:left w:val="none" w:sz="0" w:space="0" w:color="auto"/>
        <w:bottom w:val="none" w:sz="0" w:space="0" w:color="auto"/>
        <w:right w:val="none" w:sz="0" w:space="0" w:color="auto"/>
      </w:divBdr>
    </w:div>
    <w:div w:id="1859344688">
      <w:bodyDiv w:val="1"/>
      <w:marLeft w:val="0"/>
      <w:marRight w:val="0"/>
      <w:marTop w:val="0"/>
      <w:marBottom w:val="0"/>
      <w:divBdr>
        <w:top w:val="none" w:sz="0" w:space="0" w:color="auto"/>
        <w:left w:val="none" w:sz="0" w:space="0" w:color="auto"/>
        <w:bottom w:val="none" w:sz="0" w:space="0" w:color="auto"/>
        <w:right w:val="none" w:sz="0" w:space="0" w:color="auto"/>
      </w:divBdr>
    </w:div>
    <w:div w:id="1859810866">
      <w:bodyDiv w:val="1"/>
      <w:marLeft w:val="0"/>
      <w:marRight w:val="0"/>
      <w:marTop w:val="0"/>
      <w:marBottom w:val="0"/>
      <w:divBdr>
        <w:top w:val="none" w:sz="0" w:space="0" w:color="auto"/>
        <w:left w:val="none" w:sz="0" w:space="0" w:color="auto"/>
        <w:bottom w:val="none" w:sz="0" w:space="0" w:color="auto"/>
        <w:right w:val="none" w:sz="0" w:space="0" w:color="auto"/>
      </w:divBdr>
    </w:div>
    <w:div w:id="1860385109">
      <w:bodyDiv w:val="1"/>
      <w:marLeft w:val="0"/>
      <w:marRight w:val="0"/>
      <w:marTop w:val="0"/>
      <w:marBottom w:val="0"/>
      <w:divBdr>
        <w:top w:val="none" w:sz="0" w:space="0" w:color="auto"/>
        <w:left w:val="none" w:sz="0" w:space="0" w:color="auto"/>
        <w:bottom w:val="none" w:sz="0" w:space="0" w:color="auto"/>
        <w:right w:val="none" w:sz="0" w:space="0" w:color="auto"/>
      </w:divBdr>
    </w:div>
    <w:div w:id="1869292786">
      <w:bodyDiv w:val="1"/>
      <w:marLeft w:val="0"/>
      <w:marRight w:val="0"/>
      <w:marTop w:val="0"/>
      <w:marBottom w:val="0"/>
      <w:divBdr>
        <w:top w:val="none" w:sz="0" w:space="0" w:color="auto"/>
        <w:left w:val="none" w:sz="0" w:space="0" w:color="auto"/>
        <w:bottom w:val="none" w:sz="0" w:space="0" w:color="auto"/>
        <w:right w:val="none" w:sz="0" w:space="0" w:color="auto"/>
      </w:divBdr>
    </w:div>
    <w:div w:id="1882938919">
      <w:bodyDiv w:val="1"/>
      <w:marLeft w:val="0"/>
      <w:marRight w:val="0"/>
      <w:marTop w:val="0"/>
      <w:marBottom w:val="0"/>
      <w:divBdr>
        <w:top w:val="none" w:sz="0" w:space="0" w:color="auto"/>
        <w:left w:val="none" w:sz="0" w:space="0" w:color="auto"/>
        <w:bottom w:val="none" w:sz="0" w:space="0" w:color="auto"/>
        <w:right w:val="none" w:sz="0" w:space="0" w:color="auto"/>
      </w:divBdr>
    </w:div>
    <w:div w:id="1884905902">
      <w:bodyDiv w:val="1"/>
      <w:marLeft w:val="0"/>
      <w:marRight w:val="0"/>
      <w:marTop w:val="0"/>
      <w:marBottom w:val="0"/>
      <w:divBdr>
        <w:top w:val="none" w:sz="0" w:space="0" w:color="auto"/>
        <w:left w:val="none" w:sz="0" w:space="0" w:color="auto"/>
        <w:bottom w:val="none" w:sz="0" w:space="0" w:color="auto"/>
        <w:right w:val="none" w:sz="0" w:space="0" w:color="auto"/>
      </w:divBdr>
    </w:div>
    <w:div w:id="1889952460">
      <w:bodyDiv w:val="1"/>
      <w:marLeft w:val="0"/>
      <w:marRight w:val="0"/>
      <w:marTop w:val="0"/>
      <w:marBottom w:val="0"/>
      <w:divBdr>
        <w:top w:val="none" w:sz="0" w:space="0" w:color="auto"/>
        <w:left w:val="none" w:sz="0" w:space="0" w:color="auto"/>
        <w:bottom w:val="none" w:sz="0" w:space="0" w:color="auto"/>
        <w:right w:val="none" w:sz="0" w:space="0" w:color="auto"/>
      </w:divBdr>
    </w:div>
    <w:div w:id="1894853974">
      <w:bodyDiv w:val="1"/>
      <w:marLeft w:val="0"/>
      <w:marRight w:val="0"/>
      <w:marTop w:val="0"/>
      <w:marBottom w:val="0"/>
      <w:divBdr>
        <w:top w:val="none" w:sz="0" w:space="0" w:color="auto"/>
        <w:left w:val="none" w:sz="0" w:space="0" w:color="auto"/>
        <w:bottom w:val="none" w:sz="0" w:space="0" w:color="auto"/>
        <w:right w:val="none" w:sz="0" w:space="0" w:color="auto"/>
      </w:divBdr>
    </w:div>
    <w:div w:id="1902669463">
      <w:bodyDiv w:val="1"/>
      <w:marLeft w:val="0"/>
      <w:marRight w:val="0"/>
      <w:marTop w:val="0"/>
      <w:marBottom w:val="0"/>
      <w:divBdr>
        <w:top w:val="none" w:sz="0" w:space="0" w:color="auto"/>
        <w:left w:val="none" w:sz="0" w:space="0" w:color="auto"/>
        <w:bottom w:val="none" w:sz="0" w:space="0" w:color="auto"/>
        <w:right w:val="none" w:sz="0" w:space="0" w:color="auto"/>
      </w:divBdr>
    </w:div>
    <w:div w:id="1902981439">
      <w:bodyDiv w:val="1"/>
      <w:marLeft w:val="0"/>
      <w:marRight w:val="0"/>
      <w:marTop w:val="0"/>
      <w:marBottom w:val="0"/>
      <w:divBdr>
        <w:top w:val="none" w:sz="0" w:space="0" w:color="auto"/>
        <w:left w:val="none" w:sz="0" w:space="0" w:color="auto"/>
        <w:bottom w:val="none" w:sz="0" w:space="0" w:color="auto"/>
        <w:right w:val="none" w:sz="0" w:space="0" w:color="auto"/>
      </w:divBdr>
    </w:div>
    <w:div w:id="1933851998">
      <w:bodyDiv w:val="1"/>
      <w:marLeft w:val="0"/>
      <w:marRight w:val="0"/>
      <w:marTop w:val="0"/>
      <w:marBottom w:val="0"/>
      <w:divBdr>
        <w:top w:val="none" w:sz="0" w:space="0" w:color="auto"/>
        <w:left w:val="none" w:sz="0" w:space="0" w:color="auto"/>
        <w:bottom w:val="none" w:sz="0" w:space="0" w:color="auto"/>
        <w:right w:val="none" w:sz="0" w:space="0" w:color="auto"/>
      </w:divBdr>
    </w:div>
    <w:div w:id="1936017551">
      <w:bodyDiv w:val="1"/>
      <w:marLeft w:val="0"/>
      <w:marRight w:val="0"/>
      <w:marTop w:val="0"/>
      <w:marBottom w:val="0"/>
      <w:divBdr>
        <w:top w:val="none" w:sz="0" w:space="0" w:color="auto"/>
        <w:left w:val="none" w:sz="0" w:space="0" w:color="auto"/>
        <w:bottom w:val="none" w:sz="0" w:space="0" w:color="auto"/>
        <w:right w:val="none" w:sz="0" w:space="0" w:color="auto"/>
      </w:divBdr>
    </w:div>
    <w:div w:id="1936476103">
      <w:bodyDiv w:val="1"/>
      <w:marLeft w:val="0"/>
      <w:marRight w:val="0"/>
      <w:marTop w:val="0"/>
      <w:marBottom w:val="0"/>
      <w:divBdr>
        <w:top w:val="none" w:sz="0" w:space="0" w:color="auto"/>
        <w:left w:val="none" w:sz="0" w:space="0" w:color="auto"/>
        <w:bottom w:val="none" w:sz="0" w:space="0" w:color="auto"/>
        <w:right w:val="none" w:sz="0" w:space="0" w:color="auto"/>
      </w:divBdr>
    </w:div>
    <w:div w:id="1941838172">
      <w:bodyDiv w:val="1"/>
      <w:marLeft w:val="0"/>
      <w:marRight w:val="0"/>
      <w:marTop w:val="0"/>
      <w:marBottom w:val="0"/>
      <w:divBdr>
        <w:top w:val="none" w:sz="0" w:space="0" w:color="auto"/>
        <w:left w:val="none" w:sz="0" w:space="0" w:color="auto"/>
        <w:bottom w:val="none" w:sz="0" w:space="0" w:color="auto"/>
        <w:right w:val="none" w:sz="0" w:space="0" w:color="auto"/>
      </w:divBdr>
      <w:divsChild>
        <w:div w:id="890848259">
          <w:marLeft w:val="0"/>
          <w:marRight w:val="0"/>
          <w:marTop w:val="0"/>
          <w:marBottom w:val="0"/>
          <w:divBdr>
            <w:top w:val="none" w:sz="0" w:space="0" w:color="auto"/>
            <w:left w:val="none" w:sz="0" w:space="0" w:color="auto"/>
            <w:bottom w:val="none" w:sz="0" w:space="0" w:color="auto"/>
            <w:right w:val="none" w:sz="0" w:space="0" w:color="auto"/>
          </w:divBdr>
        </w:div>
        <w:div w:id="1184975592">
          <w:marLeft w:val="0"/>
          <w:marRight w:val="0"/>
          <w:marTop w:val="0"/>
          <w:marBottom w:val="0"/>
          <w:divBdr>
            <w:top w:val="none" w:sz="0" w:space="0" w:color="auto"/>
            <w:left w:val="none" w:sz="0" w:space="0" w:color="auto"/>
            <w:bottom w:val="none" w:sz="0" w:space="0" w:color="auto"/>
            <w:right w:val="none" w:sz="0" w:space="0" w:color="auto"/>
          </w:divBdr>
        </w:div>
        <w:div w:id="1461606566">
          <w:marLeft w:val="0"/>
          <w:marRight w:val="0"/>
          <w:marTop w:val="0"/>
          <w:marBottom w:val="0"/>
          <w:divBdr>
            <w:top w:val="none" w:sz="0" w:space="0" w:color="auto"/>
            <w:left w:val="none" w:sz="0" w:space="0" w:color="auto"/>
            <w:bottom w:val="none" w:sz="0" w:space="0" w:color="auto"/>
            <w:right w:val="none" w:sz="0" w:space="0" w:color="auto"/>
          </w:divBdr>
        </w:div>
        <w:div w:id="113404332">
          <w:marLeft w:val="0"/>
          <w:marRight w:val="0"/>
          <w:marTop w:val="0"/>
          <w:marBottom w:val="0"/>
          <w:divBdr>
            <w:top w:val="none" w:sz="0" w:space="0" w:color="auto"/>
            <w:left w:val="none" w:sz="0" w:space="0" w:color="auto"/>
            <w:bottom w:val="none" w:sz="0" w:space="0" w:color="auto"/>
            <w:right w:val="none" w:sz="0" w:space="0" w:color="auto"/>
          </w:divBdr>
        </w:div>
        <w:div w:id="162865661">
          <w:marLeft w:val="0"/>
          <w:marRight w:val="0"/>
          <w:marTop w:val="0"/>
          <w:marBottom w:val="0"/>
          <w:divBdr>
            <w:top w:val="none" w:sz="0" w:space="0" w:color="auto"/>
            <w:left w:val="none" w:sz="0" w:space="0" w:color="auto"/>
            <w:bottom w:val="none" w:sz="0" w:space="0" w:color="auto"/>
            <w:right w:val="none" w:sz="0" w:space="0" w:color="auto"/>
          </w:divBdr>
        </w:div>
        <w:div w:id="1821073643">
          <w:marLeft w:val="0"/>
          <w:marRight w:val="0"/>
          <w:marTop w:val="0"/>
          <w:marBottom w:val="0"/>
          <w:divBdr>
            <w:top w:val="none" w:sz="0" w:space="0" w:color="auto"/>
            <w:left w:val="none" w:sz="0" w:space="0" w:color="auto"/>
            <w:bottom w:val="none" w:sz="0" w:space="0" w:color="auto"/>
            <w:right w:val="none" w:sz="0" w:space="0" w:color="auto"/>
          </w:divBdr>
        </w:div>
        <w:div w:id="1147672047">
          <w:marLeft w:val="0"/>
          <w:marRight w:val="0"/>
          <w:marTop w:val="0"/>
          <w:marBottom w:val="0"/>
          <w:divBdr>
            <w:top w:val="none" w:sz="0" w:space="0" w:color="auto"/>
            <w:left w:val="none" w:sz="0" w:space="0" w:color="auto"/>
            <w:bottom w:val="none" w:sz="0" w:space="0" w:color="auto"/>
            <w:right w:val="none" w:sz="0" w:space="0" w:color="auto"/>
          </w:divBdr>
        </w:div>
        <w:div w:id="1830169708">
          <w:marLeft w:val="0"/>
          <w:marRight w:val="0"/>
          <w:marTop w:val="0"/>
          <w:marBottom w:val="0"/>
          <w:divBdr>
            <w:top w:val="none" w:sz="0" w:space="0" w:color="auto"/>
            <w:left w:val="none" w:sz="0" w:space="0" w:color="auto"/>
            <w:bottom w:val="none" w:sz="0" w:space="0" w:color="auto"/>
            <w:right w:val="none" w:sz="0" w:space="0" w:color="auto"/>
          </w:divBdr>
        </w:div>
        <w:div w:id="1028675708">
          <w:marLeft w:val="0"/>
          <w:marRight w:val="0"/>
          <w:marTop w:val="0"/>
          <w:marBottom w:val="0"/>
          <w:divBdr>
            <w:top w:val="none" w:sz="0" w:space="0" w:color="auto"/>
            <w:left w:val="none" w:sz="0" w:space="0" w:color="auto"/>
            <w:bottom w:val="none" w:sz="0" w:space="0" w:color="auto"/>
            <w:right w:val="none" w:sz="0" w:space="0" w:color="auto"/>
          </w:divBdr>
        </w:div>
        <w:div w:id="1105538452">
          <w:marLeft w:val="0"/>
          <w:marRight w:val="0"/>
          <w:marTop w:val="0"/>
          <w:marBottom w:val="0"/>
          <w:divBdr>
            <w:top w:val="none" w:sz="0" w:space="0" w:color="auto"/>
            <w:left w:val="none" w:sz="0" w:space="0" w:color="auto"/>
            <w:bottom w:val="none" w:sz="0" w:space="0" w:color="auto"/>
            <w:right w:val="none" w:sz="0" w:space="0" w:color="auto"/>
          </w:divBdr>
        </w:div>
        <w:div w:id="409695964">
          <w:marLeft w:val="0"/>
          <w:marRight w:val="0"/>
          <w:marTop w:val="0"/>
          <w:marBottom w:val="0"/>
          <w:divBdr>
            <w:top w:val="none" w:sz="0" w:space="0" w:color="auto"/>
            <w:left w:val="none" w:sz="0" w:space="0" w:color="auto"/>
            <w:bottom w:val="none" w:sz="0" w:space="0" w:color="auto"/>
            <w:right w:val="none" w:sz="0" w:space="0" w:color="auto"/>
          </w:divBdr>
        </w:div>
        <w:div w:id="1989049102">
          <w:marLeft w:val="0"/>
          <w:marRight w:val="0"/>
          <w:marTop w:val="0"/>
          <w:marBottom w:val="0"/>
          <w:divBdr>
            <w:top w:val="none" w:sz="0" w:space="0" w:color="auto"/>
            <w:left w:val="none" w:sz="0" w:space="0" w:color="auto"/>
            <w:bottom w:val="none" w:sz="0" w:space="0" w:color="auto"/>
            <w:right w:val="none" w:sz="0" w:space="0" w:color="auto"/>
          </w:divBdr>
        </w:div>
        <w:div w:id="1848248006">
          <w:marLeft w:val="0"/>
          <w:marRight w:val="0"/>
          <w:marTop w:val="0"/>
          <w:marBottom w:val="0"/>
          <w:divBdr>
            <w:top w:val="none" w:sz="0" w:space="0" w:color="auto"/>
            <w:left w:val="none" w:sz="0" w:space="0" w:color="auto"/>
            <w:bottom w:val="none" w:sz="0" w:space="0" w:color="auto"/>
            <w:right w:val="none" w:sz="0" w:space="0" w:color="auto"/>
          </w:divBdr>
        </w:div>
      </w:divsChild>
    </w:div>
    <w:div w:id="1946765474">
      <w:bodyDiv w:val="1"/>
      <w:marLeft w:val="0"/>
      <w:marRight w:val="0"/>
      <w:marTop w:val="0"/>
      <w:marBottom w:val="0"/>
      <w:divBdr>
        <w:top w:val="none" w:sz="0" w:space="0" w:color="auto"/>
        <w:left w:val="none" w:sz="0" w:space="0" w:color="auto"/>
        <w:bottom w:val="none" w:sz="0" w:space="0" w:color="auto"/>
        <w:right w:val="none" w:sz="0" w:space="0" w:color="auto"/>
      </w:divBdr>
      <w:divsChild>
        <w:div w:id="1790473214">
          <w:marLeft w:val="0"/>
          <w:marRight w:val="0"/>
          <w:marTop w:val="0"/>
          <w:marBottom w:val="0"/>
          <w:divBdr>
            <w:top w:val="none" w:sz="0" w:space="0" w:color="auto"/>
            <w:left w:val="none" w:sz="0" w:space="0" w:color="auto"/>
            <w:bottom w:val="none" w:sz="0" w:space="0" w:color="auto"/>
            <w:right w:val="none" w:sz="0" w:space="0" w:color="auto"/>
          </w:divBdr>
        </w:div>
      </w:divsChild>
    </w:div>
    <w:div w:id="1956980482">
      <w:bodyDiv w:val="1"/>
      <w:marLeft w:val="0"/>
      <w:marRight w:val="0"/>
      <w:marTop w:val="0"/>
      <w:marBottom w:val="0"/>
      <w:divBdr>
        <w:top w:val="none" w:sz="0" w:space="0" w:color="auto"/>
        <w:left w:val="none" w:sz="0" w:space="0" w:color="auto"/>
        <w:bottom w:val="none" w:sz="0" w:space="0" w:color="auto"/>
        <w:right w:val="none" w:sz="0" w:space="0" w:color="auto"/>
      </w:divBdr>
    </w:div>
    <w:div w:id="1963488137">
      <w:bodyDiv w:val="1"/>
      <w:marLeft w:val="0"/>
      <w:marRight w:val="0"/>
      <w:marTop w:val="0"/>
      <w:marBottom w:val="0"/>
      <w:divBdr>
        <w:top w:val="none" w:sz="0" w:space="0" w:color="auto"/>
        <w:left w:val="none" w:sz="0" w:space="0" w:color="auto"/>
        <w:bottom w:val="none" w:sz="0" w:space="0" w:color="auto"/>
        <w:right w:val="none" w:sz="0" w:space="0" w:color="auto"/>
      </w:divBdr>
    </w:div>
    <w:div w:id="1967009251">
      <w:bodyDiv w:val="1"/>
      <w:marLeft w:val="0"/>
      <w:marRight w:val="0"/>
      <w:marTop w:val="0"/>
      <w:marBottom w:val="0"/>
      <w:divBdr>
        <w:top w:val="none" w:sz="0" w:space="0" w:color="auto"/>
        <w:left w:val="none" w:sz="0" w:space="0" w:color="auto"/>
        <w:bottom w:val="none" w:sz="0" w:space="0" w:color="auto"/>
        <w:right w:val="none" w:sz="0" w:space="0" w:color="auto"/>
      </w:divBdr>
    </w:div>
    <w:div w:id="1990086288">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14913422">
      <w:bodyDiv w:val="1"/>
      <w:marLeft w:val="0"/>
      <w:marRight w:val="0"/>
      <w:marTop w:val="0"/>
      <w:marBottom w:val="0"/>
      <w:divBdr>
        <w:top w:val="none" w:sz="0" w:space="0" w:color="auto"/>
        <w:left w:val="none" w:sz="0" w:space="0" w:color="auto"/>
        <w:bottom w:val="none" w:sz="0" w:space="0" w:color="auto"/>
        <w:right w:val="none" w:sz="0" w:space="0" w:color="auto"/>
      </w:divBdr>
    </w:div>
    <w:div w:id="2019040643">
      <w:bodyDiv w:val="1"/>
      <w:marLeft w:val="0"/>
      <w:marRight w:val="0"/>
      <w:marTop w:val="0"/>
      <w:marBottom w:val="0"/>
      <w:divBdr>
        <w:top w:val="none" w:sz="0" w:space="0" w:color="auto"/>
        <w:left w:val="none" w:sz="0" w:space="0" w:color="auto"/>
        <w:bottom w:val="none" w:sz="0" w:space="0" w:color="auto"/>
        <w:right w:val="none" w:sz="0" w:space="0" w:color="auto"/>
      </w:divBdr>
    </w:div>
    <w:div w:id="2031948198">
      <w:bodyDiv w:val="1"/>
      <w:marLeft w:val="0"/>
      <w:marRight w:val="0"/>
      <w:marTop w:val="0"/>
      <w:marBottom w:val="0"/>
      <w:divBdr>
        <w:top w:val="none" w:sz="0" w:space="0" w:color="auto"/>
        <w:left w:val="none" w:sz="0" w:space="0" w:color="auto"/>
        <w:bottom w:val="none" w:sz="0" w:space="0" w:color="auto"/>
        <w:right w:val="none" w:sz="0" w:space="0" w:color="auto"/>
      </w:divBdr>
    </w:div>
    <w:div w:id="2034262024">
      <w:bodyDiv w:val="1"/>
      <w:marLeft w:val="0"/>
      <w:marRight w:val="0"/>
      <w:marTop w:val="0"/>
      <w:marBottom w:val="0"/>
      <w:divBdr>
        <w:top w:val="none" w:sz="0" w:space="0" w:color="auto"/>
        <w:left w:val="none" w:sz="0" w:space="0" w:color="auto"/>
        <w:bottom w:val="none" w:sz="0" w:space="0" w:color="auto"/>
        <w:right w:val="none" w:sz="0" w:space="0" w:color="auto"/>
      </w:divBdr>
    </w:div>
    <w:div w:id="2038316053">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39234324">
      <w:bodyDiv w:val="1"/>
      <w:marLeft w:val="0"/>
      <w:marRight w:val="0"/>
      <w:marTop w:val="0"/>
      <w:marBottom w:val="0"/>
      <w:divBdr>
        <w:top w:val="none" w:sz="0" w:space="0" w:color="auto"/>
        <w:left w:val="none" w:sz="0" w:space="0" w:color="auto"/>
        <w:bottom w:val="none" w:sz="0" w:space="0" w:color="auto"/>
        <w:right w:val="none" w:sz="0" w:space="0" w:color="auto"/>
      </w:divBdr>
    </w:div>
    <w:div w:id="2043508332">
      <w:bodyDiv w:val="1"/>
      <w:marLeft w:val="0"/>
      <w:marRight w:val="0"/>
      <w:marTop w:val="0"/>
      <w:marBottom w:val="0"/>
      <w:divBdr>
        <w:top w:val="none" w:sz="0" w:space="0" w:color="auto"/>
        <w:left w:val="none" w:sz="0" w:space="0" w:color="auto"/>
        <w:bottom w:val="none" w:sz="0" w:space="0" w:color="auto"/>
        <w:right w:val="none" w:sz="0" w:space="0" w:color="auto"/>
      </w:divBdr>
    </w:div>
    <w:div w:id="2046907468">
      <w:bodyDiv w:val="1"/>
      <w:marLeft w:val="0"/>
      <w:marRight w:val="0"/>
      <w:marTop w:val="0"/>
      <w:marBottom w:val="0"/>
      <w:divBdr>
        <w:top w:val="none" w:sz="0" w:space="0" w:color="auto"/>
        <w:left w:val="none" w:sz="0" w:space="0" w:color="auto"/>
        <w:bottom w:val="none" w:sz="0" w:space="0" w:color="auto"/>
        <w:right w:val="none" w:sz="0" w:space="0" w:color="auto"/>
      </w:divBdr>
    </w:div>
    <w:div w:id="2050252023">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71151436">
      <w:bodyDiv w:val="1"/>
      <w:marLeft w:val="0"/>
      <w:marRight w:val="0"/>
      <w:marTop w:val="0"/>
      <w:marBottom w:val="0"/>
      <w:divBdr>
        <w:top w:val="none" w:sz="0" w:space="0" w:color="auto"/>
        <w:left w:val="none" w:sz="0" w:space="0" w:color="auto"/>
        <w:bottom w:val="none" w:sz="0" w:space="0" w:color="auto"/>
        <w:right w:val="none" w:sz="0" w:space="0" w:color="auto"/>
      </w:divBdr>
      <w:divsChild>
        <w:div w:id="1081560742">
          <w:marLeft w:val="0"/>
          <w:marRight w:val="0"/>
          <w:marTop w:val="120"/>
          <w:marBottom w:val="120"/>
          <w:divBdr>
            <w:top w:val="none" w:sz="0" w:space="0" w:color="auto"/>
            <w:left w:val="none" w:sz="0" w:space="0" w:color="auto"/>
            <w:bottom w:val="none" w:sz="0" w:space="0" w:color="auto"/>
            <w:right w:val="none" w:sz="0" w:space="0" w:color="auto"/>
          </w:divBdr>
        </w:div>
        <w:div w:id="1375345055">
          <w:marLeft w:val="0"/>
          <w:marRight w:val="0"/>
          <w:marTop w:val="120"/>
          <w:marBottom w:val="120"/>
          <w:divBdr>
            <w:top w:val="none" w:sz="0" w:space="0" w:color="auto"/>
            <w:left w:val="none" w:sz="0" w:space="0" w:color="auto"/>
            <w:bottom w:val="none" w:sz="0" w:space="0" w:color="auto"/>
            <w:right w:val="none" w:sz="0" w:space="0" w:color="auto"/>
          </w:divBdr>
        </w:div>
        <w:div w:id="1954705751">
          <w:marLeft w:val="0"/>
          <w:marRight w:val="0"/>
          <w:marTop w:val="120"/>
          <w:marBottom w:val="120"/>
          <w:divBdr>
            <w:top w:val="none" w:sz="0" w:space="0" w:color="auto"/>
            <w:left w:val="none" w:sz="0" w:space="0" w:color="auto"/>
            <w:bottom w:val="none" w:sz="0" w:space="0" w:color="auto"/>
            <w:right w:val="none" w:sz="0" w:space="0" w:color="auto"/>
          </w:divBdr>
        </w:div>
        <w:div w:id="807473718">
          <w:marLeft w:val="0"/>
          <w:marRight w:val="0"/>
          <w:marTop w:val="120"/>
          <w:marBottom w:val="120"/>
          <w:divBdr>
            <w:top w:val="none" w:sz="0" w:space="0" w:color="auto"/>
            <w:left w:val="none" w:sz="0" w:space="0" w:color="auto"/>
            <w:bottom w:val="none" w:sz="0" w:space="0" w:color="auto"/>
            <w:right w:val="none" w:sz="0" w:space="0" w:color="auto"/>
          </w:divBdr>
        </w:div>
        <w:div w:id="712002962">
          <w:marLeft w:val="0"/>
          <w:marRight w:val="0"/>
          <w:marTop w:val="120"/>
          <w:marBottom w:val="120"/>
          <w:divBdr>
            <w:top w:val="none" w:sz="0" w:space="0" w:color="auto"/>
            <w:left w:val="none" w:sz="0" w:space="0" w:color="auto"/>
            <w:bottom w:val="none" w:sz="0" w:space="0" w:color="auto"/>
            <w:right w:val="none" w:sz="0" w:space="0" w:color="auto"/>
          </w:divBdr>
        </w:div>
      </w:divsChild>
    </w:div>
    <w:div w:id="2075155721">
      <w:bodyDiv w:val="1"/>
      <w:marLeft w:val="0"/>
      <w:marRight w:val="0"/>
      <w:marTop w:val="0"/>
      <w:marBottom w:val="0"/>
      <w:divBdr>
        <w:top w:val="none" w:sz="0" w:space="0" w:color="auto"/>
        <w:left w:val="none" w:sz="0" w:space="0" w:color="auto"/>
        <w:bottom w:val="none" w:sz="0" w:space="0" w:color="auto"/>
        <w:right w:val="none" w:sz="0" w:space="0" w:color="auto"/>
      </w:divBdr>
    </w:div>
    <w:div w:id="2075353585">
      <w:bodyDiv w:val="1"/>
      <w:marLeft w:val="0"/>
      <w:marRight w:val="0"/>
      <w:marTop w:val="0"/>
      <w:marBottom w:val="0"/>
      <w:divBdr>
        <w:top w:val="none" w:sz="0" w:space="0" w:color="auto"/>
        <w:left w:val="none" w:sz="0" w:space="0" w:color="auto"/>
        <w:bottom w:val="none" w:sz="0" w:space="0" w:color="auto"/>
        <w:right w:val="none" w:sz="0" w:space="0" w:color="auto"/>
      </w:divBdr>
    </w:div>
    <w:div w:id="2089380261">
      <w:bodyDiv w:val="1"/>
      <w:marLeft w:val="0"/>
      <w:marRight w:val="0"/>
      <w:marTop w:val="0"/>
      <w:marBottom w:val="0"/>
      <w:divBdr>
        <w:top w:val="none" w:sz="0" w:space="0" w:color="auto"/>
        <w:left w:val="none" w:sz="0" w:space="0" w:color="auto"/>
        <w:bottom w:val="none" w:sz="0" w:space="0" w:color="auto"/>
        <w:right w:val="none" w:sz="0" w:space="0" w:color="auto"/>
      </w:divBdr>
    </w:div>
    <w:div w:id="2092118143">
      <w:bodyDiv w:val="1"/>
      <w:marLeft w:val="0"/>
      <w:marRight w:val="0"/>
      <w:marTop w:val="0"/>
      <w:marBottom w:val="0"/>
      <w:divBdr>
        <w:top w:val="none" w:sz="0" w:space="0" w:color="auto"/>
        <w:left w:val="none" w:sz="0" w:space="0" w:color="auto"/>
        <w:bottom w:val="none" w:sz="0" w:space="0" w:color="auto"/>
        <w:right w:val="none" w:sz="0" w:space="0" w:color="auto"/>
      </w:divBdr>
    </w:div>
    <w:div w:id="2095010220">
      <w:bodyDiv w:val="1"/>
      <w:marLeft w:val="0"/>
      <w:marRight w:val="0"/>
      <w:marTop w:val="0"/>
      <w:marBottom w:val="0"/>
      <w:divBdr>
        <w:top w:val="none" w:sz="0" w:space="0" w:color="auto"/>
        <w:left w:val="none" w:sz="0" w:space="0" w:color="auto"/>
        <w:bottom w:val="none" w:sz="0" w:space="0" w:color="auto"/>
        <w:right w:val="none" w:sz="0" w:space="0" w:color="auto"/>
      </w:divBdr>
    </w:div>
    <w:div w:id="2100445541">
      <w:bodyDiv w:val="1"/>
      <w:marLeft w:val="0"/>
      <w:marRight w:val="0"/>
      <w:marTop w:val="0"/>
      <w:marBottom w:val="0"/>
      <w:divBdr>
        <w:top w:val="none" w:sz="0" w:space="0" w:color="auto"/>
        <w:left w:val="none" w:sz="0" w:space="0" w:color="auto"/>
        <w:bottom w:val="none" w:sz="0" w:space="0" w:color="auto"/>
        <w:right w:val="none" w:sz="0" w:space="0" w:color="auto"/>
      </w:divBdr>
    </w:div>
    <w:div w:id="2107456167">
      <w:bodyDiv w:val="1"/>
      <w:marLeft w:val="0"/>
      <w:marRight w:val="0"/>
      <w:marTop w:val="0"/>
      <w:marBottom w:val="0"/>
      <w:divBdr>
        <w:top w:val="none" w:sz="0" w:space="0" w:color="auto"/>
        <w:left w:val="none" w:sz="0" w:space="0" w:color="auto"/>
        <w:bottom w:val="none" w:sz="0" w:space="0" w:color="auto"/>
        <w:right w:val="none" w:sz="0" w:space="0" w:color="auto"/>
      </w:divBdr>
    </w:div>
    <w:div w:id="2111268281">
      <w:bodyDiv w:val="1"/>
      <w:marLeft w:val="0"/>
      <w:marRight w:val="0"/>
      <w:marTop w:val="0"/>
      <w:marBottom w:val="0"/>
      <w:divBdr>
        <w:top w:val="none" w:sz="0" w:space="0" w:color="auto"/>
        <w:left w:val="none" w:sz="0" w:space="0" w:color="auto"/>
        <w:bottom w:val="none" w:sz="0" w:space="0" w:color="auto"/>
        <w:right w:val="none" w:sz="0" w:space="0" w:color="auto"/>
      </w:divBdr>
    </w:div>
    <w:div w:id="2114326239">
      <w:bodyDiv w:val="1"/>
      <w:marLeft w:val="0"/>
      <w:marRight w:val="0"/>
      <w:marTop w:val="0"/>
      <w:marBottom w:val="0"/>
      <w:divBdr>
        <w:top w:val="none" w:sz="0" w:space="0" w:color="auto"/>
        <w:left w:val="none" w:sz="0" w:space="0" w:color="auto"/>
        <w:bottom w:val="none" w:sz="0" w:space="0" w:color="auto"/>
        <w:right w:val="none" w:sz="0" w:space="0" w:color="auto"/>
      </w:divBdr>
    </w:div>
    <w:div w:id="2121338943">
      <w:bodyDiv w:val="1"/>
      <w:marLeft w:val="0"/>
      <w:marRight w:val="0"/>
      <w:marTop w:val="0"/>
      <w:marBottom w:val="0"/>
      <w:divBdr>
        <w:top w:val="none" w:sz="0" w:space="0" w:color="auto"/>
        <w:left w:val="none" w:sz="0" w:space="0" w:color="auto"/>
        <w:bottom w:val="none" w:sz="0" w:space="0" w:color="auto"/>
        <w:right w:val="none" w:sz="0" w:space="0" w:color="auto"/>
      </w:divBdr>
    </w:div>
    <w:div w:id="2122217369">
      <w:bodyDiv w:val="1"/>
      <w:marLeft w:val="0"/>
      <w:marRight w:val="0"/>
      <w:marTop w:val="0"/>
      <w:marBottom w:val="0"/>
      <w:divBdr>
        <w:top w:val="none" w:sz="0" w:space="0" w:color="auto"/>
        <w:left w:val="none" w:sz="0" w:space="0" w:color="auto"/>
        <w:bottom w:val="none" w:sz="0" w:space="0" w:color="auto"/>
        <w:right w:val="none" w:sz="0" w:space="0" w:color="auto"/>
      </w:divBdr>
    </w:div>
    <w:div w:id="2128963926">
      <w:bodyDiv w:val="1"/>
      <w:marLeft w:val="0"/>
      <w:marRight w:val="0"/>
      <w:marTop w:val="0"/>
      <w:marBottom w:val="0"/>
      <w:divBdr>
        <w:top w:val="none" w:sz="0" w:space="0" w:color="auto"/>
        <w:left w:val="none" w:sz="0" w:space="0" w:color="auto"/>
        <w:bottom w:val="none" w:sz="0" w:space="0" w:color="auto"/>
        <w:right w:val="none" w:sz="0" w:space="0" w:color="auto"/>
      </w:divBdr>
    </w:div>
    <w:div w:id="213385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media/set/?set=a.537270573071718.1073741916.169425949856184&amp;type=1"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mailto:lilitincu@yahoo.com"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ustream.tv/recorded/52707154" TargetMode="External"/><Relationship Id="rId42" Type="http://schemas.openxmlformats.org/officeDocument/2006/relationships/hyperlink" Target="http://comunicate.md/index.php?task=articles&amp;action=view&amp;article_id=8183"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telenestionline.md/index.php?option=com_k2&amp;view=item&amp;id=297%3Aseminar-%C3%AEn-utilizarea-ecotehnologiilor-la-telene%C5%9Fti&amp;Itemid=42" TargetMode="External"/><Relationship Id="rId25" Type="http://schemas.openxmlformats.org/officeDocument/2006/relationships/hyperlink" Target="https://www.facebook.com/PrimariaHincesti" TargetMode="External"/><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ziuadeazi.md/post/la-cahul-a-fost-lansata-platforma-politicipublice-md" TargetMode="External"/><Relationship Id="rId29" Type="http://schemas.openxmlformats.org/officeDocument/2006/relationships/image" Target="media/image12.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lm.md/libview.php?l=ro&amp;idc=66&amp;id=1578" TargetMode="External"/><Relationship Id="rId24" Type="http://schemas.openxmlformats.org/officeDocument/2006/relationships/image" Target="media/image10.jpeg"/><Relationship Id="rId32" Type="http://schemas.openxmlformats.org/officeDocument/2006/relationships/hyperlink" Target="http://www.bani.md/leanca-procesul-de-atragere-a-investitiilor-in-parcul-industrial-straseni-va-fi-accelerat/" TargetMode="External"/><Relationship Id="rId37" Type="http://schemas.openxmlformats.org/officeDocument/2006/relationships/hyperlink" Target="http://ziarulnational.md/astazi-intra-in-vigoare-legea-care-ii-vizeaza-pe-toti-chisinauenii/" TargetMode="External"/><Relationship Id="rId40" Type="http://schemas.openxmlformats.org/officeDocument/2006/relationships/hyperlink" Target="http://ungheni.md/au-demarat-instruirile-din-cadrul-proiectului-%E2%80%9Eelaborarea-%C5%9Fi-managementul-planurilor-integrate-de-dezvoltare-urban%C4%83%E2%80%9D/"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imariaedinet.md/09-2014/seminar-la-tema-sistemul-de-gestionare-a-patrimoniului-public/" TargetMode="External"/><Relationship Id="rId23" Type="http://schemas.openxmlformats.org/officeDocument/2006/relationships/image" Target="media/image9.jpeg"/><Relationship Id="rId28" Type="http://schemas.openxmlformats.org/officeDocument/2006/relationships/hyperlink" Target="http://adrnord.md/libview.php?l=ro&amp;idc=195&amp;id=2219" TargetMode="External"/><Relationship Id="rId36"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www.politicipublice.md/" TargetMode="External"/><Relationship Id="rId31" Type="http://schemas.openxmlformats.org/officeDocument/2006/relationships/image" Target="media/image1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facebook.com/photo.php?fbid=348903881931169&amp;set=pcb.348910641930493&amp;type=1&amp;theater" TargetMode="External"/><Relationship Id="rId27" Type="http://schemas.openxmlformats.org/officeDocument/2006/relationships/hyperlink" Target="http://adrnord.md/libview.php?l=ro&amp;idc=195&amp;id=1945" TargetMode="External"/><Relationship Id="rId30" Type="http://schemas.openxmlformats.org/officeDocument/2006/relationships/hyperlink" Target="http://www.bani.md/drumul-porumbrei-sagaidac-din-cimislia-deschis-spre-circulatie/" TargetMode="External"/><Relationship Id="rId35" Type="http://schemas.openxmlformats.org/officeDocument/2006/relationships/hyperlink" Target="http://ipn.md/ro/economie-business/64486" TargetMode="External"/><Relationship Id="rId43" Type="http://schemas.openxmlformats.org/officeDocument/2006/relationships/header" Target="head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5CB0CC-E722-4D2C-94A1-4253C8585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22</Pages>
  <Words>6010</Words>
  <Characters>34263</Characters>
  <Application>Microsoft Office Word</Application>
  <DocSecurity>0</DocSecurity>
  <Lines>285</Lines>
  <Paragraphs>80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2014-07-25T14:27:00Z</dcterms:created>
  <dcterms:modified xsi:type="dcterms:W3CDTF">2014-09-18T09:46:00Z</dcterms:modified>
</cp:coreProperties>
</file>