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357" w:rsidRPr="009F0B3F" w:rsidRDefault="00C47357" w:rsidP="00C47357">
      <w:pPr>
        <w:spacing w:after="0" w:line="240" w:lineRule="auto"/>
        <w:jc w:val="center"/>
        <w:rPr>
          <w:rFonts w:cs="Calibri"/>
          <w:b/>
          <w:color w:val="365F91"/>
        </w:rPr>
      </w:pPr>
      <w:r w:rsidRPr="009F0B3F">
        <w:rPr>
          <w:rFonts w:cs="Calibri"/>
          <w:b/>
          <w:noProof/>
          <w:color w:val="365F91"/>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9F0B3F">
        <w:rPr>
          <w:rFonts w:cs="Calibri"/>
          <w:b/>
          <w:color w:val="365F91"/>
        </w:rPr>
        <w:t>Congresul Autorităților Locale din Moldova</w:t>
      </w:r>
    </w:p>
    <w:p w:rsidR="00C47357" w:rsidRPr="009F0B3F" w:rsidRDefault="00C47357" w:rsidP="00C47357">
      <w:pPr>
        <w:spacing w:after="0" w:line="240" w:lineRule="auto"/>
        <w:ind w:firstLine="708"/>
        <w:jc w:val="center"/>
        <w:rPr>
          <w:rFonts w:cs="Calibri"/>
        </w:rPr>
      </w:pPr>
      <w:r w:rsidRPr="009F0B3F">
        <w:rPr>
          <w:rFonts w:cs="Calibri"/>
        </w:rPr>
        <w:t>str. Columna 106A, Chisinau, Republica Moldova (secretariat)</w:t>
      </w:r>
    </w:p>
    <w:p w:rsidR="00C47357" w:rsidRPr="009F0B3F" w:rsidRDefault="00C47357" w:rsidP="00C47357">
      <w:pPr>
        <w:spacing w:after="0" w:line="240" w:lineRule="auto"/>
        <w:jc w:val="center"/>
        <w:rPr>
          <w:rFonts w:cs="Calibri"/>
        </w:rPr>
      </w:pPr>
      <w:r w:rsidRPr="009F0B3F">
        <w:rPr>
          <w:rFonts w:cs="Calibri"/>
        </w:rPr>
        <w:t>t. 22-35-09, fax 22-35-29, mob. 079588547, info@calm.md, www.calm.md</w:t>
      </w:r>
    </w:p>
    <w:p w:rsidR="00C47357" w:rsidRPr="009F0B3F" w:rsidRDefault="00C47357" w:rsidP="00C47357">
      <w:pPr>
        <w:spacing w:before="60" w:after="0" w:line="240" w:lineRule="auto"/>
        <w:jc w:val="both"/>
        <w:rPr>
          <w:rFonts w:cs="Arial"/>
          <w:lang w:eastAsia="ru-RU"/>
        </w:rPr>
      </w:pPr>
      <w:r w:rsidRPr="009F0B3F">
        <w:rPr>
          <w:rFonts w:eastAsia="Times New Roman"/>
          <w:noProof/>
          <w:lang w:eastAsia="ru-RU"/>
        </w:rPr>
        <w:pict>
          <v:line id="Conector drept 5" o:spid="_x0000_s1038" style="position:absolute;left:0;text-align:left;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C47357" w:rsidRPr="009F0B3F" w:rsidRDefault="00C47357" w:rsidP="00C47357">
      <w:pPr>
        <w:spacing w:after="0" w:line="240" w:lineRule="auto"/>
        <w:ind w:left="90"/>
        <w:jc w:val="both"/>
        <w:rPr>
          <w:rFonts w:eastAsia="Times New Roman"/>
          <w:b/>
          <w:bCs/>
          <w:color w:val="17365D"/>
        </w:rPr>
      </w:pPr>
    </w:p>
    <w:p w:rsidR="00C47357" w:rsidRPr="009F0B3F" w:rsidRDefault="00C47357" w:rsidP="00C47357">
      <w:pPr>
        <w:shd w:val="clear" w:color="auto" w:fill="95B3D7"/>
        <w:spacing w:after="0" w:line="240" w:lineRule="auto"/>
        <w:jc w:val="center"/>
        <w:rPr>
          <w:rFonts w:eastAsia="Times New Roman" w:cs="Calibri"/>
          <w:b/>
          <w:bCs/>
          <w:sz w:val="26"/>
          <w:szCs w:val="26"/>
        </w:rPr>
      </w:pPr>
      <w:r w:rsidRPr="009F0B3F">
        <w:rPr>
          <w:rFonts w:eastAsia="Times New Roman" w:cs="Calibri"/>
          <w:b/>
          <w:bCs/>
          <w:sz w:val="26"/>
          <w:szCs w:val="26"/>
        </w:rPr>
        <w:t>Buletin Informativ  25-31 martie  2015</w:t>
      </w:r>
    </w:p>
    <w:p w:rsidR="00C47357" w:rsidRPr="009F0B3F" w:rsidRDefault="00C47357" w:rsidP="00C47357">
      <w:pPr>
        <w:spacing w:after="0" w:line="240" w:lineRule="auto"/>
        <w:jc w:val="both"/>
        <w:rPr>
          <w:rFonts w:eastAsia="Times New Roman" w:cs="Calibri"/>
        </w:rPr>
      </w:pPr>
    </w:p>
    <w:p w:rsidR="005F7373" w:rsidRPr="005F7373" w:rsidRDefault="00C47357" w:rsidP="005F7373">
      <w:pPr>
        <w:pStyle w:val="Titlu1"/>
        <w:shd w:val="clear" w:color="auto" w:fill="FFFFFF"/>
        <w:spacing w:before="0" w:line="353" w:lineRule="atLeast"/>
        <w:jc w:val="both"/>
        <w:rPr>
          <w:rFonts w:asciiTheme="minorHAnsi" w:hAnsiTheme="minorHAnsi" w:cs="Arial"/>
          <w:bCs w:val="0"/>
          <w:color w:val="1F497D" w:themeColor="text2"/>
          <w:sz w:val="24"/>
          <w:szCs w:val="24"/>
          <w:u w:val="single"/>
        </w:rPr>
      </w:pPr>
      <w:r w:rsidRPr="009F0B3F">
        <w:rPr>
          <w:rFonts w:asciiTheme="minorHAnsi" w:hAnsiTheme="minorHAnsi" w:cs="Arial"/>
          <w:bCs w:val="0"/>
          <w:color w:val="1F497D" w:themeColor="text2"/>
          <w:sz w:val="24"/>
          <w:szCs w:val="24"/>
          <w:u w:val="single"/>
        </w:rPr>
        <w:t>CUPRINS</w:t>
      </w:r>
    </w:p>
    <w:p w:rsidR="005F7373" w:rsidRPr="005F7373" w:rsidRDefault="005F7373" w:rsidP="005F7373">
      <w:pPr>
        <w:pStyle w:val="NormalWeb"/>
        <w:spacing w:line="318" w:lineRule="atLeast"/>
        <w:jc w:val="both"/>
        <w:textAlignment w:val="baseline"/>
        <w:rPr>
          <w:rFonts w:asciiTheme="minorHAnsi" w:hAnsiTheme="minorHAnsi" w:cs="Arial"/>
          <w:b/>
          <w:color w:val="1F497D" w:themeColor="text2"/>
          <w:sz w:val="26"/>
          <w:szCs w:val="26"/>
          <w:lang w:val="ro-RO"/>
        </w:rPr>
      </w:pPr>
      <w:r w:rsidRPr="005F7373">
        <w:rPr>
          <w:rFonts w:asciiTheme="minorHAnsi" w:hAnsiTheme="minorHAnsi" w:cs="Arial"/>
          <w:b/>
          <w:color w:val="1F497D" w:themeColor="text2"/>
          <w:sz w:val="26"/>
          <w:szCs w:val="26"/>
          <w:lang w:val="ro-RO"/>
        </w:rPr>
        <w:t>CONFERINȚA DE LANSARE A PROIECTULUI „POLITICI PUBLICE LOCALE PRIN CONSENS SOCIAL – POLITICA ADMINISTRAȚIEI PUBLICE LOCALE DE EFICIENTIZARE A RESURSELOR LOCALE” - COMUNICAT INFORMATIV</w:t>
      </w:r>
      <w:r>
        <w:rPr>
          <w:rFonts w:asciiTheme="minorHAnsi" w:hAnsiTheme="minorHAnsi" w:cs="Arial"/>
          <w:b/>
          <w:color w:val="1F497D" w:themeColor="text2"/>
          <w:sz w:val="26"/>
          <w:szCs w:val="26"/>
          <w:lang w:val="ro-RO"/>
        </w:rPr>
        <w:t>………………………………………………..</w:t>
      </w:r>
      <w:r w:rsidRPr="005F7373">
        <w:rPr>
          <w:rFonts w:asciiTheme="minorHAnsi" w:hAnsiTheme="minorHAnsi" w:cs="Arial"/>
          <w:b/>
          <w:color w:val="1F497D" w:themeColor="text2"/>
          <w:sz w:val="26"/>
          <w:szCs w:val="26"/>
          <w:lang w:val="ro-RO"/>
        </w:rPr>
        <w:t>....2</w:t>
      </w:r>
    </w:p>
    <w:p w:rsidR="005F7373" w:rsidRPr="005F7373" w:rsidRDefault="005F7373" w:rsidP="005F7373">
      <w:pPr>
        <w:pStyle w:val="NormalWeb"/>
        <w:spacing w:line="318" w:lineRule="atLeast"/>
        <w:jc w:val="both"/>
        <w:textAlignment w:val="baseline"/>
        <w:rPr>
          <w:rFonts w:asciiTheme="minorHAnsi" w:hAnsiTheme="minorHAnsi" w:cs="Arial"/>
          <w:b/>
          <w:color w:val="1F497D" w:themeColor="text2"/>
          <w:sz w:val="26"/>
          <w:szCs w:val="26"/>
          <w:lang w:val="ro-RO"/>
        </w:rPr>
      </w:pPr>
      <w:r w:rsidRPr="005F7373">
        <w:rPr>
          <w:rFonts w:asciiTheme="minorHAnsi" w:hAnsiTheme="minorHAnsi" w:cs="Arial"/>
          <w:b/>
          <w:color w:val="1F497D" w:themeColor="text2"/>
          <w:sz w:val="26"/>
          <w:szCs w:val="26"/>
          <w:lang w:val="ro-RO"/>
        </w:rPr>
        <w:t>UNGHENIUL VA AVEA O STAȚIE DE EPURARE MODERNĂ.....</w:t>
      </w:r>
      <w:r>
        <w:rPr>
          <w:rFonts w:asciiTheme="minorHAnsi" w:hAnsiTheme="minorHAnsi" w:cs="Arial"/>
          <w:b/>
          <w:color w:val="1F497D" w:themeColor="text2"/>
          <w:sz w:val="26"/>
          <w:szCs w:val="26"/>
          <w:lang w:val="ro-RO"/>
        </w:rPr>
        <w:t>.......................................</w:t>
      </w:r>
      <w:r w:rsidRPr="005F7373">
        <w:rPr>
          <w:rFonts w:asciiTheme="minorHAnsi" w:hAnsiTheme="minorHAnsi" w:cs="Arial"/>
          <w:b/>
          <w:color w:val="1F497D" w:themeColor="text2"/>
          <w:sz w:val="26"/>
          <w:szCs w:val="26"/>
          <w:lang w:val="ro-RO"/>
        </w:rPr>
        <w:t>..3</w:t>
      </w:r>
    </w:p>
    <w:p w:rsidR="005F7373" w:rsidRPr="005F7373" w:rsidRDefault="005F7373" w:rsidP="005F7373">
      <w:pPr>
        <w:pStyle w:val="NormalWeb"/>
        <w:spacing w:line="318" w:lineRule="atLeast"/>
        <w:jc w:val="both"/>
        <w:textAlignment w:val="baseline"/>
        <w:rPr>
          <w:rFonts w:asciiTheme="minorHAnsi" w:hAnsiTheme="minorHAnsi" w:cs="Arial"/>
          <w:b/>
          <w:color w:val="1F497D" w:themeColor="text2"/>
          <w:sz w:val="26"/>
          <w:szCs w:val="26"/>
          <w:lang w:val="ro-RO"/>
        </w:rPr>
      </w:pPr>
      <w:r w:rsidRPr="005F7373">
        <w:rPr>
          <w:rFonts w:asciiTheme="minorHAnsi" w:hAnsiTheme="minorHAnsi" w:cs="Arial"/>
          <w:b/>
          <w:color w:val="1F497D" w:themeColor="text2"/>
          <w:sz w:val="26"/>
          <w:szCs w:val="26"/>
          <w:lang w:val="ro-RO"/>
        </w:rPr>
        <w:t>LOCUITORII DIN PARCANI VOR BENEFICIA DE CONDIŢII MODERNE DE TRATAMENT.....</w:t>
      </w:r>
      <w:r>
        <w:rPr>
          <w:rFonts w:asciiTheme="minorHAnsi" w:hAnsiTheme="minorHAnsi" w:cs="Arial"/>
          <w:b/>
          <w:color w:val="1F497D" w:themeColor="text2"/>
          <w:sz w:val="26"/>
          <w:szCs w:val="26"/>
          <w:lang w:val="ro-RO"/>
        </w:rPr>
        <w:t>...........................................................................................................</w:t>
      </w:r>
      <w:r w:rsidRPr="005F7373">
        <w:rPr>
          <w:rFonts w:asciiTheme="minorHAnsi" w:hAnsiTheme="minorHAnsi" w:cs="Arial"/>
          <w:b/>
          <w:color w:val="1F497D" w:themeColor="text2"/>
          <w:sz w:val="26"/>
          <w:szCs w:val="26"/>
          <w:lang w:val="ro-RO"/>
        </w:rPr>
        <w:t>.5</w:t>
      </w:r>
    </w:p>
    <w:p w:rsidR="005F7373" w:rsidRPr="005F7373" w:rsidRDefault="005F7373" w:rsidP="005F7373">
      <w:pPr>
        <w:pStyle w:val="NormalWeb"/>
        <w:spacing w:line="318" w:lineRule="atLeast"/>
        <w:jc w:val="both"/>
        <w:textAlignment w:val="baseline"/>
        <w:rPr>
          <w:rFonts w:asciiTheme="minorHAnsi" w:hAnsiTheme="minorHAnsi" w:cs="Arial"/>
          <w:b/>
          <w:color w:val="1F497D" w:themeColor="text2"/>
          <w:sz w:val="26"/>
          <w:szCs w:val="26"/>
          <w:lang w:val="ro-RO"/>
        </w:rPr>
      </w:pPr>
      <w:r w:rsidRPr="005F7373">
        <w:rPr>
          <w:rFonts w:asciiTheme="minorHAnsi" w:hAnsiTheme="minorHAnsi" w:cs="Arial"/>
          <w:b/>
          <w:color w:val="1F497D" w:themeColor="text2"/>
          <w:sz w:val="26"/>
          <w:szCs w:val="26"/>
          <w:lang w:val="ro-RO"/>
        </w:rPr>
        <w:t>SATUL CU 12 PRIMARI</w:t>
      </w:r>
      <w:r>
        <w:rPr>
          <w:rFonts w:asciiTheme="minorHAnsi" w:hAnsiTheme="minorHAnsi" w:cs="Arial"/>
          <w:b/>
          <w:color w:val="1F497D" w:themeColor="text2"/>
          <w:sz w:val="26"/>
          <w:szCs w:val="26"/>
          <w:lang w:val="ro-RO"/>
        </w:rPr>
        <w:t>…………………………………………………………………………………………</w:t>
      </w:r>
      <w:r w:rsidRPr="005F7373">
        <w:rPr>
          <w:rFonts w:asciiTheme="minorHAnsi" w:hAnsiTheme="minorHAnsi" w:cs="Arial"/>
          <w:b/>
          <w:color w:val="1F497D" w:themeColor="text2"/>
          <w:sz w:val="26"/>
          <w:szCs w:val="26"/>
          <w:lang w:val="ro-RO"/>
        </w:rPr>
        <w:t>....6</w:t>
      </w:r>
    </w:p>
    <w:p w:rsidR="005F7373" w:rsidRPr="005F7373" w:rsidRDefault="005F7373" w:rsidP="005F7373">
      <w:pPr>
        <w:pStyle w:val="NormalWeb"/>
        <w:spacing w:line="318" w:lineRule="atLeast"/>
        <w:jc w:val="both"/>
        <w:textAlignment w:val="baseline"/>
        <w:rPr>
          <w:rFonts w:asciiTheme="minorHAnsi" w:hAnsiTheme="minorHAnsi" w:cs="Arial"/>
          <w:b/>
          <w:color w:val="1F497D" w:themeColor="text2"/>
          <w:sz w:val="26"/>
          <w:szCs w:val="26"/>
          <w:lang w:val="ro-RO"/>
        </w:rPr>
      </w:pPr>
      <w:r w:rsidRPr="005F7373">
        <w:rPr>
          <w:rFonts w:asciiTheme="minorHAnsi" w:hAnsiTheme="minorHAnsi" w:cs="Arial"/>
          <w:b/>
          <w:color w:val="1F497D" w:themeColor="text2"/>
          <w:sz w:val="26"/>
          <w:szCs w:val="26"/>
          <w:lang w:val="ro-RO"/>
        </w:rPr>
        <w:t>“GESTIONAREA DEȘEURILOR ÎN 5 PAȘI” ÎN SATUL CIOLACU VECHI, RARIONUL FĂLEȘTI ȘI ÎN SATUL SÎNGURENI, RAIONUL RÎȘCANI...</w:t>
      </w:r>
      <w:r>
        <w:rPr>
          <w:rFonts w:asciiTheme="minorHAnsi" w:hAnsiTheme="minorHAnsi" w:cs="Arial"/>
          <w:b/>
          <w:color w:val="1F497D" w:themeColor="text2"/>
          <w:sz w:val="26"/>
          <w:szCs w:val="26"/>
          <w:lang w:val="ro-RO"/>
        </w:rPr>
        <w:t>..............................................................</w:t>
      </w:r>
      <w:r w:rsidRPr="005F7373">
        <w:rPr>
          <w:rFonts w:asciiTheme="minorHAnsi" w:hAnsiTheme="minorHAnsi" w:cs="Arial"/>
          <w:b/>
          <w:color w:val="1F497D" w:themeColor="text2"/>
          <w:sz w:val="26"/>
          <w:szCs w:val="26"/>
          <w:lang w:val="ro-RO"/>
        </w:rPr>
        <w:t>..7</w:t>
      </w:r>
    </w:p>
    <w:p w:rsidR="005F7373" w:rsidRPr="005F7373" w:rsidRDefault="005F7373" w:rsidP="005F7373">
      <w:pPr>
        <w:pStyle w:val="NormalWeb"/>
        <w:spacing w:line="318" w:lineRule="atLeast"/>
        <w:jc w:val="both"/>
        <w:textAlignment w:val="baseline"/>
        <w:rPr>
          <w:rFonts w:asciiTheme="minorHAnsi" w:hAnsiTheme="minorHAnsi" w:cs="Arial"/>
          <w:b/>
          <w:color w:val="1F497D" w:themeColor="text2"/>
          <w:sz w:val="26"/>
          <w:szCs w:val="26"/>
          <w:lang w:val="ro-RO"/>
        </w:rPr>
      </w:pPr>
      <w:r w:rsidRPr="005F7373">
        <w:rPr>
          <w:rFonts w:asciiTheme="minorHAnsi" w:hAnsiTheme="minorHAnsi" w:cs="Arial"/>
          <w:b/>
          <w:color w:val="1F497D" w:themeColor="text2"/>
          <w:sz w:val="26"/>
          <w:szCs w:val="26"/>
          <w:lang w:val="ro-RO"/>
        </w:rPr>
        <w:t>LA HÂNCEȘTI CURĂȚENIA A DEVENIT O PRIORITATE...</w:t>
      </w:r>
      <w:r>
        <w:rPr>
          <w:rFonts w:asciiTheme="minorHAnsi" w:hAnsiTheme="minorHAnsi" w:cs="Arial"/>
          <w:b/>
          <w:color w:val="1F497D" w:themeColor="text2"/>
          <w:sz w:val="26"/>
          <w:szCs w:val="26"/>
          <w:lang w:val="ro-RO"/>
        </w:rPr>
        <w:t>................................................</w:t>
      </w:r>
      <w:r w:rsidRPr="005F7373">
        <w:rPr>
          <w:rFonts w:asciiTheme="minorHAnsi" w:hAnsiTheme="minorHAnsi" w:cs="Arial"/>
          <w:b/>
          <w:color w:val="1F497D" w:themeColor="text2"/>
          <w:sz w:val="26"/>
          <w:szCs w:val="26"/>
          <w:lang w:val="ro-RO"/>
        </w:rPr>
        <w:t>..9</w:t>
      </w:r>
    </w:p>
    <w:p w:rsidR="005F7373" w:rsidRPr="005F7373" w:rsidRDefault="005F7373" w:rsidP="005F7373">
      <w:pPr>
        <w:pStyle w:val="NormalWeb"/>
        <w:spacing w:line="318" w:lineRule="atLeast"/>
        <w:jc w:val="both"/>
        <w:textAlignment w:val="baseline"/>
        <w:rPr>
          <w:rFonts w:asciiTheme="minorHAnsi" w:hAnsiTheme="minorHAnsi" w:cs="Arial"/>
          <w:b/>
          <w:color w:val="1F497D" w:themeColor="text2"/>
          <w:sz w:val="26"/>
          <w:szCs w:val="26"/>
          <w:lang w:val="ro-RO"/>
        </w:rPr>
      </w:pPr>
      <w:r w:rsidRPr="005F7373">
        <w:rPr>
          <w:rFonts w:asciiTheme="minorHAnsi" w:hAnsiTheme="minorHAnsi" w:cs="Arial"/>
          <w:b/>
          <w:color w:val="1F497D" w:themeColor="text2"/>
          <w:sz w:val="26"/>
          <w:szCs w:val="26"/>
          <w:lang w:val="ro-RO"/>
        </w:rPr>
        <w:t>UN MUZEU DIN BĂLŢI A INAUGURAT O EXPOZIŢIE DINTR-UN PROIECT TRANSFRONTALIER FINANŢAT DE UE</w:t>
      </w:r>
      <w:r>
        <w:rPr>
          <w:rFonts w:asciiTheme="minorHAnsi" w:hAnsiTheme="minorHAnsi" w:cs="Arial"/>
          <w:b/>
          <w:color w:val="1F497D" w:themeColor="text2"/>
          <w:sz w:val="26"/>
          <w:szCs w:val="26"/>
          <w:lang w:val="ro-RO"/>
        </w:rPr>
        <w:t>……………………………………………………………………</w:t>
      </w:r>
      <w:r w:rsidRPr="005F7373">
        <w:rPr>
          <w:rFonts w:asciiTheme="minorHAnsi" w:hAnsiTheme="minorHAnsi" w:cs="Arial"/>
          <w:b/>
          <w:color w:val="1F497D" w:themeColor="text2"/>
          <w:sz w:val="26"/>
          <w:szCs w:val="26"/>
          <w:lang w:val="ro-RO"/>
        </w:rPr>
        <w:t>...12</w:t>
      </w:r>
    </w:p>
    <w:p w:rsidR="005F7373" w:rsidRPr="005F7373" w:rsidRDefault="005F7373" w:rsidP="005F7373">
      <w:pPr>
        <w:pStyle w:val="NormalWeb"/>
        <w:spacing w:line="318" w:lineRule="atLeast"/>
        <w:jc w:val="both"/>
        <w:textAlignment w:val="baseline"/>
        <w:rPr>
          <w:rFonts w:asciiTheme="minorHAnsi" w:hAnsiTheme="minorHAnsi" w:cs="Arial"/>
          <w:b/>
          <w:color w:val="1F497D" w:themeColor="text2"/>
          <w:sz w:val="26"/>
          <w:szCs w:val="26"/>
          <w:lang w:val="ro-RO"/>
        </w:rPr>
      </w:pPr>
      <w:r w:rsidRPr="005F7373">
        <w:rPr>
          <w:rFonts w:asciiTheme="minorHAnsi" w:hAnsiTheme="minorHAnsi" w:cs="Arial"/>
          <w:b/>
          <w:color w:val="1F497D" w:themeColor="text2"/>
          <w:sz w:val="26"/>
          <w:szCs w:val="26"/>
          <w:lang w:val="ro-RO"/>
        </w:rPr>
        <w:t>64 MLN EURO PENTRU AGRICULTURĂ ȘI DEZVOLTAREA RURALĂ. GABURICI: UE ŞI-A RECONFIRMAT SPRIJINUL PENTRU REPUBLICA MOLDOVA</w:t>
      </w:r>
      <w:r>
        <w:rPr>
          <w:rFonts w:asciiTheme="minorHAnsi" w:hAnsiTheme="minorHAnsi" w:cs="Arial"/>
          <w:b/>
          <w:color w:val="1F497D" w:themeColor="text2"/>
          <w:sz w:val="26"/>
          <w:szCs w:val="26"/>
          <w:lang w:val="ro-RO"/>
        </w:rPr>
        <w:t>……………………………………</w:t>
      </w:r>
      <w:r w:rsidRPr="005F7373">
        <w:rPr>
          <w:rFonts w:asciiTheme="minorHAnsi" w:hAnsiTheme="minorHAnsi" w:cs="Arial"/>
          <w:b/>
          <w:color w:val="1F497D" w:themeColor="text2"/>
          <w:sz w:val="26"/>
          <w:szCs w:val="26"/>
          <w:lang w:val="ro-RO"/>
        </w:rPr>
        <w:t>....13</w:t>
      </w:r>
    </w:p>
    <w:p w:rsidR="005F7373" w:rsidRPr="005F7373" w:rsidRDefault="005F7373" w:rsidP="005F7373">
      <w:pPr>
        <w:pStyle w:val="NormalWeb"/>
        <w:spacing w:line="318" w:lineRule="atLeast"/>
        <w:jc w:val="both"/>
        <w:textAlignment w:val="baseline"/>
        <w:rPr>
          <w:rFonts w:asciiTheme="minorHAnsi" w:hAnsiTheme="minorHAnsi" w:cs="Arial"/>
          <w:b/>
          <w:color w:val="1F497D" w:themeColor="text2"/>
          <w:sz w:val="26"/>
          <w:szCs w:val="26"/>
          <w:lang w:val="ro-RO"/>
        </w:rPr>
      </w:pPr>
      <w:r w:rsidRPr="005F7373">
        <w:rPr>
          <w:rFonts w:asciiTheme="minorHAnsi" w:hAnsiTheme="minorHAnsi" w:cs="Arial"/>
          <w:b/>
          <w:color w:val="1F497D" w:themeColor="text2"/>
          <w:sz w:val="26"/>
          <w:szCs w:val="26"/>
          <w:lang w:val="ro-RO"/>
        </w:rPr>
        <w:t>SERVICII PUBLICE MAI BUNE LA CIMIȘLIA, CAHUL ȘI LEOVA, CU SUPORTUL USAID</w:t>
      </w:r>
      <w:r>
        <w:rPr>
          <w:rFonts w:asciiTheme="minorHAnsi" w:hAnsiTheme="minorHAnsi" w:cs="Arial"/>
          <w:b/>
          <w:color w:val="1F497D" w:themeColor="text2"/>
          <w:sz w:val="26"/>
          <w:szCs w:val="26"/>
          <w:lang w:val="ro-RO"/>
        </w:rPr>
        <w:t>…………………………………………………………………………………………………………………</w:t>
      </w:r>
      <w:r w:rsidRPr="005F7373">
        <w:rPr>
          <w:rFonts w:asciiTheme="minorHAnsi" w:hAnsiTheme="minorHAnsi" w:cs="Arial"/>
          <w:b/>
          <w:color w:val="1F497D" w:themeColor="text2"/>
          <w:sz w:val="26"/>
          <w:szCs w:val="26"/>
          <w:lang w:val="ro-RO"/>
        </w:rPr>
        <w:t>...15</w:t>
      </w:r>
    </w:p>
    <w:p w:rsidR="005F7373" w:rsidRPr="005F7373" w:rsidRDefault="005F7373" w:rsidP="005F7373">
      <w:pPr>
        <w:pStyle w:val="NormalWeb"/>
        <w:spacing w:line="318" w:lineRule="atLeast"/>
        <w:jc w:val="both"/>
        <w:textAlignment w:val="baseline"/>
        <w:rPr>
          <w:rFonts w:asciiTheme="minorHAnsi" w:hAnsiTheme="minorHAnsi" w:cs="Arial"/>
          <w:b/>
          <w:color w:val="1F497D" w:themeColor="text2"/>
          <w:sz w:val="26"/>
          <w:szCs w:val="26"/>
          <w:lang w:val="ro-RO"/>
        </w:rPr>
      </w:pPr>
      <w:r w:rsidRPr="005F7373">
        <w:rPr>
          <w:rFonts w:asciiTheme="minorHAnsi" w:hAnsiTheme="minorHAnsi" w:cs="Arial"/>
          <w:b/>
          <w:color w:val="1F497D" w:themeColor="text2"/>
          <w:sz w:val="26"/>
          <w:szCs w:val="26"/>
          <w:lang w:val="ro-RO"/>
        </w:rPr>
        <w:t>SERVICII DE CANALIZARE ÎMBUNĂTĂȚITE PENTRU RAIONUL LEOVA</w:t>
      </w:r>
      <w:r>
        <w:rPr>
          <w:rFonts w:asciiTheme="minorHAnsi" w:hAnsiTheme="minorHAnsi" w:cs="Arial"/>
          <w:b/>
          <w:color w:val="1F497D" w:themeColor="text2"/>
          <w:sz w:val="26"/>
          <w:szCs w:val="26"/>
          <w:lang w:val="ro-RO"/>
        </w:rPr>
        <w:t>………………………</w:t>
      </w:r>
      <w:r w:rsidRPr="005F7373">
        <w:rPr>
          <w:rFonts w:asciiTheme="minorHAnsi" w:hAnsiTheme="minorHAnsi" w:cs="Arial"/>
          <w:b/>
          <w:color w:val="1F497D" w:themeColor="text2"/>
          <w:sz w:val="26"/>
          <w:szCs w:val="26"/>
          <w:lang w:val="ro-RO"/>
        </w:rPr>
        <w:t>...17</w:t>
      </w:r>
    </w:p>
    <w:p w:rsidR="005F7373" w:rsidRPr="005F7373" w:rsidRDefault="005F7373" w:rsidP="005F7373">
      <w:pPr>
        <w:pStyle w:val="NormalWeb"/>
        <w:spacing w:line="318" w:lineRule="atLeast"/>
        <w:jc w:val="both"/>
        <w:textAlignment w:val="baseline"/>
        <w:rPr>
          <w:rFonts w:asciiTheme="minorHAnsi" w:hAnsiTheme="minorHAnsi" w:cs="Arial"/>
          <w:b/>
          <w:color w:val="1F497D" w:themeColor="text2"/>
          <w:sz w:val="26"/>
          <w:szCs w:val="26"/>
          <w:lang w:val="ro-RO"/>
        </w:rPr>
      </w:pPr>
      <w:r w:rsidRPr="005F7373">
        <w:rPr>
          <w:rFonts w:asciiTheme="minorHAnsi" w:hAnsiTheme="minorHAnsi" w:cs="Arial"/>
          <w:b/>
          <w:color w:val="1F497D" w:themeColor="text2"/>
          <w:sz w:val="26"/>
          <w:szCs w:val="26"/>
          <w:lang w:val="ro-RO"/>
        </w:rPr>
        <w:t>PROIECTUL ENERGIE ŞI BOMASĂ II: ÎN 29 DE INSTITUŢII VOR FI INSTALATE SISTEME BIOENERGETICE</w:t>
      </w:r>
      <w:r>
        <w:rPr>
          <w:rFonts w:asciiTheme="minorHAnsi" w:hAnsiTheme="minorHAnsi" w:cs="Arial"/>
          <w:b/>
          <w:color w:val="1F497D" w:themeColor="text2"/>
          <w:sz w:val="26"/>
          <w:szCs w:val="26"/>
          <w:lang w:val="ro-RO"/>
        </w:rPr>
        <w:t>…………………………………………………………………………………………………..</w:t>
      </w:r>
      <w:r w:rsidRPr="005F7373">
        <w:rPr>
          <w:rFonts w:asciiTheme="minorHAnsi" w:hAnsiTheme="minorHAnsi" w:cs="Arial"/>
          <w:b/>
          <w:color w:val="1F497D" w:themeColor="text2"/>
          <w:sz w:val="26"/>
          <w:szCs w:val="26"/>
          <w:lang w:val="ro-RO"/>
        </w:rPr>
        <w:t>...18</w:t>
      </w:r>
    </w:p>
    <w:p w:rsidR="00EA092B" w:rsidRPr="005F7373" w:rsidRDefault="005F7373" w:rsidP="005F7373">
      <w:pPr>
        <w:pStyle w:val="NormalWeb"/>
        <w:spacing w:line="318" w:lineRule="atLeast"/>
        <w:jc w:val="both"/>
        <w:textAlignment w:val="baseline"/>
        <w:rPr>
          <w:rFonts w:asciiTheme="minorHAnsi" w:hAnsiTheme="minorHAnsi" w:cs="Arial"/>
          <w:b/>
          <w:color w:val="1F497D" w:themeColor="text2"/>
          <w:sz w:val="26"/>
          <w:szCs w:val="26"/>
          <w:lang w:val="ro-RO"/>
        </w:rPr>
      </w:pPr>
      <w:r w:rsidRPr="005F7373">
        <w:rPr>
          <w:rFonts w:asciiTheme="minorHAnsi" w:hAnsiTheme="minorHAnsi" w:cs="Arial"/>
          <w:b/>
          <w:color w:val="1F497D" w:themeColor="text2"/>
          <w:sz w:val="26"/>
          <w:szCs w:val="26"/>
          <w:lang w:val="ro-RO"/>
        </w:rPr>
        <w:t>NOI OPORTUNITĂȚI DE FINANȚARE PENTRU PRODUCĂTORII AGRICOLI....</w:t>
      </w:r>
      <w:r>
        <w:rPr>
          <w:rFonts w:asciiTheme="minorHAnsi" w:hAnsiTheme="minorHAnsi" w:cs="Arial"/>
          <w:b/>
          <w:color w:val="1F497D" w:themeColor="text2"/>
          <w:sz w:val="26"/>
          <w:szCs w:val="26"/>
          <w:lang w:val="ro-RO"/>
        </w:rPr>
        <w:t>..................</w:t>
      </w:r>
      <w:r w:rsidRPr="005F7373">
        <w:rPr>
          <w:rFonts w:asciiTheme="minorHAnsi" w:hAnsiTheme="minorHAnsi" w:cs="Arial"/>
          <w:b/>
          <w:color w:val="1F497D" w:themeColor="text2"/>
          <w:sz w:val="26"/>
          <w:szCs w:val="26"/>
          <w:lang w:val="ro-RO"/>
        </w:rPr>
        <w:t>19</w:t>
      </w:r>
    </w:p>
    <w:p w:rsidR="00C47357" w:rsidRPr="005F7373" w:rsidRDefault="005F7373" w:rsidP="00C44D39">
      <w:pPr>
        <w:pStyle w:val="NormalWeb"/>
        <w:spacing w:line="318" w:lineRule="atLeast"/>
        <w:jc w:val="both"/>
        <w:textAlignment w:val="baseline"/>
        <w:rPr>
          <w:rFonts w:asciiTheme="minorHAnsi" w:hAnsiTheme="minorHAnsi" w:cs="Arial"/>
          <w:b/>
          <w:color w:val="1F497D" w:themeColor="text2"/>
          <w:sz w:val="26"/>
          <w:szCs w:val="26"/>
          <w:lang w:val="ro-RO"/>
        </w:rPr>
      </w:pPr>
      <w:r w:rsidRPr="005F7373">
        <w:rPr>
          <w:rFonts w:asciiTheme="minorHAnsi" w:hAnsiTheme="minorHAnsi" w:cs="Arial"/>
          <w:b/>
          <w:color w:val="1F497D" w:themeColor="text2"/>
          <w:sz w:val="26"/>
          <w:szCs w:val="26"/>
          <w:lang w:val="ro-RO"/>
        </w:rPr>
        <w:t>LGSP A ORGANIZAT INSTRUIREA "MONITORIZAREA ŞI EVALUAREA PERFORMANŢEI LA NI</w:t>
      </w:r>
      <w:r>
        <w:rPr>
          <w:rFonts w:asciiTheme="minorHAnsi" w:hAnsiTheme="minorHAnsi" w:cs="Arial"/>
          <w:b/>
          <w:color w:val="1F497D" w:themeColor="text2"/>
          <w:sz w:val="26"/>
          <w:szCs w:val="26"/>
          <w:lang w:val="ro-RO"/>
        </w:rPr>
        <w:t xml:space="preserve">VEL </w:t>
      </w:r>
      <w:r w:rsidRPr="005F7373">
        <w:rPr>
          <w:rFonts w:asciiTheme="minorHAnsi" w:hAnsiTheme="minorHAnsi" w:cs="Arial"/>
          <w:b/>
          <w:color w:val="1F497D" w:themeColor="text2"/>
          <w:sz w:val="26"/>
          <w:szCs w:val="26"/>
          <w:lang w:val="ro-RO"/>
        </w:rPr>
        <w:t>LOCAL".................................................................................</w:t>
      </w:r>
      <w:r>
        <w:rPr>
          <w:rFonts w:asciiTheme="minorHAnsi" w:hAnsiTheme="minorHAnsi" w:cs="Arial"/>
          <w:b/>
          <w:color w:val="1F497D" w:themeColor="text2"/>
          <w:sz w:val="26"/>
          <w:szCs w:val="26"/>
          <w:lang w:val="ro-RO"/>
        </w:rPr>
        <w:t>.......</w:t>
      </w:r>
      <w:r w:rsidRPr="005F7373">
        <w:rPr>
          <w:rFonts w:asciiTheme="minorHAnsi" w:hAnsiTheme="minorHAnsi" w:cs="Arial"/>
          <w:b/>
          <w:color w:val="1F497D" w:themeColor="text2"/>
          <w:sz w:val="26"/>
          <w:szCs w:val="26"/>
          <w:lang w:val="ro-RO"/>
        </w:rPr>
        <w:t>.....................2</w:t>
      </w:r>
      <w:r>
        <w:rPr>
          <w:rFonts w:asciiTheme="minorHAnsi" w:hAnsiTheme="minorHAnsi" w:cs="Arial"/>
          <w:b/>
          <w:color w:val="1F497D" w:themeColor="text2"/>
          <w:sz w:val="26"/>
          <w:szCs w:val="26"/>
          <w:lang w:val="ro-RO"/>
        </w:rPr>
        <w:t>1</w:t>
      </w:r>
    </w:p>
    <w:p w:rsidR="00C47357" w:rsidRPr="005F7373" w:rsidRDefault="005F7373" w:rsidP="00C44D39">
      <w:pPr>
        <w:pStyle w:val="NormalWeb"/>
        <w:spacing w:line="318" w:lineRule="atLeast"/>
        <w:jc w:val="both"/>
        <w:textAlignment w:val="baseline"/>
        <w:rPr>
          <w:rFonts w:asciiTheme="minorHAnsi" w:hAnsiTheme="minorHAnsi" w:cs="Arial"/>
          <w:b/>
          <w:color w:val="1F497D" w:themeColor="text2"/>
          <w:sz w:val="26"/>
          <w:szCs w:val="26"/>
          <w:lang w:val="ro-RO"/>
        </w:rPr>
      </w:pPr>
      <w:r w:rsidRPr="005F7373">
        <w:rPr>
          <w:rFonts w:asciiTheme="minorHAnsi" w:hAnsiTheme="minorHAnsi" w:cs="Arial"/>
          <w:b/>
          <w:color w:val="1F497D" w:themeColor="text2"/>
          <w:sz w:val="26"/>
          <w:szCs w:val="26"/>
          <w:lang w:val="ro-RO"/>
        </w:rPr>
        <w:t>CE A PUBLICAT RAPORTUL PRIVIND PROGRESELE MOLDOVEI ÎN 2014</w:t>
      </w:r>
      <w:r>
        <w:rPr>
          <w:rFonts w:asciiTheme="minorHAnsi" w:hAnsiTheme="minorHAnsi" w:cs="Arial"/>
          <w:b/>
          <w:color w:val="1F497D" w:themeColor="text2"/>
          <w:sz w:val="26"/>
          <w:szCs w:val="26"/>
          <w:lang w:val="ro-RO"/>
        </w:rPr>
        <w:t>…………………..</w:t>
      </w:r>
      <w:r w:rsidRPr="005F7373">
        <w:rPr>
          <w:rFonts w:asciiTheme="minorHAnsi" w:hAnsiTheme="minorHAnsi" w:cs="Arial"/>
          <w:b/>
          <w:color w:val="1F497D" w:themeColor="text2"/>
          <w:sz w:val="26"/>
          <w:szCs w:val="26"/>
          <w:lang w:val="ro-RO"/>
        </w:rPr>
        <w:t>...2</w:t>
      </w:r>
      <w:r>
        <w:rPr>
          <w:rFonts w:asciiTheme="minorHAnsi" w:hAnsiTheme="minorHAnsi" w:cs="Arial"/>
          <w:b/>
          <w:color w:val="1F497D" w:themeColor="text2"/>
          <w:sz w:val="26"/>
          <w:szCs w:val="26"/>
          <w:lang w:val="ro-RO"/>
        </w:rPr>
        <w:t>2</w:t>
      </w:r>
    </w:p>
    <w:p w:rsidR="009F0B3F" w:rsidRDefault="009F0B3F" w:rsidP="00C44D39">
      <w:pPr>
        <w:pStyle w:val="NormalWeb"/>
        <w:spacing w:line="318" w:lineRule="atLeast"/>
        <w:jc w:val="both"/>
        <w:textAlignment w:val="baseline"/>
        <w:rPr>
          <w:rFonts w:asciiTheme="minorHAnsi" w:hAnsiTheme="minorHAnsi" w:cs="Arial"/>
          <w:lang w:val="ro-RO"/>
        </w:rPr>
      </w:pPr>
    </w:p>
    <w:p w:rsidR="009F0B3F" w:rsidRPr="001F2A86" w:rsidRDefault="001F2A86" w:rsidP="001F2A86">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1F2A86">
        <w:rPr>
          <w:rFonts w:asciiTheme="minorHAnsi" w:hAnsiTheme="minorHAnsi"/>
          <w:bCs w:val="0"/>
          <w:color w:val="1F497D" w:themeColor="text2"/>
          <w:sz w:val="26"/>
          <w:szCs w:val="26"/>
          <w:u w:val="single"/>
        </w:rPr>
        <w:lastRenderedPageBreak/>
        <w:t>CONFERINȚA DE LANSARE A PROIECTULUI „POLITICI PUBLICE LOCALE PRIN CONSENS SOCIAL – POLITICA ADMINISTRAȚIEI PUBLICE LOCALE DE EFICIENTIZARE A RESURSELOR LOCALE” - COMUNICAT INFORMATIV</w:t>
      </w:r>
    </w:p>
    <w:p w:rsidR="009F0B3F" w:rsidRDefault="009F0B3F" w:rsidP="009F0B3F"/>
    <w:p w:rsidR="009F0B3F" w:rsidRPr="009F0B3F" w:rsidRDefault="009F0B3F" w:rsidP="009F0B3F">
      <w:r>
        <w:rPr>
          <w:noProof/>
          <w:lang w:val="ru-RU" w:eastAsia="ru-RU"/>
        </w:rPr>
        <w:drawing>
          <wp:inline distT="0" distB="0" distL="0" distR="0">
            <wp:extent cx="5940425" cy="3154249"/>
            <wp:effectExtent l="19050" t="0" r="3175" b="0"/>
            <wp:docPr id="33" name="Imagine 33" descr="http://calm.md/img.php?km=cHVibGljL3B1YmxpY2F0aW9uX2NvdmVycy9ncnVwcGI1NjA0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alm.md/img.php?km=cHVibGljL3B1YmxpY2F0aW9uX2NvdmVycy9ncnVwcGI1NjA0LkpQRw==&amp;w=950"/>
                    <pic:cNvPicPr>
                      <a:picLocks noChangeAspect="1" noChangeArrowheads="1"/>
                    </pic:cNvPicPr>
                  </pic:nvPicPr>
                  <pic:blipFill>
                    <a:blip r:embed="rId9" cstate="print"/>
                    <a:srcRect/>
                    <a:stretch>
                      <a:fillRect/>
                    </a:stretch>
                  </pic:blipFill>
                  <pic:spPr bwMode="auto">
                    <a:xfrm>
                      <a:off x="0" y="0"/>
                      <a:ext cx="5940425" cy="3154249"/>
                    </a:xfrm>
                    <a:prstGeom prst="rect">
                      <a:avLst/>
                    </a:prstGeom>
                    <a:noFill/>
                    <a:ln w="9525">
                      <a:noFill/>
                      <a:miter lim="800000"/>
                      <a:headEnd/>
                      <a:tailEnd/>
                    </a:ln>
                  </pic:spPr>
                </pic:pic>
              </a:graphicData>
            </a:graphic>
          </wp:inline>
        </w:drawing>
      </w:r>
    </w:p>
    <w:p w:rsidR="009F0B3F" w:rsidRPr="001F2A86" w:rsidRDefault="009F0B3F" w:rsidP="009F0B3F">
      <w:pPr>
        <w:pStyle w:val="default"/>
        <w:shd w:val="clear" w:color="auto" w:fill="FBFBFB"/>
        <w:spacing w:line="326" w:lineRule="atLeast"/>
        <w:jc w:val="both"/>
        <w:rPr>
          <w:rFonts w:asciiTheme="minorHAnsi" w:hAnsiTheme="minorHAnsi"/>
          <w:color w:val="222222"/>
          <w:lang w:val="en-US"/>
        </w:rPr>
      </w:pPr>
      <w:r w:rsidRPr="001F2A86">
        <w:rPr>
          <w:rFonts w:asciiTheme="minorHAnsi" w:hAnsiTheme="minorHAnsi"/>
          <w:color w:val="222222"/>
          <w:lang w:val="ro-RO"/>
        </w:rPr>
        <w:t>La data de 26 martie 2015,</w:t>
      </w:r>
      <w:r w:rsidRPr="001F2A86">
        <w:rPr>
          <w:rStyle w:val="apple-converted-space"/>
          <w:rFonts w:asciiTheme="minorHAnsi" w:hAnsiTheme="minorHAnsi"/>
          <w:color w:val="222222"/>
          <w:lang w:val="ro-RO"/>
        </w:rPr>
        <w:t> </w:t>
      </w:r>
      <w:r w:rsidRPr="001F2A86">
        <w:rPr>
          <w:rFonts w:asciiTheme="minorHAnsi" w:hAnsiTheme="minorHAnsi"/>
          <w:color w:val="222222"/>
          <w:lang w:val="en-US"/>
        </w:rPr>
        <w:t>a avut loc conferința de lansare a Proiectului ”Politici publice locale prin consens social – politica administrației publice locale de eficientizare a resurselor locale”.</w:t>
      </w:r>
    </w:p>
    <w:p w:rsidR="009F0B3F" w:rsidRPr="001F2A86" w:rsidRDefault="009F0B3F" w:rsidP="009F0B3F">
      <w:pPr>
        <w:pStyle w:val="default"/>
        <w:shd w:val="clear" w:color="auto" w:fill="FBFBFB"/>
        <w:spacing w:line="326" w:lineRule="atLeast"/>
        <w:jc w:val="both"/>
        <w:rPr>
          <w:rFonts w:asciiTheme="minorHAnsi" w:hAnsiTheme="minorHAnsi"/>
          <w:color w:val="222222"/>
          <w:lang w:val="en-US"/>
        </w:rPr>
      </w:pPr>
      <w:r w:rsidRPr="001F2A86">
        <w:rPr>
          <w:rFonts w:asciiTheme="minorHAnsi" w:hAnsiTheme="minorHAnsi"/>
          <w:color w:val="222222"/>
          <w:lang w:val="en-US"/>
        </w:rPr>
        <w:t>Evenimentul a fost organizat de către Congresul Autorităților Locale din Moldova (CALM) și Fundația Parteneri pentru Dezvoltare Locală (FPDL) din România, cu sprijinul Ministerului Afacerilor Externe al României și UNDP Moldova</w:t>
      </w:r>
    </w:p>
    <w:p w:rsidR="009F0B3F" w:rsidRPr="001F2A86" w:rsidRDefault="009F0B3F" w:rsidP="009F0B3F">
      <w:pPr>
        <w:pStyle w:val="default"/>
        <w:shd w:val="clear" w:color="auto" w:fill="FBFBFB"/>
        <w:spacing w:line="326" w:lineRule="atLeast"/>
        <w:jc w:val="both"/>
        <w:rPr>
          <w:rFonts w:asciiTheme="minorHAnsi" w:hAnsiTheme="minorHAnsi"/>
          <w:color w:val="222222"/>
          <w:lang w:val="en-US"/>
        </w:rPr>
      </w:pPr>
      <w:r w:rsidRPr="001F2A86">
        <w:rPr>
          <w:rFonts w:asciiTheme="minorHAnsi" w:hAnsiTheme="minorHAnsi"/>
          <w:color w:val="222222"/>
          <w:lang w:val="en-US"/>
        </w:rPr>
        <w:t>Proiectul a fost prezentat de către Daniela Plugaru și Doru Cristian Bularda, manageri de programe, Fundația Parteneri pentru Dezvoltare Locală (FPDL).</w:t>
      </w:r>
    </w:p>
    <w:p w:rsidR="009F0B3F" w:rsidRPr="001F2A86" w:rsidRDefault="009F0B3F" w:rsidP="009F0B3F">
      <w:pPr>
        <w:pStyle w:val="default"/>
        <w:shd w:val="clear" w:color="auto" w:fill="FBFBFB"/>
        <w:spacing w:line="326" w:lineRule="atLeast"/>
        <w:jc w:val="both"/>
        <w:rPr>
          <w:rFonts w:asciiTheme="minorHAnsi" w:hAnsiTheme="minorHAnsi"/>
          <w:color w:val="222222"/>
          <w:lang w:val="en-US"/>
        </w:rPr>
      </w:pPr>
      <w:r w:rsidRPr="001F2A86">
        <w:rPr>
          <w:rFonts w:asciiTheme="minorHAnsi" w:hAnsiTheme="minorHAnsi"/>
          <w:color w:val="222222"/>
          <w:lang w:val="en-US"/>
        </w:rPr>
        <w:t>Scopul proiectului reprezintă consolidarea capacității Congresului Autorităților Locale din Moldova (CALM) de acordare a asistenței autorităților publice locale în elaborarea politicilor publice de interes local, care vor contribui la eficientizarea utilizării resurselor în comunitățile locale.</w:t>
      </w:r>
    </w:p>
    <w:p w:rsidR="009F0B3F" w:rsidRPr="001F2A86" w:rsidRDefault="009F0B3F" w:rsidP="009F0B3F">
      <w:pPr>
        <w:pStyle w:val="default"/>
        <w:shd w:val="clear" w:color="auto" w:fill="FBFBFB"/>
        <w:spacing w:line="326" w:lineRule="atLeast"/>
        <w:jc w:val="both"/>
        <w:rPr>
          <w:rFonts w:asciiTheme="minorHAnsi" w:hAnsiTheme="minorHAnsi"/>
          <w:color w:val="222222"/>
          <w:lang w:val="en-US"/>
        </w:rPr>
      </w:pPr>
      <w:r w:rsidRPr="001F2A86">
        <w:rPr>
          <w:rFonts w:asciiTheme="minorHAnsi" w:hAnsiTheme="minorHAnsi"/>
          <w:color w:val="222222"/>
          <w:lang w:val="en-US"/>
        </w:rPr>
        <w:t>La eveniment au participat reprezentantul Ambasadei României, partenerii de proiect, primari, membrii Consiliului de Administrare, reprezentantele Rețelei Femeilor, secretari ai consiliilor locale, persoane responsabile de elaborarea politicilor publice la nivel local, experți în domeniu din România. </w:t>
      </w:r>
    </w:p>
    <w:p w:rsidR="009F0B3F" w:rsidRPr="001F2A86" w:rsidRDefault="009F0B3F" w:rsidP="009F0B3F">
      <w:pPr>
        <w:pStyle w:val="default"/>
        <w:shd w:val="clear" w:color="auto" w:fill="FBFBFB"/>
        <w:spacing w:line="326" w:lineRule="atLeast"/>
        <w:jc w:val="both"/>
        <w:rPr>
          <w:rFonts w:asciiTheme="minorHAnsi" w:hAnsiTheme="minorHAnsi"/>
          <w:color w:val="222222"/>
          <w:lang w:val="en-US"/>
        </w:rPr>
      </w:pPr>
      <w:hyperlink r:id="rId10" w:history="1">
        <w:r w:rsidRPr="001F2A86">
          <w:rPr>
            <w:rStyle w:val="Hyperlink"/>
            <w:rFonts w:asciiTheme="minorHAnsi" w:hAnsiTheme="minorHAnsi"/>
            <w:lang w:val="en-US"/>
          </w:rPr>
          <w:t>www.calm.md</w:t>
        </w:r>
      </w:hyperlink>
      <w:r w:rsidRPr="001F2A86">
        <w:rPr>
          <w:rFonts w:asciiTheme="minorHAnsi" w:hAnsiTheme="minorHAnsi"/>
          <w:color w:val="222222"/>
          <w:lang w:val="en-US"/>
        </w:rPr>
        <w:t xml:space="preserve"> </w:t>
      </w:r>
    </w:p>
    <w:p w:rsidR="00C47357" w:rsidRPr="009F0B3F" w:rsidRDefault="00C47357" w:rsidP="00C44D39">
      <w:pPr>
        <w:pStyle w:val="NormalWeb"/>
        <w:spacing w:line="318" w:lineRule="atLeast"/>
        <w:jc w:val="both"/>
        <w:textAlignment w:val="baseline"/>
        <w:rPr>
          <w:rFonts w:asciiTheme="minorHAnsi" w:hAnsiTheme="minorHAnsi" w:cs="Arial"/>
          <w:lang w:val="ro-RO"/>
        </w:rPr>
      </w:pPr>
    </w:p>
    <w:p w:rsidR="00C47357" w:rsidRPr="001F2A86" w:rsidRDefault="001F2A86" w:rsidP="001F2A86">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1F2A86">
        <w:rPr>
          <w:rFonts w:asciiTheme="minorHAnsi" w:hAnsiTheme="minorHAnsi"/>
          <w:bCs w:val="0"/>
          <w:color w:val="1F497D" w:themeColor="text2"/>
          <w:sz w:val="26"/>
          <w:szCs w:val="26"/>
          <w:u w:val="single"/>
        </w:rPr>
        <w:lastRenderedPageBreak/>
        <w:t>UNGHENIUL VA AVEA O STAȚIE DE EPURARE MODERNĂ</w:t>
      </w:r>
    </w:p>
    <w:p w:rsidR="00C47357" w:rsidRPr="00216DAD" w:rsidRDefault="00C47357" w:rsidP="00C44D39">
      <w:pPr>
        <w:pStyle w:val="NormalWeb"/>
        <w:spacing w:line="318" w:lineRule="atLeast"/>
        <w:jc w:val="both"/>
        <w:textAlignment w:val="baseline"/>
        <w:rPr>
          <w:rFonts w:asciiTheme="minorHAnsi" w:hAnsiTheme="minorHAnsi" w:cs="Arial"/>
          <w:b/>
          <w:lang w:val="ro-RO"/>
        </w:rPr>
      </w:pPr>
      <w:r w:rsidRPr="00216DAD">
        <w:rPr>
          <w:rFonts w:asciiTheme="minorHAnsi" w:hAnsiTheme="minorHAnsi"/>
          <w:noProof/>
        </w:rPr>
        <w:drawing>
          <wp:inline distT="0" distB="0" distL="0" distR="0">
            <wp:extent cx="5940425" cy="3346830"/>
            <wp:effectExtent l="19050" t="0" r="3175" b="0"/>
            <wp:docPr id="2" name="Imagine 1" descr="http://calm.md/img.php?km=cHVibGljL3B1YmxpY2F0aW9uX2NvdmVycy9lcHVyYXJlLTU1MHgzMTBmNzk5M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lcHVyYXJlLTU1MHgzMTBmNzk5MS5qcGc=&amp;w=950"/>
                    <pic:cNvPicPr>
                      <a:picLocks noChangeAspect="1" noChangeArrowheads="1"/>
                    </pic:cNvPicPr>
                  </pic:nvPicPr>
                  <pic:blipFill>
                    <a:blip r:embed="rId11" cstate="print"/>
                    <a:srcRect/>
                    <a:stretch>
                      <a:fillRect/>
                    </a:stretch>
                  </pic:blipFill>
                  <pic:spPr bwMode="auto">
                    <a:xfrm>
                      <a:off x="0" y="0"/>
                      <a:ext cx="5940425" cy="3346830"/>
                    </a:xfrm>
                    <a:prstGeom prst="rect">
                      <a:avLst/>
                    </a:prstGeom>
                    <a:noFill/>
                    <a:ln w="9525">
                      <a:noFill/>
                      <a:miter lim="800000"/>
                      <a:headEnd/>
                      <a:tailEnd/>
                    </a:ln>
                  </pic:spPr>
                </pic:pic>
              </a:graphicData>
            </a:graphic>
          </wp:inline>
        </w:drawing>
      </w:r>
    </w:p>
    <w:p w:rsidR="00C47357" w:rsidRPr="00C47357" w:rsidRDefault="00C47357" w:rsidP="00C47357">
      <w:pPr>
        <w:shd w:val="clear" w:color="auto" w:fill="FBFBFB"/>
        <w:spacing w:before="100" w:beforeAutospacing="1" w:after="100" w:afterAutospacing="1" w:line="326" w:lineRule="atLeast"/>
        <w:jc w:val="both"/>
        <w:rPr>
          <w:rFonts w:eastAsia="Times New Roman" w:cs="Times New Roman"/>
          <w:color w:val="222222"/>
          <w:sz w:val="24"/>
          <w:szCs w:val="24"/>
          <w:lang w:val="en-US" w:eastAsia="ru-RU"/>
        </w:rPr>
      </w:pPr>
      <w:r w:rsidRPr="00C47357">
        <w:rPr>
          <w:rFonts w:eastAsia="Times New Roman" w:cs="Times New Roman"/>
          <w:color w:val="222222"/>
          <w:sz w:val="24"/>
          <w:szCs w:val="24"/>
          <w:lang w:val="en-US" w:eastAsia="ru-RU"/>
        </w:rPr>
        <w:t>În curînd, în orașul Ungheni va fi construită o nouă stație de epurare a apelor reziduale datorită unui acord de colaborare semnat între Primăria orașului Ungheni și Asociația Companiilor Germane Moldova Durabilă, condusă de Spelleken Associates. Acordul respectiv prevede construcția sistemului intern de canalizare și a stației de epurare a apelor reziduale și prelucrare a deșeurilor solide printr-un sistem special, numit „Duplex”.  Acest sistem combină tratarea apelor reziduale și sortarea și tratarea deșeurilor care ulterior pot fi utilizate în calitate de biomasă.</w:t>
      </w:r>
    </w:p>
    <w:p w:rsidR="00C47357" w:rsidRPr="00C47357" w:rsidRDefault="00C47357" w:rsidP="00C47357">
      <w:pPr>
        <w:shd w:val="clear" w:color="auto" w:fill="FBFBFB"/>
        <w:spacing w:before="100" w:beforeAutospacing="1" w:after="100" w:afterAutospacing="1" w:line="326" w:lineRule="atLeast"/>
        <w:jc w:val="both"/>
        <w:rPr>
          <w:rFonts w:eastAsia="Times New Roman" w:cs="Times New Roman"/>
          <w:color w:val="222222"/>
          <w:sz w:val="24"/>
          <w:szCs w:val="24"/>
          <w:lang w:val="en-US" w:eastAsia="ru-RU"/>
        </w:rPr>
      </w:pPr>
      <w:r w:rsidRPr="00C47357">
        <w:rPr>
          <w:rFonts w:eastAsia="Times New Roman" w:cs="Times New Roman"/>
          <w:color w:val="222222"/>
          <w:sz w:val="24"/>
          <w:szCs w:val="24"/>
          <w:lang w:val="en-US" w:eastAsia="ru-RU"/>
        </w:rPr>
        <w:t>În cadrul întruniri din data de 19 martie, între autoritățile publice locale și reprezentanții Spelleken Associates, au fost stabiliți termenii de implementare a contractului semnat între cele două părți. Prima etapă va constitui efectuarea unui studiu în ceea ce privește posibilitățile de construire a stației de epurare luînd în considerație cadrul legal existent, situația transfrontalieră cu România, datele hidrologice ale rîului Prut  etc.</w:t>
      </w:r>
    </w:p>
    <w:p w:rsidR="00C47357" w:rsidRPr="00C47357" w:rsidRDefault="00C47357" w:rsidP="00C47357">
      <w:pPr>
        <w:shd w:val="clear" w:color="auto" w:fill="FBFBFB"/>
        <w:spacing w:before="100" w:beforeAutospacing="1" w:after="100" w:afterAutospacing="1" w:line="326" w:lineRule="atLeast"/>
        <w:jc w:val="both"/>
        <w:rPr>
          <w:rFonts w:eastAsia="Times New Roman" w:cs="Times New Roman"/>
          <w:color w:val="222222"/>
          <w:sz w:val="24"/>
          <w:szCs w:val="24"/>
          <w:lang w:val="en-US" w:eastAsia="ru-RU"/>
        </w:rPr>
      </w:pPr>
      <w:r w:rsidRPr="00C47357">
        <w:rPr>
          <w:rFonts w:eastAsia="Times New Roman" w:cs="Times New Roman"/>
          <w:color w:val="222222"/>
          <w:sz w:val="24"/>
          <w:szCs w:val="24"/>
          <w:lang w:val="en-US" w:eastAsia="ru-RU"/>
        </w:rPr>
        <w:t>„Orașul Ungheni este cel mai dezvoltat oraș din Republica Moldova. O spun cu certitudine, deoarece este un oraș care nu s-a lăsat puternic afectat de criza post-sovietică, spre deosebire de alte regiuni ale Moldovei.  Privim Ungheniul ca o zonă strategică favorabilă pentru investiții străine. Construirea stației de epurare constituie abia primul proiect în care vor fi atrase investiții străine” a menționat directorul Spelleken Associates, Hans-Gerd Spelleken. Apoi a ținut să accentueze că „Dincolo de măsura de urgență și prioritatea de planificare și construcție a stației de epurare, reprezentanții companiilor din Moldova Durabilă vor analiza diferite aspecte pentru dezvoltarea orașului, cum ar fi: energia regenerabilă, eficiența energetică și conservarea naturii, promovarea sectorului privat”.</w:t>
      </w:r>
    </w:p>
    <w:p w:rsidR="00C47357" w:rsidRPr="00C47357" w:rsidRDefault="00C47357" w:rsidP="00C47357">
      <w:pPr>
        <w:shd w:val="clear" w:color="auto" w:fill="FBFBFB"/>
        <w:spacing w:before="100" w:beforeAutospacing="1" w:after="100" w:afterAutospacing="1" w:line="326" w:lineRule="atLeast"/>
        <w:jc w:val="both"/>
        <w:rPr>
          <w:rFonts w:eastAsia="Times New Roman" w:cs="Times New Roman"/>
          <w:color w:val="222222"/>
          <w:sz w:val="24"/>
          <w:szCs w:val="24"/>
          <w:lang w:val="en-US" w:eastAsia="ru-RU"/>
        </w:rPr>
      </w:pPr>
      <w:r w:rsidRPr="00C47357">
        <w:rPr>
          <w:rFonts w:eastAsia="Times New Roman" w:cs="Times New Roman"/>
          <w:color w:val="222222"/>
          <w:sz w:val="24"/>
          <w:szCs w:val="24"/>
          <w:lang w:val="en-US" w:eastAsia="ru-RU"/>
        </w:rPr>
        <w:lastRenderedPageBreak/>
        <w:t>„Construcția stației de epurare a apelor reziduale pentru orașul nostru este foarte de importantă. Stația de epurare existentă a fost dată în exploatare cu mulți ani în urmă și necesită lucrări de reparație, iar numărul în creștere a consumatorilor de apă potabilă ne impune să întreprindem măsuri radicale. Investițiile străine, și mai ales germane, în acest domeniu ne vor permite să înlăturăm această problemă” a menționat primarul orașului Ungheni, Alexandru Ambros. „Sperăm că colaborarea cu Asociația Companiilor Germane Moldova Durabilă să fie una fructuoasă și de lungă durată. Orașul Ungheni este mereu deschis investițiilor și partenerilor străini”, a mai adăugat primarul.</w:t>
      </w:r>
    </w:p>
    <w:p w:rsidR="00C47357" w:rsidRPr="00C47357" w:rsidRDefault="00C47357" w:rsidP="00C47357">
      <w:pPr>
        <w:shd w:val="clear" w:color="auto" w:fill="FBFBFB"/>
        <w:spacing w:after="0" w:line="326" w:lineRule="atLeast"/>
        <w:jc w:val="both"/>
        <w:rPr>
          <w:rFonts w:eastAsia="Times New Roman" w:cs="Times New Roman"/>
          <w:color w:val="222222"/>
          <w:sz w:val="24"/>
          <w:szCs w:val="24"/>
          <w:lang w:val="ru-RU" w:eastAsia="ru-RU"/>
        </w:rPr>
      </w:pPr>
      <w:r w:rsidRPr="00216DAD">
        <w:rPr>
          <w:rFonts w:eastAsia="Times New Roman" w:cs="Times New Roman"/>
          <w:noProof/>
          <w:color w:val="4182D1"/>
          <w:sz w:val="24"/>
          <w:szCs w:val="24"/>
          <w:lang w:val="ru-RU" w:eastAsia="ru-RU"/>
        </w:rPr>
        <w:drawing>
          <wp:inline distT="0" distB="0" distL="0" distR="0">
            <wp:extent cx="2855595" cy="1906270"/>
            <wp:effectExtent l="19050" t="0" r="1905" b="0"/>
            <wp:docPr id="4" name="Imagine 4" descr="IMG_0061">
              <a:hlinkClick xmlns:a="http://schemas.openxmlformats.org/drawingml/2006/main" r:id="rId12" tgtFrame="&quot;_self&quot;" tooltip="&quot;IMG_006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61">
                      <a:hlinkClick r:id="rId12" tgtFrame="&quot;_self&quot;" tooltip="&quot;IMG_0061&quot;"/>
                    </pic:cNvPr>
                    <pic:cNvPicPr>
                      <a:picLocks noChangeAspect="1" noChangeArrowheads="1"/>
                    </pic:cNvPicPr>
                  </pic:nvPicPr>
                  <pic:blipFill>
                    <a:blip r:embed="rId13" cstate="print"/>
                    <a:srcRect/>
                    <a:stretch>
                      <a:fillRect/>
                    </a:stretch>
                  </pic:blipFill>
                  <pic:spPr bwMode="auto">
                    <a:xfrm>
                      <a:off x="0" y="0"/>
                      <a:ext cx="2855595" cy="1906270"/>
                    </a:xfrm>
                    <a:prstGeom prst="rect">
                      <a:avLst/>
                    </a:prstGeom>
                    <a:noFill/>
                    <a:ln w="9525">
                      <a:noFill/>
                      <a:miter lim="800000"/>
                      <a:headEnd/>
                      <a:tailEnd/>
                    </a:ln>
                  </pic:spPr>
                </pic:pic>
              </a:graphicData>
            </a:graphic>
          </wp:inline>
        </w:drawing>
      </w:r>
      <w:r w:rsidRPr="00216DAD">
        <w:rPr>
          <w:rFonts w:eastAsia="Times New Roman" w:cs="Times New Roman"/>
          <w:noProof/>
          <w:color w:val="4182D1"/>
          <w:sz w:val="24"/>
          <w:szCs w:val="24"/>
          <w:lang w:val="ru-RU" w:eastAsia="ru-RU"/>
        </w:rPr>
        <w:drawing>
          <wp:inline distT="0" distB="0" distL="0" distR="0">
            <wp:extent cx="2855595" cy="1906270"/>
            <wp:effectExtent l="19050" t="0" r="1905" b="0"/>
            <wp:docPr id="5" name="Imagine 5" descr="IMG_0053">
              <a:hlinkClick xmlns:a="http://schemas.openxmlformats.org/drawingml/2006/main" r:id="rId14" tgtFrame="&quot;_self&quot;" tooltip="&quot;IMG_005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53">
                      <a:hlinkClick r:id="rId14" tgtFrame="&quot;_self&quot;" tooltip="&quot;IMG_0053&quot;"/>
                    </pic:cNvPr>
                    <pic:cNvPicPr>
                      <a:picLocks noChangeAspect="1" noChangeArrowheads="1"/>
                    </pic:cNvPicPr>
                  </pic:nvPicPr>
                  <pic:blipFill>
                    <a:blip r:embed="rId15" cstate="print"/>
                    <a:srcRect/>
                    <a:stretch>
                      <a:fillRect/>
                    </a:stretch>
                  </pic:blipFill>
                  <pic:spPr bwMode="auto">
                    <a:xfrm>
                      <a:off x="0" y="0"/>
                      <a:ext cx="2855595" cy="1906270"/>
                    </a:xfrm>
                    <a:prstGeom prst="rect">
                      <a:avLst/>
                    </a:prstGeom>
                    <a:noFill/>
                    <a:ln w="9525">
                      <a:noFill/>
                      <a:miter lim="800000"/>
                      <a:headEnd/>
                      <a:tailEnd/>
                    </a:ln>
                  </pic:spPr>
                </pic:pic>
              </a:graphicData>
            </a:graphic>
          </wp:inline>
        </w:drawing>
      </w:r>
    </w:p>
    <w:p w:rsidR="00C47357" w:rsidRPr="00C47357" w:rsidRDefault="00C47357" w:rsidP="00C47357">
      <w:pPr>
        <w:shd w:val="clear" w:color="auto" w:fill="FBFBFB"/>
        <w:spacing w:after="0" w:line="326" w:lineRule="atLeast"/>
        <w:jc w:val="both"/>
        <w:rPr>
          <w:rFonts w:eastAsia="Times New Roman" w:cs="Times New Roman"/>
          <w:color w:val="222222"/>
          <w:sz w:val="24"/>
          <w:szCs w:val="24"/>
          <w:lang w:val="ru-RU" w:eastAsia="ru-RU"/>
        </w:rPr>
      </w:pPr>
      <w:r w:rsidRPr="00216DAD">
        <w:rPr>
          <w:rFonts w:eastAsia="Times New Roman" w:cs="Times New Roman"/>
          <w:noProof/>
          <w:color w:val="4182D1"/>
          <w:sz w:val="24"/>
          <w:szCs w:val="24"/>
          <w:lang w:val="ru-RU" w:eastAsia="ru-RU"/>
        </w:rPr>
        <w:drawing>
          <wp:inline distT="0" distB="0" distL="0" distR="0">
            <wp:extent cx="2855595" cy="1906270"/>
            <wp:effectExtent l="19050" t="0" r="1905" b="0"/>
            <wp:docPr id="6" name="Imagine 6" descr="IMG_0028">
              <a:hlinkClick xmlns:a="http://schemas.openxmlformats.org/drawingml/2006/main" r:id="rId16" tgtFrame="&quot;_self&quot;" tooltip="&quot;IMG_002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028">
                      <a:hlinkClick r:id="rId16" tgtFrame="&quot;_self&quot;" tooltip="&quot;IMG_0028&quot;"/>
                    </pic:cNvPr>
                    <pic:cNvPicPr>
                      <a:picLocks noChangeAspect="1" noChangeArrowheads="1"/>
                    </pic:cNvPicPr>
                  </pic:nvPicPr>
                  <pic:blipFill>
                    <a:blip r:embed="rId17" cstate="print"/>
                    <a:srcRect/>
                    <a:stretch>
                      <a:fillRect/>
                    </a:stretch>
                  </pic:blipFill>
                  <pic:spPr bwMode="auto">
                    <a:xfrm>
                      <a:off x="0" y="0"/>
                      <a:ext cx="2855595" cy="1906270"/>
                    </a:xfrm>
                    <a:prstGeom prst="rect">
                      <a:avLst/>
                    </a:prstGeom>
                    <a:noFill/>
                    <a:ln w="9525">
                      <a:noFill/>
                      <a:miter lim="800000"/>
                      <a:headEnd/>
                      <a:tailEnd/>
                    </a:ln>
                  </pic:spPr>
                </pic:pic>
              </a:graphicData>
            </a:graphic>
          </wp:inline>
        </w:drawing>
      </w:r>
      <w:r w:rsidRPr="00216DAD">
        <w:rPr>
          <w:rFonts w:eastAsia="Times New Roman" w:cs="Times New Roman"/>
          <w:noProof/>
          <w:color w:val="4182D1"/>
          <w:sz w:val="24"/>
          <w:szCs w:val="24"/>
          <w:lang w:val="ru-RU" w:eastAsia="ru-RU"/>
        </w:rPr>
        <w:drawing>
          <wp:inline distT="0" distB="0" distL="0" distR="0">
            <wp:extent cx="2855595" cy="1906270"/>
            <wp:effectExtent l="19050" t="0" r="1905" b="0"/>
            <wp:docPr id="7" name="Imagine 7" descr="IMG_0027">
              <a:hlinkClick xmlns:a="http://schemas.openxmlformats.org/drawingml/2006/main" r:id="rId18" tgtFrame="&quot;_self&quot;" tooltip="&quot;IMG_002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27">
                      <a:hlinkClick r:id="rId18" tgtFrame="&quot;_self&quot;" tooltip="&quot;IMG_0027&quot;"/>
                    </pic:cNvPr>
                    <pic:cNvPicPr>
                      <a:picLocks noChangeAspect="1" noChangeArrowheads="1"/>
                    </pic:cNvPicPr>
                  </pic:nvPicPr>
                  <pic:blipFill>
                    <a:blip r:embed="rId19" cstate="print"/>
                    <a:srcRect/>
                    <a:stretch>
                      <a:fillRect/>
                    </a:stretch>
                  </pic:blipFill>
                  <pic:spPr bwMode="auto">
                    <a:xfrm>
                      <a:off x="0" y="0"/>
                      <a:ext cx="2855595" cy="1906270"/>
                    </a:xfrm>
                    <a:prstGeom prst="rect">
                      <a:avLst/>
                    </a:prstGeom>
                    <a:noFill/>
                    <a:ln w="9525">
                      <a:noFill/>
                      <a:miter lim="800000"/>
                      <a:headEnd/>
                      <a:tailEnd/>
                    </a:ln>
                  </pic:spPr>
                </pic:pic>
              </a:graphicData>
            </a:graphic>
          </wp:inline>
        </w:drawing>
      </w:r>
    </w:p>
    <w:p w:rsidR="00C47357" w:rsidRPr="00216DAD" w:rsidRDefault="00C47357" w:rsidP="00C44D39">
      <w:pPr>
        <w:pStyle w:val="NormalWeb"/>
        <w:spacing w:line="318" w:lineRule="atLeast"/>
        <w:jc w:val="both"/>
        <w:textAlignment w:val="baseline"/>
        <w:rPr>
          <w:rFonts w:asciiTheme="minorHAnsi" w:hAnsiTheme="minorHAnsi"/>
          <w:lang w:val="en-US"/>
        </w:rPr>
      </w:pPr>
      <w:r w:rsidRPr="00216DAD">
        <w:rPr>
          <w:rFonts w:asciiTheme="minorHAnsi" w:hAnsiTheme="minorHAnsi" w:cs="Arial"/>
          <w:b/>
          <w:lang w:val="ro-RO"/>
        </w:rPr>
        <w:t xml:space="preserve">Sursa: </w:t>
      </w:r>
      <w:hyperlink r:id="rId20" w:history="1">
        <w:r w:rsidRPr="00216DAD">
          <w:rPr>
            <w:rStyle w:val="Hyperlink"/>
            <w:rFonts w:asciiTheme="minorHAnsi" w:hAnsiTheme="minorHAnsi"/>
            <w:color w:val="4182D1"/>
            <w:shd w:val="clear" w:color="auto" w:fill="FBFBFB"/>
          </w:rPr>
          <w:t>ungheni.md</w:t>
        </w:r>
      </w:hyperlink>
    </w:p>
    <w:p w:rsidR="009F0B3F" w:rsidRDefault="009F0B3F" w:rsidP="00C44D39">
      <w:pPr>
        <w:pStyle w:val="NormalWeb"/>
        <w:spacing w:line="318" w:lineRule="atLeast"/>
        <w:jc w:val="both"/>
        <w:textAlignment w:val="baseline"/>
        <w:rPr>
          <w:rFonts w:asciiTheme="minorHAnsi" w:hAnsiTheme="minorHAnsi"/>
          <w:lang w:val="en-US"/>
        </w:rPr>
      </w:pPr>
    </w:p>
    <w:p w:rsidR="00216DAD" w:rsidRPr="001F2A86" w:rsidRDefault="001F2A86" w:rsidP="001F2A86">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1F2A86">
        <w:rPr>
          <w:rFonts w:asciiTheme="minorHAnsi" w:hAnsiTheme="minorHAnsi"/>
          <w:bCs w:val="0"/>
          <w:color w:val="1F497D" w:themeColor="text2"/>
          <w:sz w:val="26"/>
          <w:szCs w:val="26"/>
          <w:u w:val="single"/>
        </w:rPr>
        <w:lastRenderedPageBreak/>
        <w:t>LOCUITORII DIN PARCANI VOR BENEFICIA DE CONDIŢII MODERNE DE TRATAMENT</w:t>
      </w:r>
    </w:p>
    <w:p w:rsidR="00216DAD" w:rsidRDefault="00216DAD" w:rsidP="00216DAD">
      <w:pPr>
        <w:pStyle w:val="NormalWeb"/>
        <w:spacing w:line="318" w:lineRule="atLeast"/>
        <w:jc w:val="both"/>
        <w:textAlignment w:val="baseline"/>
        <w:rPr>
          <w:rFonts w:asciiTheme="minorHAnsi" w:hAnsiTheme="minorHAnsi" w:cs="Arial"/>
          <w:lang w:val="ro-RO"/>
        </w:rPr>
      </w:pPr>
      <w:r>
        <w:rPr>
          <w:rFonts w:asciiTheme="minorHAnsi" w:hAnsiTheme="minorHAnsi" w:cs="Arial"/>
          <w:noProof/>
        </w:rPr>
        <w:drawing>
          <wp:inline distT="0" distB="0" distL="0" distR="0">
            <wp:extent cx="5934710" cy="4278630"/>
            <wp:effectExtent l="19050" t="0" r="8890" b="0"/>
            <wp:docPr id="11" name="I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srcRect/>
                    <a:stretch>
                      <a:fillRect/>
                    </a:stretch>
                  </pic:blipFill>
                  <pic:spPr bwMode="auto">
                    <a:xfrm>
                      <a:off x="0" y="0"/>
                      <a:ext cx="5934710" cy="4278630"/>
                    </a:xfrm>
                    <a:prstGeom prst="rect">
                      <a:avLst/>
                    </a:prstGeom>
                    <a:noFill/>
                    <a:ln w="9525">
                      <a:noFill/>
                      <a:miter lim="800000"/>
                      <a:headEnd/>
                      <a:tailEnd/>
                    </a:ln>
                  </pic:spPr>
                </pic:pic>
              </a:graphicData>
            </a:graphic>
          </wp:inline>
        </w:drawing>
      </w:r>
    </w:p>
    <w:p w:rsidR="00216DAD" w:rsidRPr="00AB7E61" w:rsidRDefault="00216DAD" w:rsidP="00216DAD">
      <w:pPr>
        <w:pStyle w:val="NormalWeb"/>
        <w:spacing w:line="318" w:lineRule="atLeast"/>
        <w:jc w:val="both"/>
        <w:textAlignment w:val="baseline"/>
        <w:rPr>
          <w:rFonts w:asciiTheme="minorHAnsi" w:hAnsiTheme="minorHAnsi" w:cs="Arial"/>
          <w:lang w:val="en-US"/>
        </w:rPr>
      </w:pPr>
      <w:r w:rsidRPr="00AB7E61">
        <w:rPr>
          <w:rFonts w:asciiTheme="minorHAnsi" w:hAnsiTheme="minorHAnsi" w:cs="Arial"/>
          <w:lang w:val="en-US"/>
        </w:rPr>
        <w:t>Un nou Centru de Sănătate se va deschide în satul Parcani din raionul Soroca. Instituţia va dispune de echipament medical performant, iar medicii de la acest centru vor consulta aproape trei mii de oameni. Lucrările de construcţie a noului sediu al instituţiei se desfăşoară cu sprijinul Companiei Naţionale de Asigurări în Medicină (CNAM), relatează Mesager.</w:t>
      </w:r>
    </w:p>
    <w:p w:rsidR="00216DAD" w:rsidRDefault="00216DAD" w:rsidP="00216DAD">
      <w:pPr>
        <w:pStyle w:val="NormalWeb"/>
        <w:spacing w:line="318" w:lineRule="atLeast"/>
        <w:jc w:val="both"/>
        <w:textAlignment w:val="baseline"/>
        <w:rPr>
          <w:rFonts w:asciiTheme="minorHAnsi" w:hAnsiTheme="minorHAnsi" w:cs="Arial"/>
          <w:lang w:val="en-US"/>
        </w:rPr>
      </w:pPr>
      <w:r w:rsidRPr="00AB7E61">
        <w:rPr>
          <w:rFonts w:asciiTheme="minorHAnsi" w:hAnsiTheme="minorHAnsi" w:cs="Arial"/>
          <w:lang w:val="en-US"/>
        </w:rPr>
        <w:t>Clădirea Centrului de Sănătate din Parcani are peste 60 de ani. Deşi în fiecare vară se efectuează reparaţii, starea încăperilor lasă mult de dorit. Spaţiile sunt mici, nu există o sală de aşteptare. „În incinta sediului vechi nu avem apă, canalizare, nu avem gaz, ne încălzim cu sobele”, afirmă Aurica Mînăscurtă, soră medicală.</w:t>
      </w:r>
    </w:p>
    <w:p w:rsidR="00216DAD" w:rsidRDefault="00216DAD" w:rsidP="00216DAD">
      <w:pPr>
        <w:pStyle w:val="NormalWeb"/>
        <w:spacing w:line="318" w:lineRule="atLeast"/>
        <w:jc w:val="both"/>
        <w:textAlignment w:val="baseline"/>
        <w:rPr>
          <w:rFonts w:asciiTheme="minorHAnsi" w:hAnsiTheme="minorHAnsi" w:cs="Arial"/>
          <w:lang w:val="en-US"/>
        </w:rPr>
      </w:pPr>
      <w:r w:rsidRPr="00AB7E61">
        <w:rPr>
          <w:rFonts w:asciiTheme="minorHAnsi" w:hAnsiTheme="minorHAnsi" w:cs="Arial"/>
          <w:lang w:val="en-US"/>
        </w:rPr>
        <w:t>Centrul de sănătate din Parcani mai deservește și alte trei localități din vecinătate. Deoarece aici nu există aparataj medical pentru a efectua cele mai elementare investigaţii de laborator, oamenii sunt nevoiţi să meargă în centrul raional pentru investigaţii.</w:t>
      </w:r>
    </w:p>
    <w:p w:rsidR="00216DAD" w:rsidRDefault="00216DAD" w:rsidP="00216DAD">
      <w:pPr>
        <w:pStyle w:val="NormalWeb"/>
        <w:spacing w:line="318" w:lineRule="atLeast"/>
        <w:jc w:val="both"/>
        <w:textAlignment w:val="baseline"/>
        <w:rPr>
          <w:rFonts w:asciiTheme="minorHAnsi" w:hAnsiTheme="minorHAnsi" w:cs="Arial"/>
          <w:lang w:val="en-US"/>
        </w:rPr>
      </w:pPr>
      <w:r w:rsidRPr="00AB7E61">
        <w:rPr>
          <w:rFonts w:asciiTheme="minorHAnsi" w:hAnsiTheme="minorHAnsi" w:cs="Arial"/>
          <w:lang w:val="en-US"/>
        </w:rPr>
        <w:t>În satul Parcani sunt trei mii de locuitori, 60 la sută dintre aceștia aflându-se la evidenţa medicului cu boli cronice.</w:t>
      </w:r>
    </w:p>
    <w:p w:rsidR="00216DAD" w:rsidRDefault="00216DAD" w:rsidP="00216DAD">
      <w:pPr>
        <w:pStyle w:val="NormalWeb"/>
        <w:spacing w:line="318" w:lineRule="atLeast"/>
        <w:jc w:val="both"/>
        <w:textAlignment w:val="baseline"/>
        <w:rPr>
          <w:lang w:val="en-US"/>
        </w:rPr>
      </w:pPr>
      <w:r>
        <w:rPr>
          <w:rFonts w:asciiTheme="minorHAnsi" w:hAnsiTheme="minorHAnsi" w:cs="Arial"/>
          <w:lang w:val="en-US"/>
        </w:rPr>
        <w:t xml:space="preserve">Sursa: </w:t>
      </w:r>
      <w:hyperlink r:id="rId22" w:history="1">
        <w:r w:rsidRPr="00216DAD">
          <w:rPr>
            <w:rStyle w:val="Hyperlink"/>
            <w:rFonts w:ascii="Verdana" w:hAnsi="Verdana"/>
            <w:color w:val="4182D1"/>
            <w:sz w:val="16"/>
            <w:szCs w:val="16"/>
            <w:shd w:val="clear" w:color="auto" w:fill="FBFBFB"/>
            <w:lang w:val="en-US"/>
          </w:rPr>
          <w:t>trm.md</w:t>
        </w:r>
      </w:hyperlink>
      <w:r>
        <w:rPr>
          <w:lang w:val="en-US"/>
        </w:rPr>
        <w:t xml:space="preserve"> </w:t>
      </w:r>
    </w:p>
    <w:p w:rsidR="00216DAD" w:rsidRDefault="00216DAD" w:rsidP="00216DAD">
      <w:pPr>
        <w:pStyle w:val="NormalWeb"/>
        <w:spacing w:line="318" w:lineRule="atLeast"/>
        <w:jc w:val="both"/>
        <w:textAlignment w:val="baseline"/>
        <w:rPr>
          <w:lang w:val="en-US"/>
        </w:rPr>
      </w:pPr>
    </w:p>
    <w:p w:rsidR="00216DAD" w:rsidRPr="001F2A86" w:rsidRDefault="001F2A86" w:rsidP="001F2A86">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1F2A86">
        <w:rPr>
          <w:rFonts w:asciiTheme="minorHAnsi" w:hAnsiTheme="minorHAnsi"/>
          <w:bCs w:val="0"/>
          <w:color w:val="1F497D" w:themeColor="text2"/>
          <w:sz w:val="26"/>
          <w:szCs w:val="26"/>
          <w:u w:val="single"/>
        </w:rPr>
        <w:lastRenderedPageBreak/>
        <w:t>SATUL CU 12 PRIMARI</w:t>
      </w:r>
    </w:p>
    <w:p w:rsidR="00216DAD" w:rsidRDefault="00216DAD" w:rsidP="00216DAD">
      <w:pPr>
        <w:pStyle w:val="NormalWeb"/>
        <w:spacing w:line="318" w:lineRule="atLeast"/>
        <w:jc w:val="both"/>
        <w:textAlignment w:val="baseline"/>
        <w:rPr>
          <w:rFonts w:asciiTheme="minorHAnsi" w:hAnsiTheme="minorHAnsi" w:cs="Arial"/>
          <w:lang w:val="en-US"/>
        </w:rPr>
      </w:pPr>
      <w:r>
        <w:rPr>
          <w:rFonts w:asciiTheme="minorHAnsi" w:hAnsiTheme="minorHAnsi" w:cs="Arial"/>
          <w:noProof/>
        </w:rPr>
        <w:drawing>
          <wp:inline distT="0" distB="0" distL="0" distR="0">
            <wp:extent cx="5881418" cy="4207137"/>
            <wp:effectExtent l="19050" t="0" r="5032" b="0"/>
            <wp:docPr id="13" name="I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srcRect/>
                    <a:stretch>
                      <a:fillRect/>
                    </a:stretch>
                  </pic:blipFill>
                  <pic:spPr bwMode="auto">
                    <a:xfrm>
                      <a:off x="0" y="0"/>
                      <a:ext cx="5884603" cy="4209415"/>
                    </a:xfrm>
                    <a:prstGeom prst="rect">
                      <a:avLst/>
                    </a:prstGeom>
                    <a:noFill/>
                    <a:ln w="9525">
                      <a:noFill/>
                      <a:miter lim="800000"/>
                      <a:headEnd/>
                      <a:tailEnd/>
                    </a:ln>
                  </pic:spPr>
                </pic:pic>
              </a:graphicData>
            </a:graphic>
          </wp:inline>
        </w:drawing>
      </w:r>
    </w:p>
    <w:p w:rsidR="00216DAD" w:rsidRPr="00216DAD" w:rsidRDefault="00216DAD" w:rsidP="00216DAD">
      <w:pPr>
        <w:pStyle w:val="NormalWeb"/>
        <w:spacing w:line="318" w:lineRule="atLeast"/>
        <w:jc w:val="both"/>
        <w:textAlignment w:val="baseline"/>
        <w:rPr>
          <w:rFonts w:asciiTheme="minorHAnsi" w:hAnsiTheme="minorHAnsi"/>
          <w:color w:val="222222"/>
          <w:shd w:val="clear" w:color="auto" w:fill="FBFBFB"/>
          <w:lang w:val="en-US"/>
        </w:rPr>
      </w:pPr>
      <w:r w:rsidRPr="00216DAD">
        <w:rPr>
          <w:rFonts w:asciiTheme="minorHAnsi" w:hAnsiTheme="minorHAnsi"/>
          <w:color w:val="222222"/>
          <w:shd w:val="clear" w:color="auto" w:fill="FBFBFB"/>
          <w:lang w:val="en-US"/>
        </w:rPr>
        <w:t>„Unde-i unul, nu-i putere. Unde-s mulți, puterea crește”. Acest proverb răsună ca un refren la Băhrinești – o localitate din raionul Florești, cunoscută drept „satul cu 12 primari”. Este vorba de o practică inedită prin care orice sătean poate fi primar-voluntar timp de o lună, în sectorul lui. Inițiativa a venit de la primarul Feodosia Bunescu, profesoară de meserie, care conduce localitatea din anul 2007. Băhrineştiul este numit şi „satul cu proiecte”, graţie faptului că în localitate sunt implementate o mulţime de proiecte în baza granturilor obţinute de la diverşi finanţatori străini, dar şi a contribuţiei comunităţii. Cine sunt cei 12 „primari de sector”, cum sunt selectaţi şi ce responsabilităţi au? Ce proiecte sunt în desfăşurare în Băhrineşti? Care este secretul reuşitei primarului Feodosia Bunescu? Aflaţi din reportajul Eugeniei Pogor.</w:t>
      </w:r>
    </w:p>
    <w:p w:rsidR="00216DAD" w:rsidRPr="005F7373" w:rsidRDefault="00216DAD" w:rsidP="00216DAD">
      <w:pPr>
        <w:pStyle w:val="NormalWeb"/>
        <w:spacing w:line="318" w:lineRule="atLeast"/>
        <w:jc w:val="both"/>
        <w:textAlignment w:val="baseline"/>
        <w:rPr>
          <w:rFonts w:asciiTheme="minorHAnsi" w:hAnsiTheme="minorHAnsi" w:cs="Arial"/>
          <w:lang w:val="en-US"/>
        </w:rPr>
      </w:pPr>
      <w:r w:rsidRPr="005F7373">
        <w:rPr>
          <w:rFonts w:asciiTheme="minorHAnsi" w:hAnsiTheme="minorHAnsi" w:cs="Arial"/>
          <w:lang w:val="en-US"/>
        </w:rPr>
        <w:t xml:space="preserve">Sursa: </w:t>
      </w:r>
      <w:hyperlink r:id="rId24" w:history="1">
        <w:r w:rsidRPr="005F7373">
          <w:rPr>
            <w:rStyle w:val="Hyperlink"/>
            <w:rFonts w:asciiTheme="minorHAnsi" w:hAnsiTheme="minorHAnsi"/>
            <w:color w:val="4182D1"/>
            <w:shd w:val="clear" w:color="auto" w:fill="FBFBFB"/>
            <w:lang w:val="en-US"/>
          </w:rPr>
          <w:t>www.europalibera.org</w:t>
        </w:r>
      </w:hyperlink>
    </w:p>
    <w:p w:rsidR="00216DAD" w:rsidRPr="009F0B3F" w:rsidRDefault="00216DAD" w:rsidP="00C44D39">
      <w:pPr>
        <w:pStyle w:val="NormalWeb"/>
        <w:spacing w:line="318" w:lineRule="atLeast"/>
        <w:jc w:val="both"/>
        <w:textAlignment w:val="baseline"/>
        <w:rPr>
          <w:rFonts w:asciiTheme="minorHAnsi" w:hAnsiTheme="minorHAnsi"/>
          <w:lang w:val="en-US"/>
        </w:rPr>
      </w:pPr>
    </w:p>
    <w:p w:rsidR="009F0B3F" w:rsidRPr="001F2A86" w:rsidRDefault="001F2A86" w:rsidP="001F2A86">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1F2A86">
        <w:rPr>
          <w:rFonts w:asciiTheme="minorHAnsi" w:hAnsiTheme="minorHAnsi"/>
          <w:bCs w:val="0"/>
          <w:color w:val="1F497D" w:themeColor="text2"/>
          <w:sz w:val="26"/>
          <w:szCs w:val="26"/>
          <w:u w:val="single"/>
        </w:rPr>
        <w:lastRenderedPageBreak/>
        <w:t>“GESTIONAREA DEȘEURILOR ÎN 5 PAȘI” ÎN SATUL CIOLACU VECHI, RARIONUL FĂLEȘTI ȘI ÎN SATUL SÎNGURENI, RAIONUL RÎȘCANI</w:t>
      </w:r>
    </w:p>
    <w:p w:rsidR="009F0B3F" w:rsidRPr="009F0B3F" w:rsidRDefault="009F0B3F" w:rsidP="00C44D39">
      <w:pPr>
        <w:pStyle w:val="NormalWeb"/>
        <w:spacing w:line="318" w:lineRule="atLeast"/>
        <w:jc w:val="both"/>
        <w:textAlignment w:val="baseline"/>
        <w:rPr>
          <w:rFonts w:asciiTheme="minorHAnsi" w:hAnsiTheme="minorHAnsi" w:cs="Arial"/>
          <w:b/>
          <w:lang w:val="ro-RO"/>
        </w:rPr>
      </w:pPr>
      <w:r w:rsidRPr="009F0B3F">
        <w:rPr>
          <w:rFonts w:asciiTheme="minorHAnsi" w:hAnsiTheme="minorHAnsi"/>
          <w:noProof/>
        </w:rPr>
        <w:drawing>
          <wp:inline distT="0" distB="0" distL="0" distR="0">
            <wp:extent cx="5940425" cy="4473556"/>
            <wp:effectExtent l="19050" t="0" r="3175" b="0"/>
            <wp:docPr id="3" name="Imagine 12" descr="http://calm.md/img.php?km=cHVibGljL3B1YmxpY2F0aW9uX2NvdmVycy9kZXNldXJpLWxvY2FsaXRhdGUyOGVhN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alm.md/img.php?km=cHVibGljL3B1YmxpY2F0aW9uX2NvdmVycy9kZXNldXJpLWxvY2FsaXRhdGUyOGVhNi5qcGc=&amp;w=950"/>
                    <pic:cNvPicPr>
                      <a:picLocks noChangeAspect="1" noChangeArrowheads="1"/>
                    </pic:cNvPicPr>
                  </pic:nvPicPr>
                  <pic:blipFill>
                    <a:blip r:embed="rId25" cstate="print"/>
                    <a:srcRect/>
                    <a:stretch>
                      <a:fillRect/>
                    </a:stretch>
                  </pic:blipFill>
                  <pic:spPr bwMode="auto">
                    <a:xfrm>
                      <a:off x="0" y="0"/>
                      <a:ext cx="5940425" cy="4473556"/>
                    </a:xfrm>
                    <a:prstGeom prst="rect">
                      <a:avLst/>
                    </a:prstGeom>
                    <a:noFill/>
                    <a:ln w="9525">
                      <a:noFill/>
                      <a:miter lim="800000"/>
                      <a:headEnd/>
                      <a:tailEnd/>
                    </a:ln>
                  </pic:spPr>
                </pic:pic>
              </a:graphicData>
            </a:graphic>
          </wp:inline>
        </w:drawing>
      </w:r>
    </w:p>
    <w:p w:rsidR="009F0B3F" w:rsidRPr="009F0B3F" w:rsidRDefault="009F0B3F" w:rsidP="009F0B3F">
      <w:pPr>
        <w:pStyle w:val="NormalWeb"/>
        <w:spacing w:line="318" w:lineRule="atLeast"/>
        <w:jc w:val="both"/>
        <w:textAlignment w:val="baseline"/>
        <w:rPr>
          <w:rFonts w:asciiTheme="minorHAnsi" w:hAnsiTheme="minorHAnsi" w:cs="Arial"/>
          <w:lang w:val="en-US"/>
        </w:rPr>
      </w:pPr>
      <w:r w:rsidRPr="009F0B3F">
        <w:rPr>
          <w:rFonts w:asciiTheme="minorHAnsi" w:hAnsiTheme="minorHAnsi" w:cs="Arial"/>
          <w:lang w:val="en-US"/>
        </w:rPr>
        <w:t xml:space="preserve">În data de 25 martie AO “Caroma Nord” a continuat campania de informare și conștientizare „Scapă de deşeuri, locul lor nu e în localitatea ta!” în s. Ciolacu Vechi din r. Fălești și în s. Sîngureni din r. Rîșcani, promovînd 2 dezbateri cu genericul “Gestionarea deșeurilor în 5 pași”, evenimente organizate în cadrul Proiectului “Promovarea valorilor europene de mediu în Regiunea de Nord a Republicii Moldova”, realizat cu suportul financiar al Agenţiei SUA pentru Dezvoltare Internaţională (USAID), în cadrul Programului Consolidarea Societăţii Civile în Moldova, implementat de FHI 360. </w:t>
      </w:r>
    </w:p>
    <w:p w:rsidR="009F0B3F" w:rsidRPr="009F0B3F" w:rsidRDefault="009F0B3F" w:rsidP="009F0B3F">
      <w:pPr>
        <w:pStyle w:val="NormalWeb"/>
        <w:spacing w:line="318" w:lineRule="atLeast"/>
        <w:jc w:val="both"/>
        <w:textAlignment w:val="baseline"/>
        <w:rPr>
          <w:rFonts w:asciiTheme="minorHAnsi" w:hAnsiTheme="minorHAnsi" w:cs="Arial"/>
          <w:lang w:val="en-US"/>
        </w:rPr>
      </w:pPr>
      <w:r w:rsidRPr="009F0B3F">
        <w:rPr>
          <w:rFonts w:asciiTheme="minorHAnsi" w:hAnsiTheme="minorHAnsi" w:cs="Arial"/>
          <w:lang w:val="en-US"/>
        </w:rPr>
        <w:t>Echipa AO “Caroma Nord” a fost plăcut surprinsă să constate că deșeurile/gunoaiele chiar nu iși au locul în s. Ciolacu Vechi, o localitate curată, unde de la mic la mare, elevii contribuie la menținerea curățeniei și aspectului estetic al spațiului şi mediului înconjurător.</w:t>
      </w:r>
    </w:p>
    <w:p w:rsidR="009F0B3F" w:rsidRPr="009F0B3F" w:rsidRDefault="009F0B3F" w:rsidP="009F0B3F">
      <w:pPr>
        <w:pStyle w:val="NormalWeb"/>
        <w:spacing w:line="318" w:lineRule="atLeast"/>
        <w:jc w:val="both"/>
        <w:textAlignment w:val="baseline"/>
        <w:rPr>
          <w:rFonts w:asciiTheme="minorHAnsi" w:hAnsiTheme="minorHAnsi" w:cs="Arial"/>
          <w:lang w:val="en-US"/>
        </w:rPr>
      </w:pPr>
      <w:r w:rsidRPr="009F0B3F">
        <w:rPr>
          <w:rFonts w:asciiTheme="minorHAnsi" w:hAnsiTheme="minorHAnsi" w:cs="Arial"/>
          <w:lang w:val="en-US"/>
        </w:rPr>
        <w:t>Gimnaziul Ciolacu Vechi are în posesia sa o mîndrețe de parc care este îngrijit de cei peste 130 de copii și tineri care își fac studiile în localitate.</w:t>
      </w:r>
    </w:p>
    <w:p w:rsidR="009F0B3F" w:rsidRPr="009F0B3F" w:rsidRDefault="009F0B3F" w:rsidP="009F0B3F">
      <w:pPr>
        <w:pStyle w:val="NormalWeb"/>
        <w:spacing w:line="318" w:lineRule="atLeast"/>
        <w:jc w:val="both"/>
        <w:textAlignment w:val="baseline"/>
        <w:rPr>
          <w:rFonts w:asciiTheme="minorHAnsi" w:hAnsiTheme="minorHAnsi" w:cs="Arial"/>
          <w:lang w:val="en-US"/>
        </w:rPr>
      </w:pPr>
      <w:r w:rsidRPr="009F0B3F">
        <w:rPr>
          <w:rFonts w:asciiTheme="minorHAnsi" w:hAnsiTheme="minorHAnsi" w:cs="Arial"/>
          <w:lang w:val="en-US"/>
        </w:rPr>
        <w:t>Aici, la gimnaziu, am descoperit o mică comunitate de ecologiști care deja promovează valorile europene, iar protecția și redresarea mediului este una din prioritățile activității acestor tineri.</w:t>
      </w:r>
    </w:p>
    <w:p w:rsidR="009F0B3F" w:rsidRPr="009F0B3F" w:rsidRDefault="009F0B3F" w:rsidP="009F0B3F">
      <w:pPr>
        <w:pStyle w:val="NormalWeb"/>
        <w:spacing w:line="318" w:lineRule="atLeast"/>
        <w:jc w:val="both"/>
        <w:textAlignment w:val="baseline"/>
        <w:rPr>
          <w:rFonts w:asciiTheme="minorHAnsi" w:hAnsiTheme="minorHAnsi" w:cs="Arial"/>
          <w:lang w:val="en-US"/>
        </w:rPr>
      </w:pPr>
      <w:r w:rsidRPr="009F0B3F">
        <w:rPr>
          <w:rFonts w:asciiTheme="minorHAnsi" w:hAnsiTheme="minorHAnsi" w:cs="Arial"/>
          <w:lang w:val="en-US"/>
        </w:rPr>
        <w:lastRenderedPageBreak/>
        <w:t>Cu mândrie ne-au povestit că ei luptă pentru un mediu sănătos și curat, iar gunoaie împrăștiate nu veți găsi, deoarece ei însăși, copiii și tinerii, împreună cu colectivul profesoral, au lichidat o gunoiște neautorizată și le-au dat o lecție consătenilor lor. Vecinii mai vin de descarcă saci de gunoi la marginea satului lor...</w:t>
      </w:r>
    </w:p>
    <w:p w:rsidR="009F0B3F" w:rsidRPr="009F0B3F" w:rsidRDefault="009F0B3F" w:rsidP="009F0B3F">
      <w:pPr>
        <w:pStyle w:val="NormalWeb"/>
        <w:spacing w:line="318" w:lineRule="atLeast"/>
        <w:jc w:val="both"/>
        <w:textAlignment w:val="baseline"/>
        <w:rPr>
          <w:rFonts w:asciiTheme="minorHAnsi" w:hAnsiTheme="minorHAnsi" w:cs="Arial"/>
          <w:lang w:val="en-US"/>
        </w:rPr>
      </w:pPr>
      <w:r w:rsidRPr="009F0B3F">
        <w:rPr>
          <w:rFonts w:asciiTheme="minorHAnsi" w:hAnsiTheme="minorHAnsi" w:cs="Arial"/>
          <w:lang w:val="en-US"/>
        </w:rPr>
        <w:t>Ținem să-i mulțumim doamnei director al Gimnaziului Ciolacu Vechi, Valentina Iurii, și doamnei Iulia Snegur pentru implicare și susținerea campaniei și proiectului de față.</w:t>
      </w:r>
    </w:p>
    <w:p w:rsidR="009F0B3F" w:rsidRPr="009F0B3F" w:rsidRDefault="009F0B3F" w:rsidP="009F0B3F">
      <w:pPr>
        <w:pStyle w:val="NormalWeb"/>
        <w:spacing w:line="318" w:lineRule="atLeast"/>
        <w:jc w:val="both"/>
        <w:textAlignment w:val="baseline"/>
        <w:rPr>
          <w:rFonts w:asciiTheme="minorHAnsi" w:hAnsiTheme="minorHAnsi" w:cs="Arial"/>
          <w:lang w:val="en-US"/>
        </w:rPr>
      </w:pPr>
      <w:r w:rsidRPr="009F0B3F">
        <w:rPr>
          <w:rFonts w:asciiTheme="minorHAnsi" w:hAnsiTheme="minorHAnsi" w:cs="Arial"/>
          <w:lang w:val="en-US"/>
        </w:rPr>
        <w:t>Cu deosebit respect pentru doamna Maria Culibaba, președintele Asociației "Pro Asistență și Dezvoltare Comunitară" care, la o vîrstă onorabilă, prin intermediul proiectelor sale promovează valorile europene.</w:t>
      </w:r>
    </w:p>
    <w:p w:rsidR="009F0B3F" w:rsidRPr="009F0B3F" w:rsidRDefault="009F0B3F" w:rsidP="009F0B3F">
      <w:pPr>
        <w:pStyle w:val="NormalWeb"/>
        <w:spacing w:line="318" w:lineRule="atLeast"/>
        <w:jc w:val="both"/>
        <w:textAlignment w:val="baseline"/>
        <w:rPr>
          <w:rFonts w:asciiTheme="minorHAnsi" w:hAnsiTheme="minorHAnsi" w:cs="Arial"/>
          <w:lang w:val="en-US"/>
        </w:rPr>
      </w:pPr>
      <w:r w:rsidRPr="009F0B3F">
        <w:rPr>
          <w:rFonts w:asciiTheme="minorHAnsi" w:hAnsiTheme="minorHAnsi" w:cs="Arial"/>
          <w:lang w:val="en-US"/>
        </w:rPr>
        <w:t>Astfel, plini de energie pozitivă, împreună cu echipa de voluntari am pornit în alt raion pentru a continua campania noastră, tocmai în Rîșcani, s. Singureni.</w:t>
      </w:r>
    </w:p>
    <w:p w:rsidR="009F0B3F" w:rsidRPr="009F0B3F" w:rsidRDefault="009F0B3F" w:rsidP="009F0B3F">
      <w:pPr>
        <w:pStyle w:val="NormalWeb"/>
        <w:spacing w:line="318" w:lineRule="atLeast"/>
        <w:jc w:val="both"/>
        <w:textAlignment w:val="baseline"/>
        <w:rPr>
          <w:rFonts w:asciiTheme="minorHAnsi" w:hAnsiTheme="minorHAnsi" w:cs="Arial"/>
          <w:lang w:val="en-US"/>
        </w:rPr>
      </w:pPr>
      <w:r w:rsidRPr="009F0B3F">
        <w:rPr>
          <w:rFonts w:asciiTheme="minorHAnsi" w:hAnsiTheme="minorHAnsi" w:cs="Arial"/>
          <w:lang w:val="en-US"/>
        </w:rPr>
        <w:t>La Gimnaziul din s. Singureni, r. Rîșcani, am găsit copii de o acuratețe deosebită, care ne-au fascinat prin felul lor de a gândi și rezolva probleme locale: gândim global, dar acționăm local!</w:t>
      </w:r>
    </w:p>
    <w:p w:rsidR="009F0B3F" w:rsidRPr="009F0B3F" w:rsidRDefault="009F0B3F" w:rsidP="009F0B3F">
      <w:pPr>
        <w:pStyle w:val="NormalWeb"/>
        <w:spacing w:line="318" w:lineRule="atLeast"/>
        <w:jc w:val="both"/>
        <w:textAlignment w:val="baseline"/>
        <w:rPr>
          <w:rFonts w:asciiTheme="minorHAnsi" w:hAnsiTheme="minorHAnsi" w:cs="Arial"/>
          <w:lang w:val="en-US"/>
        </w:rPr>
      </w:pPr>
      <w:r w:rsidRPr="009F0B3F">
        <w:rPr>
          <w:rFonts w:asciiTheme="minorHAnsi" w:hAnsiTheme="minorHAnsi" w:cs="Arial"/>
          <w:lang w:val="en-US"/>
        </w:rPr>
        <w:t>Aici l-am descoperit pe Adrian Coroi, un tînăr de 14 ani, care ședea așezat cuminte și contempla echipa proiectului vorbind despre gestionarea deșeurilor, dar, la un moment dat a venit cu mai multe propuneri și argumente pentru colectarea selectivă a deșeurilor. Spre exemplu, hârtia nu trebuie aruncată, dar să fie colectată și utilizată în alte scopuri. Cunoaște acest lucru de la rudele din Italia și colega lor care locuiește acum acolo și care le povestește că în Uniunea Europeană toate gunoaiele se găsesc în tomberoane.</w:t>
      </w:r>
    </w:p>
    <w:p w:rsidR="009F0B3F" w:rsidRPr="009F0B3F" w:rsidRDefault="009F0B3F" w:rsidP="009F0B3F">
      <w:pPr>
        <w:pStyle w:val="NormalWeb"/>
        <w:spacing w:line="318" w:lineRule="atLeast"/>
        <w:jc w:val="both"/>
        <w:textAlignment w:val="baseline"/>
        <w:rPr>
          <w:rFonts w:asciiTheme="minorHAnsi" w:hAnsiTheme="minorHAnsi" w:cs="Arial"/>
          <w:lang w:val="en-US"/>
        </w:rPr>
      </w:pPr>
      <w:r w:rsidRPr="009F0B3F">
        <w:rPr>
          <w:rFonts w:asciiTheme="minorHAnsi" w:hAnsiTheme="minorHAnsi" w:cs="Arial"/>
          <w:lang w:val="en-US"/>
        </w:rPr>
        <w:t>Mai spune Adrian că primaria trebuie sa ajute oamenii să înțeleagă acest lucru, dar și să realizeze și proiecte de curățare a rîurilor și rîulețelor.</w:t>
      </w:r>
    </w:p>
    <w:p w:rsidR="009F0B3F" w:rsidRPr="009F0B3F" w:rsidRDefault="009F0B3F" w:rsidP="009F0B3F">
      <w:pPr>
        <w:pStyle w:val="NormalWeb"/>
        <w:spacing w:line="318" w:lineRule="atLeast"/>
        <w:jc w:val="both"/>
        <w:textAlignment w:val="baseline"/>
        <w:rPr>
          <w:rFonts w:asciiTheme="minorHAnsi" w:hAnsiTheme="minorHAnsi" w:cs="Arial"/>
          <w:lang w:val="en-US"/>
        </w:rPr>
      </w:pPr>
      <w:r w:rsidRPr="009F0B3F">
        <w:rPr>
          <w:rFonts w:asciiTheme="minorHAnsi" w:hAnsiTheme="minorHAnsi" w:cs="Arial"/>
          <w:lang w:val="en-US"/>
        </w:rPr>
        <w:t>În gimnaziul din Singureni își fac studiile166 de elevi. Unele din părerile elevilor despre gunoiul ce ne sufocă sunt urmatoarele: mediul înconjurător se află într-o stare foarte îngrijorătoare, poluarea este la fiecare colț, gunoaiele sunt prezente peste tot.</w:t>
      </w:r>
    </w:p>
    <w:p w:rsidR="009F0B3F" w:rsidRPr="009F0B3F" w:rsidRDefault="009F0B3F" w:rsidP="009F0B3F">
      <w:pPr>
        <w:pStyle w:val="NormalWeb"/>
        <w:spacing w:line="318" w:lineRule="atLeast"/>
        <w:jc w:val="both"/>
        <w:textAlignment w:val="baseline"/>
        <w:rPr>
          <w:rFonts w:asciiTheme="minorHAnsi" w:hAnsiTheme="minorHAnsi" w:cs="Arial"/>
          <w:lang w:val="en-US"/>
        </w:rPr>
      </w:pPr>
      <w:r w:rsidRPr="009F0B3F">
        <w:rPr>
          <w:rFonts w:asciiTheme="minorHAnsi" w:hAnsiTheme="minorHAnsi" w:cs="Arial"/>
          <w:lang w:val="en-US"/>
        </w:rPr>
        <w:t>Dar cea mai gravă problemă o consideră picii din clasele a 5-a, și anume neglijența și nepăsarea oamenilor.</w:t>
      </w:r>
    </w:p>
    <w:p w:rsidR="009F0B3F" w:rsidRPr="009F0B3F" w:rsidRDefault="009F0B3F" w:rsidP="009F0B3F">
      <w:pPr>
        <w:pStyle w:val="NormalWeb"/>
        <w:spacing w:line="318" w:lineRule="atLeast"/>
        <w:jc w:val="both"/>
        <w:textAlignment w:val="baseline"/>
        <w:rPr>
          <w:rFonts w:asciiTheme="minorHAnsi" w:hAnsiTheme="minorHAnsi" w:cs="Arial"/>
          <w:lang w:val="en-US"/>
        </w:rPr>
      </w:pPr>
      <w:r w:rsidRPr="009F0B3F">
        <w:rPr>
          <w:rFonts w:asciiTheme="minorHAnsi" w:hAnsiTheme="minorHAnsi" w:cs="Arial"/>
          <w:lang w:val="en-US"/>
        </w:rPr>
        <w:t>Doamna Macovei Alexandra, activează în calitate de director de 5 ani și 31 de ani în calitate de profesor de istorie. Ea ne-a mărturisit că în localitatea Sîngureni au fost instalate de către primăria locală tomberoane în fiecare gospodărie. Problema e aceeași: de ce să plătească cetățeanul pentru evacuarea deșeurilor? Cică, noi la sat nu le prea producem.</w:t>
      </w:r>
    </w:p>
    <w:p w:rsidR="009F0B3F" w:rsidRPr="009F0B3F" w:rsidRDefault="009F0B3F" w:rsidP="009F0B3F">
      <w:pPr>
        <w:pStyle w:val="NormalWeb"/>
        <w:spacing w:line="318" w:lineRule="atLeast"/>
        <w:jc w:val="both"/>
        <w:textAlignment w:val="baseline"/>
        <w:rPr>
          <w:rFonts w:asciiTheme="minorHAnsi" w:hAnsiTheme="minorHAnsi" w:cs="Arial"/>
          <w:lang w:val="en-US"/>
        </w:rPr>
      </w:pPr>
      <w:r w:rsidRPr="009F0B3F">
        <w:rPr>
          <w:rFonts w:asciiTheme="minorHAnsi" w:hAnsiTheme="minorHAnsi" w:cs="Arial"/>
          <w:lang w:val="en-US"/>
        </w:rPr>
        <w:t>Doamna Maria Făina, director adjunct, profesor de română de 29 de ani, consideră că copiii ar putea să le dea un imbold familiilor lor pentru rezolvarea acestei probleme.</w:t>
      </w:r>
    </w:p>
    <w:p w:rsidR="009F0B3F" w:rsidRPr="009F0B3F" w:rsidRDefault="009F0B3F" w:rsidP="009F0B3F">
      <w:pPr>
        <w:pStyle w:val="NormalWeb"/>
        <w:spacing w:line="318" w:lineRule="atLeast"/>
        <w:jc w:val="both"/>
        <w:textAlignment w:val="baseline"/>
        <w:rPr>
          <w:rFonts w:asciiTheme="minorHAnsi" w:hAnsiTheme="minorHAnsi" w:cs="Arial"/>
          <w:lang w:val="en-US"/>
        </w:rPr>
      </w:pPr>
      <w:r w:rsidRPr="009F0B3F">
        <w:rPr>
          <w:rFonts w:asciiTheme="minorHAnsi" w:hAnsiTheme="minorHAnsi" w:cs="Arial"/>
          <w:lang w:val="en-US"/>
        </w:rPr>
        <w:t>Copiii spun că în Europa este curat. Și Mădălina, și Nicoleta, și Gabriela, și Gheorghe, și Tatiana au avut mesaje pentru localnici, dar și pentru toți cetățenii țării noastre: supraviețuirea omenilor și a tuturor viețuitoarelor depinde de mediu!</w:t>
      </w:r>
    </w:p>
    <w:p w:rsidR="009F0B3F" w:rsidRPr="009F0B3F" w:rsidRDefault="009F0B3F" w:rsidP="009F0B3F">
      <w:pPr>
        <w:pStyle w:val="NormalWeb"/>
        <w:spacing w:line="318" w:lineRule="atLeast"/>
        <w:jc w:val="both"/>
        <w:textAlignment w:val="baseline"/>
        <w:rPr>
          <w:rFonts w:asciiTheme="minorHAnsi" w:hAnsiTheme="minorHAnsi" w:cs="Arial"/>
          <w:lang w:val="en-US"/>
        </w:rPr>
      </w:pPr>
      <w:r w:rsidRPr="009F0B3F">
        <w:rPr>
          <w:rFonts w:asciiTheme="minorHAnsi" w:hAnsiTheme="minorHAnsi" w:cs="Arial"/>
          <w:lang w:val="en-US"/>
        </w:rPr>
        <w:lastRenderedPageBreak/>
        <w:t>Acest eveniment a fost posibil datorită ajutorului generos al poporului american oferit prin intermediul Agenției SUA pentru Dezvoltare Internațională (USAID). Opiniile exprimate aparțin AO Caroma Nord și nu reflectă în mod necesar poziția USAID sau a Guvernului SUA.”</w:t>
      </w:r>
    </w:p>
    <w:p w:rsidR="009F0B3F" w:rsidRPr="001F2A86" w:rsidRDefault="009F0B3F" w:rsidP="00C44D39">
      <w:pPr>
        <w:pStyle w:val="NormalWeb"/>
        <w:spacing w:line="318" w:lineRule="atLeast"/>
        <w:jc w:val="both"/>
        <w:textAlignment w:val="baseline"/>
        <w:rPr>
          <w:rStyle w:val="styleblockrechizite"/>
          <w:rFonts w:asciiTheme="minorHAnsi" w:hAnsiTheme="minorHAnsi"/>
          <w:color w:val="000000"/>
          <w:shd w:val="clear" w:color="auto" w:fill="FBFBFB"/>
          <w:lang w:val="en-US"/>
        </w:rPr>
      </w:pPr>
      <w:r w:rsidRPr="001F2A86">
        <w:rPr>
          <w:rFonts w:asciiTheme="minorHAnsi" w:hAnsiTheme="minorHAnsi" w:cs="Arial"/>
          <w:lang w:val="ro-RO"/>
        </w:rPr>
        <w:t xml:space="preserve">Sursa: </w:t>
      </w:r>
      <w:r w:rsidRPr="001F2A86">
        <w:rPr>
          <w:rStyle w:val="styleblockcomment"/>
          <w:rFonts w:asciiTheme="minorHAnsi" w:hAnsiTheme="minorHAnsi"/>
          <w:color w:val="A3A3A3"/>
          <w:shd w:val="clear" w:color="auto" w:fill="FBFBFB"/>
        </w:rPr>
        <w:t> </w:t>
      </w:r>
      <w:r w:rsidRPr="001F2A86">
        <w:rPr>
          <w:rStyle w:val="apple-converted-space"/>
          <w:rFonts w:asciiTheme="minorHAnsi" w:hAnsiTheme="minorHAnsi"/>
          <w:color w:val="000000"/>
          <w:shd w:val="clear" w:color="auto" w:fill="FBFBFB"/>
        </w:rPr>
        <w:t> </w:t>
      </w:r>
      <w:hyperlink r:id="rId26" w:history="1">
        <w:r w:rsidRPr="001F2A86">
          <w:rPr>
            <w:rStyle w:val="Hyperlink"/>
            <w:rFonts w:asciiTheme="minorHAnsi" w:hAnsiTheme="minorHAnsi"/>
            <w:color w:val="4182D1"/>
            <w:shd w:val="clear" w:color="auto" w:fill="FBFBFB"/>
          </w:rPr>
          <w:t>www.comunicate.md</w:t>
        </w:r>
      </w:hyperlink>
    </w:p>
    <w:p w:rsidR="001F2A86" w:rsidRPr="009F0B3F" w:rsidRDefault="001F2A86" w:rsidP="00C44D39">
      <w:pPr>
        <w:pStyle w:val="NormalWeb"/>
        <w:spacing w:line="318" w:lineRule="atLeast"/>
        <w:jc w:val="both"/>
        <w:textAlignment w:val="baseline"/>
        <w:rPr>
          <w:rStyle w:val="styleblockrechizite"/>
          <w:rFonts w:asciiTheme="minorHAnsi" w:hAnsiTheme="minorHAnsi"/>
          <w:color w:val="000000"/>
          <w:sz w:val="16"/>
          <w:szCs w:val="16"/>
          <w:shd w:val="clear" w:color="auto" w:fill="FBFBFB"/>
          <w:lang w:val="en-US"/>
        </w:rPr>
      </w:pPr>
    </w:p>
    <w:p w:rsidR="009F0B3F" w:rsidRPr="001F2A86" w:rsidRDefault="001F2A86" w:rsidP="001F2A86">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1F2A86">
        <w:rPr>
          <w:rFonts w:asciiTheme="minorHAnsi" w:hAnsiTheme="minorHAnsi"/>
          <w:bCs w:val="0"/>
          <w:color w:val="1F497D" w:themeColor="text2"/>
          <w:sz w:val="26"/>
          <w:szCs w:val="26"/>
          <w:u w:val="single"/>
        </w:rPr>
        <w:t>LA HÂNCEȘTI CURĂȚENIA A DEVENIT O PRIORITATE</w:t>
      </w:r>
    </w:p>
    <w:p w:rsidR="009F0B3F" w:rsidRPr="009F0B3F" w:rsidRDefault="009F0B3F" w:rsidP="00C44D39">
      <w:pPr>
        <w:pStyle w:val="NormalWeb"/>
        <w:spacing w:line="318" w:lineRule="atLeast"/>
        <w:jc w:val="both"/>
        <w:textAlignment w:val="baseline"/>
        <w:rPr>
          <w:rFonts w:asciiTheme="minorHAnsi" w:hAnsiTheme="minorHAnsi" w:cs="Arial"/>
          <w:lang w:val="ro-RO"/>
        </w:rPr>
      </w:pPr>
      <w:r w:rsidRPr="009F0B3F">
        <w:rPr>
          <w:rFonts w:asciiTheme="minorHAnsi" w:hAnsiTheme="minorHAnsi"/>
          <w:noProof/>
        </w:rPr>
        <w:drawing>
          <wp:inline distT="0" distB="0" distL="0" distR="0">
            <wp:extent cx="5940425" cy="3171339"/>
            <wp:effectExtent l="19050" t="0" r="3175" b="0"/>
            <wp:docPr id="8" name="Imagine 15" descr="http://calm.md/img.php?km=cHVibGljL3B1YmxpY2F0aW9uX2NvdmVycy9jdXJhdGVuaWUxYWVhO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9jdXJhdGVuaWUxYWVhOS5qcGc=&amp;w=950"/>
                    <pic:cNvPicPr>
                      <a:picLocks noChangeAspect="1" noChangeArrowheads="1"/>
                    </pic:cNvPicPr>
                  </pic:nvPicPr>
                  <pic:blipFill>
                    <a:blip r:embed="rId27" cstate="print"/>
                    <a:srcRect/>
                    <a:stretch>
                      <a:fillRect/>
                    </a:stretch>
                  </pic:blipFill>
                  <pic:spPr bwMode="auto">
                    <a:xfrm>
                      <a:off x="0" y="0"/>
                      <a:ext cx="5940425" cy="3171339"/>
                    </a:xfrm>
                    <a:prstGeom prst="rect">
                      <a:avLst/>
                    </a:prstGeom>
                    <a:noFill/>
                    <a:ln w="9525">
                      <a:noFill/>
                      <a:miter lim="800000"/>
                      <a:headEnd/>
                      <a:tailEnd/>
                    </a:ln>
                  </pic:spPr>
                </pic:pic>
              </a:graphicData>
            </a:graphic>
          </wp:inline>
        </w:drawing>
      </w:r>
    </w:p>
    <w:p w:rsidR="009F0B3F" w:rsidRPr="009F0B3F" w:rsidRDefault="009F0B3F" w:rsidP="009F0B3F">
      <w:pPr>
        <w:pStyle w:val="NormalWeb"/>
        <w:shd w:val="clear" w:color="auto" w:fill="FBFBFB"/>
        <w:spacing w:line="326" w:lineRule="atLeast"/>
        <w:jc w:val="both"/>
        <w:rPr>
          <w:rFonts w:asciiTheme="minorHAnsi" w:hAnsiTheme="minorHAnsi"/>
          <w:color w:val="222222"/>
          <w:lang w:val="en-US"/>
        </w:rPr>
      </w:pPr>
      <w:r w:rsidRPr="009F0B3F">
        <w:rPr>
          <w:rFonts w:asciiTheme="minorHAnsi" w:hAnsiTheme="minorHAnsi"/>
          <w:color w:val="222222"/>
          <w:lang w:val="en-US"/>
        </w:rPr>
        <w:t>La trei ani de la lansarea proiectului „Un mediu salubru pentru o dezvoltare durabilă”, la Hânceşti a fost inaugurat poligonul de colectare a deşeurilor solide. „Urmează să identificăm un mecanism funcţional de contractare de către persoanele fizice a serviciilor de salubrizare, în special cei din mediul rural. Însă cel mai important lucru este să-i învăţăm pe oameni să respecte curăţenia”, spune Gheorghe Covaş, directorul Întreprinderii Municipale „Autosalubritate” din Hânceşti.</w:t>
      </w:r>
    </w:p>
    <w:p w:rsidR="009F0B3F" w:rsidRPr="009F0B3F" w:rsidRDefault="009F0B3F" w:rsidP="009F0B3F">
      <w:pPr>
        <w:pStyle w:val="NormalWeb"/>
        <w:shd w:val="clear" w:color="auto" w:fill="FBFBFB"/>
        <w:spacing w:line="326" w:lineRule="atLeast"/>
        <w:jc w:val="both"/>
        <w:rPr>
          <w:rFonts w:asciiTheme="minorHAnsi" w:hAnsiTheme="minorHAnsi"/>
          <w:color w:val="222222"/>
          <w:lang w:val="en-US"/>
        </w:rPr>
      </w:pPr>
      <w:r w:rsidRPr="009F0B3F">
        <w:rPr>
          <w:rFonts w:asciiTheme="minorHAnsi" w:hAnsiTheme="minorHAnsi"/>
          <w:color w:val="222222"/>
          <w:lang w:val="en-US"/>
        </w:rPr>
        <w:t>Din ziua când a fost lansat proiectul „Un mediu salubru pentru o dezvoltare durabilă” şi până în prezent au fost construite 53 de platforme de precolectare a deşeurilor menajere solide, au fost instalate 179 de containere, 26 de euro-containere, 178 de urne stradale, au fost procurate două autospeciale pentru evacuarea gunoiului, s-a cumpărat un buldozer şi o presă de balotat plasticul. Dar cea mai mare, dar şi mai costisitoare realizare a fost construcţia şi darea în exploatare a unui poligon cu o suprafaţă de trei hectare, unde vor fi colectate deşeurile din patru localităţi ale raionului Hânceşti. Proiectul a costat circa 10,7 milioane de lei, bani alocaţi din Fondul Naţional de Dezvoltare Regională.</w:t>
      </w:r>
    </w:p>
    <w:p w:rsidR="009F0B3F" w:rsidRPr="009F0B3F" w:rsidRDefault="009F0B3F" w:rsidP="009F0B3F">
      <w:pPr>
        <w:pStyle w:val="NormalWeb"/>
        <w:shd w:val="clear" w:color="auto" w:fill="FBFBFB"/>
        <w:spacing w:line="326" w:lineRule="atLeast"/>
        <w:jc w:val="both"/>
        <w:rPr>
          <w:rFonts w:asciiTheme="minorHAnsi" w:hAnsiTheme="minorHAnsi"/>
          <w:color w:val="222222"/>
          <w:lang w:val="en-US"/>
        </w:rPr>
      </w:pPr>
      <w:r w:rsidRPr="009F0B3F">
        <w:rPr>
          <w:rFonts w:asciiTheme="minorHAnsi" w:hAnsiTheme="minorHAnsi"/>
          <w:color w:val="222222"/>
          <w:lang w:val="en-US"/>
        </w:rPr>
        <w:t xml:space="preserve">S-ar părea că locuitorii oraşului Hânceşti, dar şi cei din comunele Mereşeni, Bozieni şi Logăneşti ar trebui să locuiască într-un mediu curat, or, ei sunt beneficiarii direcţi ai proiectului, în cadrul </w:t>
      </w:r>
      <w:r w:rsidRPr="009F0B3F">
        <w:rPr>
          <w:rFonts w:asciiTheme="minorHAnsi" w:hAnsiTheme="minorHAnsi"/>
          <w:color w:val="222222"/>
          <w:lang w:val="en-US"/>
        </w:rPr>
        <w:lastRenderedPageBreak/>
        <w:t>căruia au fost lichidate 25 de gunoişti neautorizate. Implementatorii proiectului însă susţin că una din cele mai dificile etape este educarea ecologică a cetăţenilor din localităţile partenere. „Unii aruncă gunoiul la marginea râpei, alţii sapă câte o groapă în grădină şi depozitează acolo gunoiul. Aceste acţiuni sunt foarte periculoase pentru mediu, deoarece noi locuim într-o zonă unde apele subterane se află la un metru jumătate adâncime. Vă imaginaţi ce apă beau oamenii de la ţară care, în loc să contracteze serviciul de salubrizare, aleg să-şi distrugă sănătatea?!”, exclamă Gheorghe Covaş. Din spusele lui, încercarea de a-i antrena pe locatarii blocurilor din Hânceşti să facă ordine în curţile caselor a eşuat. „Doar locatarii unui singur bloc, unde se spune că stau oameni cu un venit mai modest, au adunat gunoiul din curte, iar ulterior autospeciala l-a evacuat”, povesteşte directorul întreprinderii „Autosalubritate” din Hânceşti.</w:t>
      </w:r>
    </w:p>
    <w:p w:rsidR="009F0B3F" w:rsidRPr="009F0B3F" w:rsidRDefault="009F0B3F" w:rsidP="009F0B3F">
      <w:pPr>
        <w:pStyle w:val="NormalWeb"/>
        <w:shd w:val="clear" w:color="auto" w:fill="FBFBFB"/>
        <w:spacing w:line="326" w:lineRule="atLeast"/>
        <w:jc w:val="both"/>
        <w:rPr>
          <w:rFonts w:asciiTheme="minorHAnsi" w:hAnsiTheme="minorHAnsi"/>
          <w:color w:val="222222"/>
          <w:lang w:val="en-US"/>
        </w:rPr>
      </w:pPr>
      <w:r w:rsidRPr="009F0B3F">
        <w:rPr>
          <w:rStyle w:val="Robust"/>
          <w:rFonts w:asciiTheme="minorHAnsi" w:hAnsiTheme="minorHAnsi"/>
          <w:color w:val="222222"/>
          <w:lang w:val="en-US"/>
        </w:rPr>
        <w:t>Vineri e „zi sanitară” în oraş</w:t>
      </w:r>
    </w:p>
    <w:p w:rsidR="009F0B3F" w:rsidRPr="009F0B3F" w:rsidRDefault="009F0B3F" w:rsidP="009F0B3F">
      <w:pPr>
        <w:pStyle w:val="NormalWeb"/>
        <w:shd w:val="clear" w:color="auto" w:fill="FBFBFB"/>
        <w:spacing w:line="326" w:lineRule="atLeast"/>
        <w:jc w:val="both"/>
        <w:rPr>
          <w:rFonts w:asciiTheme="minorHAnsi" w:hAnsiTheme="minorHAnsi"/>
          <w:color w:val="222222"/>
          <w:lang w:val="en-US"/>
        </w:rPr>
      </w:pPr>
      <w:r w:rsidRPr="009F0B3F">
        <w:rPr>
          <w:rFonts w:asciiTheme="minorHAnsi" w:hAnsiTheme="minorHAnsi"/>
          <w:color w:val="222222"/>
          <w:lang w:val="en-US"/>
        </w:rPr>
        <w:t>Am mers la Hânceşti într-o zi de vineri. Angajaţii întreprinderii „Autosalubritate” şi-au îndeplinit misiunea de a curăţi oraşul de gunoi pe nota zece. Străzile bine măturate par a fi mai luminose, lucru apreciat de orăşeni. „Vineri e zi sanitară în Hânceşti. Bineînţeles că suntem mulţumiţi de ceea ce s-a făcut. Nu ştiam că e vorba de vreun proiect. Am auzit doar că avem un poligon nou. Dacă lucrurile vor merge aşa, vom avea cel mai curat oraş din Moldova. Important este ca noi, cei din oraş, să păstrăm curăţenia care este făcută”, spune Elena Bancu, o locuitoare din Hânceşti. Ea deja a semnat contractul cu întreprinderea „Autosalubritate” şi consideră că banii pe care îi achită sunt direcţionaţi cu folos. Deocamdată doar 50% din numărul total al potenţialilor beneficiari ai proiectului au încheiat astfel de contracte.</w:t>
      </w:r>
    </w:p>
    <w:p w:rsidR="009F0B3F" w:rsidRPr="009F0B3F" w:rsidRDefault="009F0B3F" w:rsidP="009F0B3F">
      <w:pPr>
        <w:pStyle w:val="NormalWeb"/>
        <w:shd w:val="clear" w:color="auto" w:fill="FBFBFB"/>
        <w:spacing w:line="326" w:lineRule="atLeast"/>
        <w:jc w:val="both"/>
        <w:rPr>
          <w:rFonts w:asciiTheme="minorHAnsi" w:hAnsiTheme="minorHAnsi"/>
          <w:color w:val="222222"/>
        </w:rPr>
      </w:pPr>
      <w:r w:rsidRPr="009F0B3F">
        <w:rPr>
          <w:rStyle w:val="Robust"/>
          <w:rFonts w:asciiTheme="minorHAnsi" w:hAnsiTheme="minorHAnsi"/>
          <w:color w:val="222222"/>
        </w:rPr>
        <w:t>Accesul la serviciile de salubrizare</w:t>
      </w:r>
    </w:p>
    <w:p w:rsidR="009F0B3F" w:rsidRPr="009F0B3F" w:rsidRDefault="009F0B3F" w:rsidP="009F0B3F">
      <w:pPr>
        <w:pStyle w:val="NormalWeb"/>
        <w:shd w:val="clear" w:color="auto" w:fill="FBFBFB"/>
        <w:spacing w:line="326" w:lineRule="atLeast"/>
        <w:jc w:val="both"/>
        <w:rPr>
          <w:rFonts w:asciiTheme="minorHAnsi" w:hAnsiTheme="minorHAnsi"/>
          <w:color w:val="222222"/>
          <w:lang w:val="en-US"/>
        </w:rPr>
      </w:pPr>
      <w:r w:rsidRPr="009F0B3F">
        <w:rPr>
          <w:rFonts w:asciiTheme="minorHAnsi" w:hAnsiTheme="minorHAnsi"/>
          <w:color w:val="222222"/>
          <w:lang w:val="en-US"/>
        </w:rPr>
        <w:t>Responsabilii de implementarea proiectului dau asigurări că şi locuitorii de la sate vor avea acces la servciile de salubrizare, în acest scop deja au fost procurate două autospeciale. „O maşină de tip european este pentru oraşul Hânceşti, iar pentru sate a fost procurată una de tip sovietic, care să poată intra şi pe drumurile strâmte”, povesteşte Tudor Meşină, directorul ADR Centru. În curând, primarii localităţilor partenere ale proiectului urmează să se întrunească întro şedinţă comună pentru a stabili metodele de încheiere a contractelor cu persoanele fizice şi modalităţile de achitare a serviciilor de salubrizare. Totodată, se desfăşoară o campanie de informare a locuitorilor despre necesitatea, beneficiile şi costurile serviciului de salubrizare.</w:t>
      </w:r>
      <w:r w:rsidRPr="009F0B3F">
        <w:rPr>
          <w:rFonts w:asciiTheme="minorHAnsi" w:hAnsiTheme="minorHAnsi"/>
          <w:color w:val="222222"/>
          <w:lang w:val="en-US"/>
        </w:rPr>
        <w:br/>
        <w:t>După darea în exploatare a poligonului de colectare a deşeurilor solide din oraşul Hânceşti, primarul Alexandru Botnari spera ca în lunile următoare să înceapă prelucrarea deşeurilor. În acest sens, a fost semnat un acord cu o fabrică specializată. „Mizăm pe responsabilitatea cetăţenilor. Este foarte important ca locuitorii să selecteze gunoiul înainte de a-l arunca în tomberon, astfel încât gunoiul să poată fi reciclat”, spune A. Botnari.</w:t>
      </w:r>
      <w:r w:rsidRPr="009F0B3F">
        <w:rPr>
          <w:rFonts w:asciiTheme="minorHAnsi" w:hAnsiTheme="minorHAnsi"/>
          <w:color w:val="222222"/>
          <w:lang w:val="en-US"/>
        </w:rPr>
        <w:br/>
        <w:t>Obiectivul general al proiectului este dezvoltarea iniţiativelor regionale în vederea îmbunătăţirii factorilor de mediu în regiunea Hânceşti, prin reducerea impactului negativ al deşeurilor menajere solide. ADR Centru îşi propune să monitorizeze procesul post-implementare a proiectului, organizând vizite în teren şi analizând informaţiile care vor fi prezentate de primăriile beneficiare.</w:t>
      </w:r>
    </w:p>
    <w:p w:rsidR="009F0B3F" w:rsidRPr="009F0B3F" w:rsidRDefault="009F0B3F" w:rsidP="009F0B3F">
      <w:pPr>
        <w:pStyle w:val="NormalWeb"/>
        <w:shd w:val="clear" w:color="auto" w:fill="FBFBFB"/>
        <w:spacing w:line="326" w:lineRule="atLeast"/>
        <w:jc w:val="both"/>
        <w:rPr>
          <w:rStyle w:val="Accentuat"/>
          <w:rFonts w:asciiTheme="minorHAnsi" w:hAnsiTheme="minorHAnsi"/>
          <w:color w:val="222222"/>
          <w:lang w:val="en-US"/>
        </w:rPr>
      </w:pPr>
      <w:r w:rsidRPr="009F0B3F">
        <w:rPr>
          <w:rStyle w:val="Accentuat"/>
          <w:rFonts w:asciiTheme="minorHAnsi" w:hAnsiTheme="minorHAnsi"/>
          <w:color w:val="222222"/>
          <w:lang w:val="en-US"/>
        </w:rPr>
        <w:lastRenderedPageBreak/>
        <w:t>Tudor Meşină, director ADR Centru: „Groapa poligonului din Hânceşti este prevăzută pentru 15 ani cu o eventuală extindere a suprafeţei. Urmează să fie săpate alte două gropi”.</w:t>
      </w:r>
    </w:p>
    <w:p w:rsidR="009F0B3F" w:rsidRPr="009F0B3F" w:rsidRDefault="009F0B3F" w:rsidP="009F0B3F">
      <w:pPr>
        <w:pStyle w:val="NormalWeb"/>
        <w:shd w:val="clear" w:color="auto" w:fill="FBFBFB"/>
        <w:spacing w:line="326" w:lineRule="atLeast"/>
        <w:jc w:val="both"/>
        <w:rPr>
          <w:rFonts w:asciiTheme="minorHAnsi" w:hAnsiTheme="minorHAnsi"/>
          <w:color w:val="222222"/>
          <w:shd w:val="clear" w:color="auto" w:fill="FBFBFB"/>
          <w:lang w:val="en-US"/>
        </w:rPr>
      </w:pPr>
      <w:r w:rsidRPr="009F0B3F">
        <w:rPr>
          <w:rFonts w:asciiTheme="minorHAnsi" w:hAnsiTheme="minorHAnsi"/>
          <w:color w:val="222222"/>
          <w:shd w:val="clear" w:color="auto" w:fill="FBFBFB"/>
          <w:lang w:val="en-US"/>
        </w:rPr>
        <w:t>Pentru cele 178 de urne stradale din bugetul proiectului au fost alocaţi circa 90 mii de lei.</w:t>
      </w:r>
    </w:p>
    <w:p w:rsidR="009F0B3F" w:rsidRPr="009F0B3F" w:rsidRDefault="009F0B3F" w:rsidP="009F0B3F">
      <w:pPr>
        <w:pStyle w:val="NormalWeb"/>
        <w:shd w:val="clear" w:color="auto" w:fill="FBFBFB"/>
        <w:spacing w:line="326" w:lineRule="atLeast"/>
        <w:jc w:val="both"/>
        <w:rPr>
          <w:rFonts w:asciiTheme="minorHAnsi" w:hAnsiTheme="minorHAnsi"/>
          <w:color w:val="222222"/>
          <w:lang w:val="en-US"/>
        </w:rPr>
      </w:pPr>
      <w:r w:rsidRPr="009F0B3F">
        <w:rPr>
          <w:rFonts w:asciiTheme="minorHAnsi" w:hAnsiTheme="minorHAnsi"/>
          <w:color w:val="222222"/>
          <w:shd w:val="clear" w:color="auto" w:fill="FBFBFB"/>
          <w:lang w:val="en-US"/>
        </w:rPr>
        <w:t>Gheorghe Covaş, directorul întreprinderii „Autosalubritate” din Hânceşti se plânge că oamenii nu sunt receptivi la iniţiativele de salubrizare: „Unii locuitori spun că platformele sunt prea aproape de casele lor, alţii sunt supăraţi că trebuie să facă vreo douăzeci de paşi pentru a arunca gunoiul”.</w:t>
      </w:r>
    </w:p>
    <w:p w:rsidR="009F0B3F" w:rsidRPr="009F0B3F" w:rsidRDefault="009F0B3F" w:rsidP="00C44D39">
      <w:pPr>
        <w:pStyle w:val="NormalWeb"/>
        <w:spacing w:line="318" w:lineRule="atLeast"/>
        <w:jc w:val="both"/>
        <w:textAlignment w:val="baseline"/>
        <w:rPr>
          <w:rFonts w:asciiTheme="minorHAnsi" w:hAnsiTheme="minorHAnsi" w:cs="Arial"/>
          <w:lang w:val="ro-RO"/>
        </w:rPr>
      </w:pPr>
      <w:r w:rsidRPr="009F0B3F">
        <w:rPr>
          <w:rFonts w:asciiTheme="minorHAnsi" w:hAnsiTheme="minorHAnsi"/>
          <w:noProof/>
        </w:rPr>
        <w:drawing>
          <wp:inline distT="0" distB="0" distL="0" distR="0">
            <wp:extent cx="5940425" cy="4453869"/>
            <wp:effectExtent l="19050" t="0" r="3175" b="0"/>
            <wp:docPr id="18" name="Imagine 18" descr="foto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to3 (1)"/>
                    <pic:cNvPicPr>
                      <a:picLocks noChangeAspect="1" noChangeArrowheads="1"/>
                    </pic:cNvPicPr>
                  </pic:nvPicPr>
                  <pic:blipFill>
                    <a:blip r:embed="rId28" cstate="print"/>
                    <a:srcRect/>
                    <a:stretch>
                      <a:fillRect/>
                    </a:stretch>
                  </pic:blipFill>
                  <pic:spPr bwMode="auto">
                    <a:xfrm>
                      <a:off x="0" y="0"/>
                      <a:ext cx="5940425" cy="4453869"/>
                    </a:xfrm>
                    <a:prstGeom prst="rect">
                      <a:avLst/>
                    </a:prstGeom>
                    <a:noFill/>
                    <a:ln w="9525">
                      <a:noFill/>
                      <a:miter lim="800000"/>
                      <a:headEnd/>
                      <a:tailEnd/>
                    </a:ln>
                  </pic:spPr>
                </pic:pic>
              </a:graphicData>
            </a:graphic>
          </wp:inline>
        </w:drawing>
      </w:r>
    </w:p>
    <w:p w:rsidR="009F0B3F" w:rsidRPr="001F2A86" w:rsidRDefault="009F0B3F" w:rsidP="009F0B3F">
      <w:pPr>
        <w:pStyle w:val="NormalWeb"/>
        <w:shd w:val="clear" w:color="auto" w:fill="FBFBFB"/>
        <w:spacing w:line="326" w:lineRule="atLeast"/>
        <w:jc w:val="both"/>
        <w:rPr>
          <w:rFonts w:asciiTheme="minorHAnsi" w:hAnsiTheme="minorHAnsi"/>
          <w:color w:val="222222"/>
          <w:lang w:val="en-US"/>
        </w:rPr>
      </w:pPr>
      <w:r w:rsidRPr="001F2A86">
        <w:rPr>
          <w:rFonts w:asciiTheme="minorHAnsi" w:hAnsiTheme="minorHAnsi" w:cs="Arial"/>
          <w:lang w:val="ro-RO"/>
        </w:rPr>
        <w:t xml:space="preserve">Autor </w:t>
      </w:r>
      <w:r w:rsidRPr="001F2A86">
        <w:rPr>
          <w:rStyle w:val="Robust"/>
          <w:rFonts w:asciiTheme="minorHAnsi" w:hAnsiTheme="minorHAnsi"/>
          <w:color w:val="222222"/>
          <w:lang w:val="en-US"/>
        </w:rPr>
        <w:t>de Svetlana Panţa</w:t>
      </w:r>
    </w:p>
    <w:p w:rsidR="00C47357" w:rsidRPr="001F2A86" w:rsidRDefault="009F0B3F" w:rsidP="00C44D39">
      <w:pPr>
        <w:pStyle w:val="NormalWeb"/>
        <w:spacing w:line="318" w:lineRule="atLeast"/>
        <w:jc w:val="both"/>
        <w:textAlignment w:val="baseline"/>
        <w:rPr>
          <w:rFonts w:asciiTheme="minorHAnsi" w:hAnsiTheme="minorHAnsi"/>
          <w:lang w:val="en-US"/>
        </w:rPr>
      </w:pPr>
      <w:r w:rsidRPr="001F2A86">
        <w:rPr>
          <w:rFonts w:asciiTheme="minorHAnsi" w:hAnsiTheme="minorHAnsi" w:cs="Arial"/>
          <w:lang w:val="ro-RO"/>
        </w:rPr>
        <w:t xml:space="preserve">Sursa: </w:t>
      </w:r>
      <w:r w:rsidRPr="001F2A86">
        <w:rPr>
          <w:rStyle w:val="apple-converted-space"/>
          <w:rFonts w:asciiTheme="minorHAnsi" w:hAnsiTheme="minorHAnsi"/>
          <w:color w:val="000000"/>
          <w:shd w:val="clear" w:color="auto" w:fill="FBFBFB"/>
        </w:rPr>
        <w:t> </w:t>
      </w:r>
      <w:hyperlink r:id="rId29" w:history="1">
        <w:r w:rsidRPr="001F2A86">
          <w:rPr>
            <w:rStyle w:val="Hyperlink"/>
            <w:rFonts w:asciiTheme="minorHAnsi" w:hAnsiTheme="minorHAnsi"/>
            <w:color w:val="4182D1"/>
            <w:shd w:val="clear" w:color="auto" w:fill="FBFBFB"/>
          </w:rPr>
          <w:t>www.moldova.org</w:t>
        </w:r>
      </w:hyperlink>
    </w:p>
    <w:p w:rsidR="009F0B3F" w:rsidRPr="009F0B3F" w:rsidRDefault="009F0B3F" w:rsidP="00C44D39">
      <w:pPr>
        <w:pStyle w:val="NormalWeb"/>
        <w:spacing w:line="318" w:lineRule="atLeast"/>
        <w:jc w:val="both"/>
        <w:textAlignment w:val="baseline"/>
        <w:rPr>
          <w:rFonts w:asciiTheme="minorHAnsi" w:hAnsiTheme="minorHAnsi"/>
          <w:lang w:val="en-US"/>
        </w:rPr>
      </w:pPr>
    </w:p>
    <w:p w:rsidR="009F0B3F" w:rsidRPr="001F2A86" w:rsidRDefault="001F2A86" w:rsidP="001F2A86">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1F2A86">
        <w:rPr>
          <w:rFonts w:asciiTheme="minorHAnsi" w:hAnsiTheme="minorHAnsi"/>
          <w:bCs w:val="0"/>
          <w:color w:val="1F497D" w:themeColor="text2"/>
          <w:sz w:val="26"/>
          <w:szCs w:val="26"/>
          <w:u w:val="single"/>
        </w:rPr>
        <w:lastRenderedPageBreak/>
        <w:t>UN MUZEU DIN BĂLŢI A INAUGURAT O EXPOZIŢIE DINTR-UN PROIECT TRANSFRONTALIER FINANŢAT DE UE</w:t>
      </w:r>
    </w:p>
    <w:p w:rsidR="009F0B3F" w:rsidRPr="009F0B3F" w:rsidRDefault="009F0B3F" w:rsidP="00C44D39">
      <w:pPr>
        <w:pStyle w:val="NormalWeb"/>
        <w:spacing w:line="318" w:lineRule="atLeast"/>
        <w:jc w:val="both"/>
        <w:textAlignment w:val="baseline"/>
        <w:rPr>
          <w:rFonts w:asciiTheme="minorHAnsi" w:hAnsiTheme="minorHAnsi" w:cs="Arial"/>
          <w:lang w:val="ro-RO"/>
        </w:rPr>
      </w:pPr>
      <w:r w:rsidRPr="009F0B3F">
        <w:rPr>
          <w:rFonts w:asciiTheme="minorHAnsi" w:hAnsiTheme="minorHAnsi"/>
          <w:noProof/>
        </w:rPr>
        <w:drawing>
          <wp:inline distT="0" distB="0" distL="0" distR="0">
            <wp:extent cx="5940425" cy="4451046"/>
            <wp:effectExtent l="19050" t="0" r="3175" b="0"/>
            <wp:docPr id="21" name="Imagine 21" descr="http://calm.md/img.php?km=cHVibGljL3B1YmxpY2F0aW9uX2NvdmVycy9iYWx0aTBhZTE2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lm.md/img.php?km=cHVibGljL3B1YmxpY2F0aW9uX2NvdmVycy9iYWx0aTBhZTE2LmpwZw==&amp;w=950"/>
                    <pic:cNvPicPr>
                      <a:picLocks noChangeAspect="1" noChangeArrowheads="1"/>
                    </pic:cNvPicPr>
                  </pic:nvPicPr>
                  <pic:blipFill>
                    <a:blip r:embed="rId30" cstate="print"/>
                    <a:srcRect/>
                    <a:stretch>
                      <a:fillRect/>
                    </a:stretch>
                  </pic:blipFill>
                  <pic:spPr bwMode="auto">
                    <a:xfrm>
                      <a:off x="0" y="0"/>
                      <a:ext cx="5940425" cy="4451046"/>
                    </a:xfrm>
                    <a:prstGeom prst="rect">
                      <a:avLst/>
                    </a:prstGeom>
                    <a:noFill/>
                    <a:ln w="9525">
                      <a:noFill/>
                      <a:miter lim="800000"/>
                      <a:headEnd/>
                      <a:tailEnd/>
                    </a:ln>
                  </pic:spPr>
                </pic:pic>
              </a:graphicData>
            </a:graphic>
          </wp:inline>
        </w:drawing>
      </w:r>
    </w:p>
    <w:p w:rsidR="009F0B3F" w:rsidRPr="009F0B3F" w:rsidRDefault="009F0B3F" w:rsidP="009F0B3F">
      <w:pPr>
        <w:pStyle w:val="NormalWeb"/>
        <w:shd w:val="clear" w:color="auto" w:fill="FBFBFB"/>
        <w:spacing w:line="326" w:lineRule="atLeast"/>
        <w:jc w:val="both"/>
        <w:rPr>
          <w:rFonts w:asciiTheme="minorHAnsi" w:hAnsiTheme="minorHAnsi"/>
          <w:color w:val="222222"/>
          <w:lang w:val="en-US"/>
        </w:rPr>
      </w:pPr>
      <w:r w:rsidRPr="009F0B3F">
        <w:rPr>
          <w:rFonts w:asciiTheme="minorHAnsi" w:hAnsiTheme="minorHAnsi"/>
          <w:color w:val="222222"/>
          <w:lang w:val="en-US"/>
        </w:rPr>
        <w:t>Muzeul de istorie şi etnografie din Bălţi găzduieşte în perioada  23 martie – 15 aprilie o expoziţie cu genericul “Interferenţe etnografice”. Aceasta este organizată în cadrul proiectului transfrontalier  România-Ucraina-R. Moldova  “Să ne păstrăm trecutul pentru a ne crea viitorul”, relatează MOLDPRES.</w:t>
      </w:r>
    </w:p>
    <w:p w:rsidR="009F0B3F" w:rsidRPr="009F0B3F" w:rsidRDefault="009F0B3F" w:rsidP="009F0B3F">
      <w:pPr>
        <w:pStyle w:val="NormalWeb"/>
        <w:shd w:val="clear" w:color="auto" w:fill="FBFBFB"/>
        <w:spacing w:line="326" w:lineRule="atLeast"/>
        <w:jc w:val="both"/>
        <w:rPr>
          <w:rFonts w:asciiTheme="minorHAnsi" w:hAnsiTheme="minorHAnsi"/>
          <w:color w:val="222222"/>
          <w:lang w:val="en-US"/>
        </w:rPr>
      </w:pPr>
      <w:r w:rsidRPr="009F0B3F">
        <w:rPr>
          <w:rFonts w:asciiTheme="minorHAnsi" w:hAnsiTheme="minorHAnsi"/>
          <w:color w:val="222222"/>
          <w:lang w:val="en-US"/>
        </w:rPr>
        <w:t>Muzeul din Bălţi participă la proiect  în parteneriat cu  Muzeul Bucovinei din Suceava (România) şi Muzeul regional de arhitectură populară şi trai din Cernăuţi (Ucraina). “Colecţiile acestor trei muzee sînt diferite, dar totodată au multe detalii comune, de care vizitatorii se pot convinge studiind exponatele  prezentate”, a menţionat directorul instituţiei bălţene, Ludmila Dobrojanu.</w:t>
      </w:r>
    </w:p>
    <w:p w:rsidR="009F0B3F" w:rsidRPr="009F0B3F" w:rsidRDefault="009F0B3F" w:rsidP="009F0B3F">
      <w:pPr>
        <w:pStyle w:val="NormalWeb"/>
        <w:shd w:val="clear" w:color="auto" w:fill="FBFBFB"/>
        <w:spacing w:line="326" w:lineRule="atLeast"/>
        <w:jc w:val="both"/>
        <w:rPr>
          <w:rFonts w:asciiTheme="minorHAnsi" w:hAnsiTheme="minorHAnsi"/>
          <w:color w:val="222222"/>
          <w:lang w:val="en-US"/>
        </w:rPr>
      </w:pPr>
      <w:r w:rsidRPr="009F0B3F">
        <w:rPr>
          <w:rFonts w:asciiTheme="minorHAnsi" w:hAnsiTheme="minorHAnsi"/>
          <w:color w:val="222222"/>
          <w:lang w:val="en-US"/>
        </w:rPr>
        <w:t>La rîndul său, Constantin-Emil Ursu, directorul muzeului de la Suceava, care a iniţiat proiectul, a specificat că scopul principal al programului  constă  în schimbul de experienţă şi tehnologii. “Una din componentele proiectului este “People to people” (De la om la om), care pune în valoare păstrarea patrimoniului cultural al celor trei ţări”, a subliniat Ursu, citat de portalul esp.md.</w:t>
      </w:r>
    </w:p>
    <w:p w:rsidR="009F0B3F" w:rsidRPr="009F0B3F" w:rsidRDefault="009F0B3F" w:rsidP="009F0B3F">
      <w:pPr>
        <w:pStyle w:val="NormalWeb"/>
        <w:shd w:val="clear" w:color="auto" w:fill="FBFBFB"/>
        <w:spacing w:line="326" w:lineRule="atLeast"/>
        <w:jc w:val="both"/>
        <w:rPr>
          <w:rFonts w:asciiTheme="minorHAnsi" w:hAnsiTheme="minorHAnsi"/>
          <w:color w:val="222222"/>
          <w:lang w:val="en-US"/>
        </w:rPr>
      </w:pPr>
      <w:r w:rsidRPr="009F0B3F">
        <w:rPr>
          <w:rFonts w:asciiTheme="minorHAnsi" w:hAnsiTheme="minorHAnsi"/>
          <w:color w:val="222222"/>
          <w:lang w:val="en-US"/>
        </w:rPr>
        <w:t>Expoziţia de la Bălţi prezintă mai multe obiecte caracteristice regiunii – mobilă, artizanat, costume naţionale ş.a.  Un vernisaj similar a avut loc în februarie la Suceava, iar în aprilie se va deschide la Cernăuţi.  </w:t>
      </w:r>
    </w:p>
    <w:p w:rsidR="009F0B3F" w:rsidRPr="009F0B3F" w:rsidRDefault="009F0B3F" w:rsidP="009F0B3F">
      <w:pPr>
        <w:pStyle w:val="NormalWeb"/>
        <w:shd w:val="clear" w:color="auto" w:fill="FBFBFB"/>
        <w:spacing w:line="326" w:lineRule="atLeast"/>
        <w:jc w:val="both"/>
        <w:rPr>
          <w:rFonts w:asciiTheme="minorHAnsi" w:hAnsiTheme="minorHAnsi"/>
          <w:color w:val="222222"/>
          <w:lang w:val="en-US"/>
        </w:rPr>
      </w:pPr>
      <w:r w:rsidRPr="009F0B3F">
        <w:rPr>
          <w:rFonts w:asciiTheme="minorHAnsi" w:hAnsiTheme="minorHAnsi"/>
          <w:color w:val="222222"/>
          <w:lang w:val="en-US"/>
        </w:rPr>
        <w:lastRenderedPageBreak/>
        <w:t>Expoziţiile, organizate de cele trei muzee partenere, sînt realizate în cadrul proiectului  transfrontalier ”Să ne păstram trecutul pentru a ne crea viitorul”. Acesta este finanţat prin Programul Operaţional Comun România–Ucraina–R.  Moldova  de către Uniunea Europeană şi cofinanţat de către statele participante în program, avînd un buget  de circa 209  mii de  euro.</w:t>
      </w:r>
    </w:p>
    <w:p w:rsidR="009F0B3F" w:rsidRPr="009F0B3F" w:rsidRDefault="009F0B3F" w:rsidP="009F0B3F">
      <w:pPr>
        <w:pStyle w:val="NormalWeb"/>
        <w:shd w:val="clear" w:color="auto" w:fill="FBFBFB"/>
        <w:spacing w:line="326" w:lineRule="atLeast"/>
        <w:jc w:val="both"/>
        <w:rPr>
          <w:rFonts w:asciiTheme="minorHAnsi" w:hAnsiTheme="minorHAnsi"/>
          <w:color w:val="222222"/>
          <w:lang w:val="en-US"/>
        </w:rPr>
      </w:pPr>
      <w:r w:rsidRPr="009F0B3F">
        <w:rPr>
          <w:rFonts w:asciiTheme="minorHAnsi" w:hAnsiTheme="minorHAnsi"/>
          <w:color w:val="222222"/>
          <w:lang w:val="en-US"/>
        </w:rPr>
        <w:t>(Reporter L. Grubîi, editor M. Jantovan)</w:t>
      </w:r>
    </w:p>
    <w:p w:rsidR="009F0B3F" w:rsidRPr="009F0B3F" w:rsidRDefault="009F0B3F" w:rsidP="00C44D39">
      <w:pPr>
        <w:pStyle w:val="NormalWeb"/>
        <w:spacing w:line="318" w:lineRule="atLeast"/>
        <w:jc w:val="both"/>
        <w:textAlignment w:val="baseline"/>
        <w:rPr>
          <w:rFonts w:asciiTheme="minorHAnsi" w:hAnsiTheme="minorHAnsi"/>
          <w:lang w:val="en-US"/>
        </w:rPr>
      </w:pPr>
      <w:r w:rsidRPr="009F0B3F">
        <w:rPr>
          <w:rFonts w:asciiTheme="minorHAnsi" w:hAnsiTheme="minorHAnsi"/>
          <w:lang w:val="en-US"/>
        </w:rPr>
        <w:t>Su</w:t>
      </w:r>
      <w:r w:rsidR="001F2A86">
        <w:rPr>
          <w:rFonts w:asciiTheme="minorHAnsi" w:hAnsiTheme="minorHAnsi"/>
          <w:lang w:val="en-US"/>
        </w:rPr>
        <w:t>r</w:t>
      </w:r>
      <w:r w:rsidRPr="009F0B3F">
        <w:rPr>
          <w:rFonts w:asciiTheme="minorHAnsi" w:hAnsiTheme="minorHAnsi"/>
          <w:lang w:val="en-US"/>
        </w:rPr>
        <w:t xml:space="preserve">sa: </w:t>
      </w:r>
      <w:hyperlink r:id="rId31" w:history="1">
        <w:r w:rsidRPr="009F0B3F">
          <w:rPr>
            <w:rStyle w:val="Hyperlink"/>
            <w:rFonts w:asciiTheme="minorHAnsi" w:hAnsiTheme="minorHAnsi"/>
            <w:color w:val="4182D1"/>
            <w:shd w:val="clear" w:color="auto" w:fill="FBFBFB"/>
          </w:rPr>
          <w:t>moldpres.md</w:t>
        </w:r>
      </w:hyperlink>
    </w:p>
    <w:p w:rsidR="009F0B3F" w:rsidRPr="009F0B3F" w:rsidRDefault="009F0B3F" w:rsidP="00C44D39">
      <w:pPr>
        <w:pStyle w:val="NormalWeb"/>
        <w:spacing w:line="318" w:lineRule="atLeast"/>
        <w:jc w:val="both"/>
        <w:textAlignment w:val="baseline"/>
        <w:rPr>
          <w:rFonts w:asciiTheme="minorHAnsi" w:hAnsiTheme="minorHAnsi"/>
          <w:lang w:val="en-US"/>
        </w:rPr>
      </w:pPr>
    </w:p>
    <w:p w:rsidR="009F0B3F" w:rsidRPr="001F2A86" w:rsidRDefault="001F2A86" w:rsidP="001F2A86">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1F2A86">
        <w:rPr>
          <w:rFonts w:asciiTheme="minorHAnsi" w:hAnsiTheme="minorHAnsi"/>
          <w:bCs w:val="0"/>
          <w:color w:val="1F497D" w:themeColor="text2"/>
          <w:sz w:val="26"/>
          <w:szCs w:val="26"/>
          <w:u w:val="single"/>
        </w:rPr>
        <w:t>64 MLN EURO PENTRU AGRICULTURĂ ȘI DEZVOLTAREA RURALĂ. GABURICI: UE ŞI-A</w:t>
      </w:r>
      <w:r w:rsidR="005F7373">
        <w:rPr>
          <w:rFonts w:asciiTheme="minorHAnsi" w:hAnsiTheme="minorHAnsi"/>
          <w:bCs w:val="0"/>
          <w:color w:val="1F497D" w:themeColor="text2"/>
          <w:sz w:val="26"/>
          <w:szCs w:val="26"/>
          <w:u w:val="single"/>
        </w:rPr>
        <w:t xml:space="preserve"> RECONFIRMAT SPRIJINUL PENTRU REPUBLICA </w:t>
      </w:r>
      <w:r w:rsidRPr="001F2A86">
        <w:rPr>
          <w:rFonts w:asciiTheme="minorHAnsi" w:hAnsiTheme="minorHAnsi"/>
          <w:bCs w:val="0"/>
          <w:color w:val="1F497D" w:themeColor="text2"/>
          <w:sz w:val="26"/>
          <w:szCs w:val="26"/>
          <w:u w:val="single"/>
        </w:rPr>
        <w:t>MOLDOVA</w:t>
      </w:r>
    </w:p>
    <w:p w:rsidR="009F0B3F" w:rsidRPr="009F0B3F" w:rsidRDefault="009F0B3F" w:rsidP="00C44D39">
      <w:pPr>
        <w:pStyle w:val="NormalWeb"/>
        <w:spacing w:line="318" w:lineRule="atLeast"/>
        <w:jc w:val="both"/>
        <w:textAlignment w:val="baseline"/>
        <w:rPr>
          <w:rFonts w:asciiTheme="minorHAnsi" w:hAnsiTheme="minorHAnsi" w:cs="Arial"/>
          <w:lang w:val="ro-RO"/>
        </w:rPr>
      </w:pPr>
      <w:r w:rsidRPr="009F0B3F">
        <w:rPr>
          <w:rFonts w:asciiTheme="minorHAnsi" w:hAnsiTheme="minorHAnsi"/>
          <w:noProof/>
        </w:rPr>
        <w:drawing>
          <wp:inline distT="0" distB="0" distL="0" distR="0">
            <wp:extent cx="5940425" cy="3340994"/>
            <wp:effectExtent l="19050" t="0" r="3175" b="0"/>
            <wp:docPr id="24" name="Imagine 24" descr="http://calm.md/img.php?km=cHVibGljL3B1YmxpY2F0aW9uX2NvdmVycy82NGFhNzVm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alm.md/img.php?km=cHVibGljL3B1YmxpY2F0aW9uX2NvdmVycy82NGFhNzVmLmpwZw==&amp;w=950"/>
                    <pic:cNvPicPr>
                      <a:picLocks noChangeAspect="1" noChangeArrowheads="1"/>
                    </pic:cNvPicPr>
                  </pic:nvPicPr>
                  <pic:blipFill>
                    <a:blip r:embed="rId32" cstate="print"/>
                    <a:srcRect/>
                    <a:stretch>
                      <a:fillRect/>
                    </a:stretch>
                  </pic:blipFill>
                  <pic:spPr bwMode="auto">
                    <a:xfrm>
                      <a:off x="0" y="0"/>
                      <a:ext cx="5940425" cy="3340994"/>
                    </a:xfrm>
                    <a:prstGeom prst="rect">
                      <a:avLst/>
                    </a:prstGeom>
                    <a:noFill/>
                    <a:ln w="9525">
                      <a:noFill/>
                      <a:miter lim="800000"/>
                      <a:headEnd/>
                      <a:tailEnd/>
                    </a:ln>
                  </pic:spPr>
                </pic:pic>
              </a:graphicData>
            </a:graphic>
          </wp:inline>
        </w:drawing>
      </w:r>
    </w:p>
    <w:p w:rsidR="009F0B3F" w:rsidRPr="009F0B3F" w:rsidRDefault="009F0B3F" w:rsidP="009F0B3F">
      <w:pPr>
        <w:pStyle w:val="NormalWeb"/>
        <w:shd w:val="clear" w:color="auto" w:fill="FBFBFB"/>
        <w:spacing w:line="326" w:lineRule="atLeast"/>
        <w:jc w:val="both"/>
        <w:rPr>
          <w:rFonts w:asciiTheme="minorHAnsi" w:hAnsiTheme="minorHAnsi"/>
          <w:color w:val="222222"/>
          <w:lang w:val="en-US"/>
        </w:rPr>
      </w:pPr>
      <w:r w:rsidRPr="009F0B3F">
        <w:rPr>
          <w:rFonts w:asciiTheme="minorHAnsi" w:hAnsiTheme="minorHAnsi"/>
          <w:color w:val="222222"/>
          <w:lang w:val="en-US"/>
        </w:rPr>
        <w:t>Acordul de Finanţare a Programului ENPARD, în valoare totală de 64 mln de euro pentru dezvoltarea agriculturii şi infrastructurii rurale a fost semnat astăzi la Chișinău. </w:t>
      </w:r>
    </w:p>
    <w:p w:rsidR="009F0B3F" w:rsidRPr="009F0B3F" w:rsidRDefault="009F0B3F" w:rsidP="009F0B3F">
      <w:pPr>
        <w:pStyle w:val="NormalWeb"/>
        <w:shd w:val="clear" w:color="auto" w:fill="FBFBFB"/>
        <w:spacing w:line="326" w:lineRule="atLeast"/>
        <w:jc w:val="both"/>
        <w:rPr>
          <w:rFonts w:asciiTheme="minorHAnsi" w:hAnsiTheme="minorHAnsi"/>
          <w:color w:val="222222"/>
          <w:lang w:val="en-US"/>
        </w:rPr>
      </w:pPr>
      <w:r w:rsidRPr="009F0B3F">
        <w:rPr>
          <w:rFonts w:asciiTheme="minorHAnsi" w:hAnsiTheme="minorHAnsi"/>
          <w:color w:val="222222"/>
          <w:lang w:val="en-US"/>
        </w:rPr>
        <w:t>Evenimentul a avut loc în cadrul unei întrevederi între premierul Chiril Gaburici și directorul pentru Vecinătatea Estică a Comisiei Europene, Gerhard Schumann-Hitzler, informează UNIMEDIA. </w:t>
      </w:r>
    </w:p>
    <w:p w:rsidR="009F0B3F" w:rsidRPr="009F0B3F" w:rsidRDefault="009F0B3F" w:rsidP="009F0B3F">
      <w:pPr>
        <w:pStyle w:val="NormalWeb"/>
        <w:shd w:val="clear" w:color="auto" w:fill="FBFBFB"/>
        <w:spacing w:line="326" w:lineRule="atLeast"/>
        <w:jc w:val="both"/>
        <w:rPr>
          <w:rFonts w:asciiTheme="minorHAnsi" w:hAnsiTheme="minorHAnsi"/>
          <w:color w:val="222222"/>
          <w:lang w:val="en-US"/>
        </w:rPr>
      </w:pPr>
      <w:r w:rsidRPr="009F0B3F">
        <w:rPr>
          <w:rFonts w:asciiTheme="minorHAnsi" w:hAnsiTheme="minorHAnsi"/>
          <w:color w:val="222222"/>
          <w:lang w:val="en-US"/>
        </w:rPr>
        <w:t>Valoarea totală a Programului ENPARD este de 64 milioane de euro, dintre care 53 milioane de euro reprezintă suportul bugetar direct, care vor fi oferite în trei tranşe, până în 2018, şi vine să susţină eforturile Guvernului în implementarea politicilor în domeniul agriculturii şi dezvoltării rurale.</w:t>
      </w:r>
    </w:p>
    <w:p w:rsidR="009F0B3F" w:rsidRPr="009F0B3F" w:rsidRDefault="009F0B3F" w:rsidP="009F0B3F">
      <w:pPr>
        <w:pStyle w:val="NormalWeb"/>
        <w:shd w:val="clear" w:color="auto" w:fill="FBFBFB"/>
        <w:spacing w:line="326" w:lineRule="atLeast"/>
        <w:jc w:val="both"/>
        <w:rPr>
          <w:rFonts w:asciiTheme="minorHAnsi" w:hAnsiTheme="minorHAnsi"/>
          <w:color w:val="222222"/>
          <w:lang w:val="en-US"/>
        </w:rPr>
      </w:pPr>
      <w:r w:rsidRPr="009F0B3F">
        <w:rPr>
          <w:rFonts w:asciiTheme="minorHAnsi" w:hAnsiTheme="minorHAnsi"/>
          <w:color w:val="222222"/>
          <w:lang w:val="en-US"/>
        </w:rPr>
        <w:t xml:space="preserve">La realizarea prevederilor Programului ENPARD vor fi luate în calcul necesităţile din spaţiul rural asociate protecţiei mediului înconjurător, fiind promovate proiecte privind protejarea spaţiilor </w:t>
      </w:r>
      <w:r w:rsidRPr="009F0B3F">
        <w:rPr>
          <w:rFonts w:asciiTheme="minorHAnsi" w:hAnsiTheme="minorHAnsi"/>
          <w:color w:val="222222"/>
          <w:lang w:val="en-US"/>
        </w:rPr>
        <w:lastRenderedPageBreak/>
        <w:t>agricole de calamităţile naturale, inundaţii sau secetă. Beneficiarii programului vor fi autorităţile publice responsabile de domeniul agriculturii, în special sectorul privat din zonele rurale. De asemenea, sunt prevăzute acţiuni pentru sprijinirea participării reprezentanţilor societăţii civile în cadrul Programului.</w:t>
      </w:r>
    </w:p>
    <w:p w:rsidR="009F0B3F" w:rsidRPr="009F0B3F" w:rsidRDefault="009F0B3F" w:rsidP="009F0B3F">
      <w:pPr>
        <w:pStyle w:val="NormalWeb"/>
        <w:shd w:val="clear" w:color="auto" w:fill="FBFBFB"/>
        <w:spacing w:line="326" w:lineRule="atLeast"/>
        <w:jc w:val="both"/>
        <w:rPr>
          <w:rFonts w:asciiTheme="minorHAnsi" w:hAnsiTheme="minorHAnsi"/>
          <w:color w:val="222222"/>
          <w:lang w:val="en-US"/>
        </w:rPr>
      </w:pPr>
      <w:r w:rsidRPr="009F0B3F">
        <w:rPr>
          <w:rFonts w:asciiTheme="minorHAnsi" w:hAnsiTheme="minorHAnsi"/>
          <w:color w:val="222222"/>
          <w:lang w:val="en-US"/>
        </w:rPr>
        <w:t>„Accesul la fondurile ENPARD va permite creşterea resurselor financiare pentru investiţii în modernizarea sectorului agricol, dezvoltarea sistemelor educaţionale în mediul rural, dar şi un acces sporit pentru fermieri la pieţele interne şi externe. De acești bani se vor bucura fermierii din zonele rurale și autoritățile din domeniu agriculturii. La aceste fonduri vor avea acces toți agenții economici înregistrați oficial în R.Moldova, inclusiv din stânga Nistrului”, a declarat Gaburici. </w:t>
      </w:r>
    </w:p>
    <w:p w:rsidR="009F0B3F" w:rsidRPr="009F0B3F" w:rsidRDefault="009F0B3F" w:rsidP="009F0B3F">
      <w:pPr>
        <w:pStyle w:val="NormalWeb"/>
        <w:shd w:val="clear" w:color="auto" w:fill="FBFBFB"/>
        <w:spacing w:line="326" w:lineRule="atLeast"/>
        <w:jc w:val="both"/>
        <w:rPr>
          <w:rFonts w:asciiTheme="minorHAnsi" w:hAnsiTheme="minorHAnsi"/>
          <w:color w:val="222222"/>
          <w:lang w:val="en-US"/>
        </w:rPr>
      </w:pPr>
      <w:r w:rsidRPr="009F0B3F">
        <w:rPr>
          <w:rFonts w:asciiTheme="minorHAnsi" w:hAnsiTheme="minorHAnsi"/>
          <w:color w:val="222222"/>
          <w:lang w:val="en-US"/>
        </w:rPr>
        <w:t>Totodată, premierul a menționat că prin semnarea acestui Acord de finanțare, Uniunea Europeană a reconfirmat suportul pe care îl are pentru țara noastră și are așteptări de la R. Moldova. De asemenea, acesta a ținut să mulțumească pentru asistența și sprijinul acordat R. Moldova. </w:t>
      </w:r>
    </w:p>
    <w:p w:rsidR="009F0B3F" w:rsidRPr="009F0B3F" w:rsidRDefault="009F0B3F" w:rsidP="009F0B3F">
      <w:pPr>
        <w:pStyle w:val="NormalWeb"/>
        <w:shd w:val="clear" w:color="auto" w:fill="FBFBFB"/>
        <w:spacing w:line="326" w:lineRule="atLeast"/>
        <w:jc w:val="both"/>
        <w:rPr>
          <w:rFonts w:asciiTheme="minorHAnsi" w:hAnsiTheme="minorHAnsi"/>
          <w:color w:val="222222"/>
          <w:lang w:val="en-US"/>
        </w:rPr>
      </w:pPr>
      <w:r w:rsidRPr="009F0B3F">
        <w:rPr>
          <w:rFonts w:asciiTheme="minorHAnsi" w:hAnsiTheme="minorHAnsi"/>
          <w:color w:val="222222"/>
          <w:lang w:val="en-US"/>
        </w:rPr>
        <w:t>„Aceasta este o zi în care UE arată că gata sa învestească în agricultura din R. Moldova pentru ca aceasta să devină competitivă.</w:t>
      </w:r>
    </w:p>
    <w:p w:rsidR="009F0B3F" w:rsidRPr="009F0B3F" w:rsidRDefault="009F0B3F" w:rsidP="009F0B3F">
      <w:pPr>
        <w:pStyle w:val="NormalWeb"/>
        <w:shd w:val="clear" w:color="auto" w:fill="FBFBFB"/>
        <w:spacing w:line="326" w:lineRule="atLeast"/>
        <w:jc w:val="both"/>
        <w:rPr>
          <w:rFonts w:asciiTheme="minorHAnsi" w:hAnsiTheme="minorHAnsi"/>
          <w:color w:val="222222"/>
          <w:lang w:val="en-US"/>
        </w:rPr>
      </w:pPr>
      <w:r w:rsidRPr="009F0B3F">
        <w:rPr>
          <w:rFonts w:asciiTheme="minorHAnsi" w:hAnsiTheme="minorHAnsi"/>
          <w:color w:val="222222"/>
          <w:lang w:val="en-US"/>
        </w:rPr>
        <w:t>La rândul său, Gerhard Schumann-Hitzler a confirmat angajamentul UE pentru sprijinirea proiectelor de dezvoltare și modernizare a Republicii Moldova. </w:t>
      </w:r>
    </w:p>
    <w:p w:rsidR="009F0B3F" w:rsidRPr="009F0B3F" w:rsidRDefault="009F0B3F" w:rsidP="009F0B3F">
      <w:pPr>
        <w:pStyle w:val="NormalWeb"/>
        <w:shd w:val="clear" w:color="auto" w:fill="FBFBFB"/>
        <w:spacing w:line="326" w:lineRule="atLeast"/>
        <w:jc w:val="both"/>
        <w:rPr>
          <w:rFonts w:asciiTheme="minorHAnsi" w:hAnsiTheme="minorHAnsi"/>
          <w:color w:val="222222"/>
          <w:lang w:val="en-US"/>
        </w:rPr>
      </w:pPr>
      <w:r w:rsidRPr="009F0B3F">
        <w:rPr>
          <w:rFonts w:asciiTheme="minorHAnsi" w:hAnsiTheme="minorHAnsi"/>
          <w:color w:val="222222"/>
          <w:lang w:val="en-US"/>
        </w:rPr>
        <w:t>Oficialul european a subliniat că dezvoltarea agriculturii și a zonelor rurale este un sector prioritar pentru cooperarea UE-Republica Moldova în perioada 2014-2017 şi, odată cu lansarea programului ENPARD Republica Moldova, UE va susține crearea și consolidarea unui parteneriat eficient între Guvern și organizațiile societății civile, fermieri, organizațiile și federațiile producătorilor, operatorii din sectorul alimentar și comunitățile rurale.</w:t>
      </w:r>
    </w:p>
    <w:p w:rsidR="009F0B3F" w:rsidRPr="009F0B3F" w:rsidRDefault="009F0B3F" w:rsidP="00C44D39">
      <w:pPr>
        <w:pStyle w:val="NormalWeb"/>
        <w:spacing w:line="318" w:lineRule="atLeast"/>
        <w:jc w:val="both"/>
        <w:textAlignment w:val="baseline"/>
        <w:rPr>
          <w:rFonts w:asciiTheme="minorHAnsi" w:hAnsiTheme="minorHAnsi"/>
          <w:lang w:val="en-US"/>
        </w:rPr>
      </w:pPr>
      <w:r w:rsidRPr="009F0B3F">
        <w:rPr>
          <w:rFonts w:asciiTheme="minorHAnsi" w:hAnsiTheme="minorHAnsi"/>
          <w:lang w:val="en-US"/>
        </w:rPr>
        <w:t xml:space="preserve">Sursa: </w:t>
      </w:r>
      <w:hyperlink r:id="rId33" w:history="1">
        <w:r w:rsidRPr="009F0B3F">
          <w:rPr>
            <w:rStyle w:val="Hyperlink"/>
            <w:rFonts w:asciiTheme="minorHAnsi" w:hAnsiTheme="minorHAnsi"/>
            <w:color w:val="4182D1"/>
            <w:shd w:val="clear" w:color="auto" w:fill="FBFBFB"/>
          </w:rPr>
          <w:t>unimedia.info</w:t>
        </w:r>
      </w:hyperlink>
    </w:p>
    <w:p w:rsidR="009F0B3F" w:rsidRPr="009F0B3F" w:rsidRDefault="009F0B3F" w:rsidP="00C44D39">
      <w:pPr>
        <w:pStyle w:val="NormalWeb"/>
        <w:spacing w:line="318" w:lineRule="atLeast"/>
        <w:jc w:val="both"/>
        <w:textAlignment w:val="baseline"/>
        <w:rPr>
          <w:rFonts w:asciiTheme="minorHAnsi" w:hAnsiTheme="minorHAnsi"/>
          <w:lang w:val="en-US"/>
        </w:rPr>
      </w:pPr>
    </w:p>
    <w:p w:rsidR="009F0B3F" w:rsidRPr="001F2A86" w:rsidRDefault="001F2A86" w:rsidP="001F2A86">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1F2A86">
        <w:rPr>
          <w:rFonts w:asciiTheme="minorHAnsi" w:hAnsiTheme="minorHAnsi"/>
          <w:bCs w:val="0"/>
          <w:color w:val="1F497D" w:themeColor="text2"/>
          <w:sz w:val="26"/>
          <w:szCs w:val="26"/>
          <w:u w:val="single"/>
        </w:rPr>
        <w:lastRenderedPageBreak/>
        <w:t>SERVICII PUBLICE MAI BUNE LA CIMIȘLIA, CAHUL ȘI LEOVA, CU SUPORTUL USAID</w:t>
      </w:r>
    </w:p>
    <w:p w:rsidR="009F0B3F" w:rsidRPr="009F0B3F" w:rsidRDefault="009F0B3F" w:rsidP="00C44D39">
      <w:pPr>
        <w:pStyle w:val="NormalWeb"/>
        <w:spacing w:line="318" w:lineRule="atLeast"/>
        <w:jc w:val="both"/>
        <w:textAlignment w:val="baseline"/>
        <w:rPr>
          <w:rFonts w:asciiTheme="minorHAnsi" w:hAnsiTheme="minorHAnsi" w:cs="Arial"/>
          <w:lang w:val="ro-RO"/>
        </w:rPr>
      </w:pPr>
      <w:r w:rsidRPr="009F0B3F">
        <w:rPr>
          <w:rFonts w:asciiTheme="minorHAnsi" w:hAnsiTheme="minorHAnsi"/>
          <w:noProof/>
        </w:rPr>
        <w:drawing>
          <wp:inline distT="0" distB="0" distL="0" distR="0">
            <wp:extent cx="5940425" cy="3947083"/>
            <wp:effectExtent l="19050" t="0" r="3175" b="0"/>
            <wp:docPr id="27" name="Imagine 27" descr="http://calm.md/img.php?km=cHVibGljL3B1YmxpY2F0aW9uX2NvdmVycy9zZXJ2aWNpaS1wdWJsaWNlLW1haS1idW5lYWUyNjc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alm.md/img.php?km=cHVibGljL3B1YmxpY2F0aW9uX2NvdmVycy9zZXJ2aWNpaS1wdWJsaWNlLW1haS1idW5lYWUyNjcuanBn&amp;w=950"/>
                    <pic:cNvPicPr>
                      <a:picLocks noChangeAspect="1" noChangeArrowheads="1"/>
                    </pic:cNvPicPr>
                  </pic:nvPicPr>
                  <pic:blipFill>
                    <a:blip r:embed="rId34" cstate="print"/>
                    <a:srcRect/>
                    <a:stretch>
                      <a:fillRect/>
                    </a:stretch>
                  </pic:blipFill>
                  <pic:spPr bwMode="auto">
                    <a:xfrm>
                      <a:off x="0" y="0"/>
                      <a:ext cx="5940425" cy="3947083"/>
                    </a:xfrm>
                    <a:prstGeom prst="rect">
                      <a:avLst/>
                    </a:prstGeom>
                    <a:noFill/>
                    <a:ln w="9525">
                      <a:noFill/>
                      <a:miter lim="800000"/>
                      <a:headEnd/>
                      <a:tailEnd/>
                    </a:ln>
                  </pic:spPr>
                </pic:pic>
              </a:graphicData>
            </a:graphic>
          </wp:inline>
        </w:drawing>
      </w:r>
    </w:p>
    <w:p w:rsidR="009F0B3F" w:rsidRPr="009F0B3F" w:rsidRDefault="009F0B3F" w:rsidP="009F0B3F">
      <w:pPr>
        <w:pStyle w:val="NormalWeb"/>
        <w:shd w:val="clear" w:color="auto" w:fill="FBFBFB"/>
        <w:spacing w:line="326" w:lineRule="atLeast"/>
        <w:jc w:val="both"/>
        <w:rPr>
          <w:rFonts w:asciiTheme="minorHAnsi" w:hAnsiTheme="minorHAnsi"/>
          <w:color w:val="222222"/>
          <w:lang w:val="en-US"/>
        </w:rPr>
      </w:pPr>
      <w:r w:rsidRPr="009F0B3F">
        <w:rPr>
          <w:rStyle w:val="Robust"/>
          <w:rFonts w:asciiTheme="minorHAnsi" w:hAnsiTheme="minorHAnsi"/>
          <w:color w:val="222222"/>
          <w:lang w:val="en-US"/>
        </w:rPr>
        <w:t>Localitățile din regiunea de sud a țării, de altfel, ca și majoritatea localităților din țară, se confrunta, an de an, în perioada de iarnă, cu provocări legate de procesul de deszăpezire. Nu fac excepție în acest sens nici orașele Cahul, Cimișlia și Leova, conducerea cărora era nevoită, până nu demult, să depună eforturi susținute pentru a face față acestor provocări.</w:t>
      </w:r>
    </w:p>
    <w:p w:rsidR="009F0B3F" w:rsidRPr="009F0B3F" w:rsidRDefault="009F0B3F" w:rsidP="009F0B3F">
      <w:pPr>
        <w:pStyle w:val="NormalWeb"/>
        <w:shd w:val="clear" w:color="auto" w:fill="FBFBFB"/>
        <w:spacing w:line="326" w:lineRule="atLeast"/>
        <w:jc w:val="both"/>
        <w:rPr>
          <w:rFonts w:asciiTheme="minorHAnsi" w:hAnsiTheme="minorHAnsi"/>
          <w:color w:val="222222"/>
          <w:lang w:val="en-US"/>
        </w:rPr>
      </w:pPr>
      <w:r w:rsidRPr="009F0B3F">
        <w:rPr>
          <w:rFonts w:asciiTheme="minorHAnsi" w:hAnsiTheme="minorHAnsi"/>
          <w:color w:val="222222"/>
          <w:lang w:val="en-US"/>
        </w:rPr>
        <w:t>Mai mult de atât. Odată cu topirea zăpezii, pe agenda administrațiilor publice locale din unitățile teritorial-administrative menționate reapar, pe lângă multe altele, și tradiționalele preocupări legate de gestionarea deşeurilor, nivelarea drumurilor neasfaltate, plombarea gropilor apărute ca ciupercile după ploaie, şi multe altele.</w:t>
      </w:r>
    </w:p>
    <w:p w:rsidR="009F0B3F" w:rsidRPr="009F0B3F" w:rsidRDefault="009F0B3F" w:rsidP="009F0B3F">
      <w:pPr>
        <w:pStyle w:val="NormalWeb"/>
        <w:shd w:val="clear" w:color="auto" w:fill="FBFBFB"/>
        <w:spacing w:line="326" w:lineRule="atLeast"/>
        <w:jc w:val="both"/>
        <w:rPr>
          <w:rFonts w:asciiTheme="minorHAnsi" w:hAnsiTheme="minorHAnsi"/>
          <w:color w:val="222222"/>
          <w:lang w:val="en-US"/>
        </w:rPr>
      </w:pPr>
      <w:r w:rsidRPr="009F0B3F">
        <w:rPr>
          <w:rFonts w:asciiTheme="minorHAnsi" w:hAnsiTheme="minorHAnsi"/>
          <w:color w:val="222222"/>
          <w:lang w:val="en-US"/>
        </w:rPr>
        <w:t>Până nu demult, problema principală a localităţilor consta în faptul că echipamentele existente în dotarea subdiviziunilor municipale erau fie insuficiente, fie învechite sau chiar lipseau, astfel încât prestarea anumitor servicii comunitare devenise una greu de realizat. În această ordine de idei, primarul orașului Cimișlia, Gheorghe Răileanu, a confirmat situația critică în care se afla până nu demult întreprinderea municipală de servicii publice din localitate. Mijloacele mizere pe care și le putea permite primăria la capitolul salubrizare, pornind de la posibilitățile bugetului local, dar și insolvabilitatea prestatorului de servicii publice, au adus, practic, în pragul falimentului instituția prestatoare. Astfel, circumstanțele care s-au creat au fost foarte aproape de a compromite menținerea la nivel de oraș a curățeniei și a ceea ce înseamnă gestionare a deșeurilor, amenajare etc.</w:t>
      </w:r>
    </w:p>
    <w:p w:rsidR="009F0B3F" w:rsidRPr="009F0B3F" w:rsidRDefault="009F0B3F" w:rsidP="009F0B3F">
      <w:pPr>
        <w:pStyle w:val="NormalWeb"/>
        <w:shd w:val="clear" w:color="auto" w:fill="FBFBFB"/>
        <w:spacing w:line="326" w:lineRule="atLeast"/>
        <w:jc w:val="both"/>
        <w:rPr>
          <w:rFonts w:asciiTheme="minorHAnsi" w:hAnsiTheme="minorHAnsi"/>
          <w:color w:val="222222"/>
          <w:lang w:val="en-US"/>
        </w:rPr>
      </w:pPr>
      <w:r w:rsidRPr="009F0B3F">
        <w:rPr>
          <w:rFonts w:asciiTheme="minorHAnsi" w:hAnsiTheme="minorHAnsi"/>
          <w:color w:val="222222"/>
          <w:lang w:val="en-US"/>
        </w:rPr>
        <w:lastRenderedPageBreak/>
        <w:t>Lucrurile însă au evoluat pozitiv. Potrivit unui comunicat al USAID, aflăm că, în perioada noiembrie-decembrie 2014, Agenţia Statelor Unite pentru Dezvoltare Internaţională (USAID) a donat fiecăruia din cele 32 de oraşe – centre raionale ale Moldovei 33 de piese de echipament specializat şi 3.430 de containere pentru deşeuri solide. Opt autocamioane pentru gunoi, şase autogredere, opt maşini de vidanjare, două maşini de intervenţie, o autospecială cu nacelă şi opt excavatoare au fost oferite de către USAID pentru a susţine capacităţile autorităţilor locale de a îmbunătăţi serviciile publice în domeniile de apă şi canalizare, gestionare a deşeurilor solide, iluminat stradal, încălzire, repararea străzilor locale şi gestionarea spaţiilor verzi.</w:t>
      </w:r>
    </w:p>
    <w:p w:rsidR="009F0B3F" w:rsidRPr="009F0B3F" w:rsidRDefault="009F0B3F" w:rsidP="009F0B3F">
      <w:pPr>
        <w:pStyle w:val="NormalWeb"/>
        <w:shd w:val="clear" w:color="auto" w:fill="FBFBFB"/>
        <w:spacing w:line="326" w:lineRule="atLeast"/>
        <w:jc w:val="both"/>
        <w:rPr>
          <w:rFonts w:asciiTheme="minorHAnsi" w:hAnsiTheme="minorHAnsi"/>
          <w:color w:val="222222"/>
          <w:lang w:val="en-US"/>
        </w:rPr>
      </w:pPr>
      <w:r w:rsidRPr="009F0B3F">
        <w:rPr>
          <w:rFonts w:asciiTheme="minorHAnsi" w:hAnsiTheme="minorHAnsi"/>
          <w:color w:val="222222"/>
          <w:lang w:val="en-US"/>
        </w:rPr>
        <w:t>Localități mai curate datorită donațiilor americane</w:t>
      </w:r>
    </w:p>
    <w:p w:rsidR="009F0B3F" w:rsidRPr="009F0B3F" w:rsidRDefault="009F0B3F" w:rsidP="009F0B3F">
      <w:pPr>
        <w:pStyle w:val="NormalWeb"/>
        <w:shd w:val="clear" w:color="auto" w:fill="FBFBFB"/>
        <w:spacing w:line="326" w:lineRule="atLeast"/>
        <w:jc w:val="both"/>
        <w:rPr>
          <w:rFonts w:asciiTheme="minorHAnsi" w:hAnsiTheme="minorHAnsi"/>
          <w:color w:val="222222"/>
          <w:lang w:val="en-US"/>
        </w:rPr>
      </w:pPr>
      <w:r w:rsidRPr="009F0B3F">
        <w:rPr>
          <w:rFonts w:asciiTheme="minorHAnsi" w:hAnsiTheme="minorHAnsi"/>
          <w:color w:val="222222"/>
          <w:lang w:val="en-US"/>
        </w:rPr>
        <w:t>După o lună din momentul primelor donaţii, anumite îmbunătăţiri ale serviciilor publice sunt deja sesizabile. Așa, bunăoară, în orașul Leova, gradul de acoperire a serviciului de colectare a deşeurilor a crescut cu 3%, oferind posibilitatea unui număr de 98 de gospodării de a primi acces la acest serviciu.</w:t>
      </w:r>
    </w:p>
    <w:p w:rsidR="009F0B3F" w:rsidRPr="009F0B3F" w:rsidRDefault="009F0B3F" w:rsidP="009F0B3F">
      <w:pPr>
        <w:pStyle w:val="NormalWeb"/>
        <w:shd w:val="clear" w:color="auto" w:fill="FBFBFB"/>
        <w:spacing w:line="326" w:lineRule="atLeast"/>
        <w:jc w:val="both"/>
        <w:rPr>
          <w:rFonts w:asciiTheme="minorHAnsi" w:hAnsiTheme="minorHAnsi"/>
          <w:color w:val="222222"/>
          <w:lang w:val="en-US"/>
        </w:rPr>
      </w:pPr>
      <w:r w:rsidRPr="009F0B3F">
        <w:rPr>
          <w:rFonts w:asciiTheme="minorHAnsi" w:hAnsiTheme="minorHAnsi"/>
          <w:color w:val="222222"/>
          <w:lang w:val="en-US"/>
        </w:rPr>
        <w:t>La Ştefan Vodă, 250 de gospodării au primit acces la serviciile de colectare a gunoiului. De asemenea, a crescut şi frecvenţa colectării deşeurilor.</w:t>
      </w:r>
    </w:p>
    <w:p w:rsidR="009F0B3F" w:rsidRPr="009F0B3F" w:rsidRDefault="009F0B3F" w:rsidP="009F0B3F">
      <w:pPr>
        <w:pStyle w:val="NormalWeb"/>
        <w:shd w:val="clear" w:color="auto" w:fill="FBFBFB"/>
        <w:spacing w:line="326" w:lineRule="atLeast"/>
        <w:jc w:val="both"/>
        <w:rPr>
          <w:rFonts w:asciiTheme="minorHAnsi" w:hAnsiTheme="minorHAnsi"/>
          <w:color w:val="222222"/>
          <w:lang w:val="en-US"/>
        </w:rPr>
      </w:pPr>
      <w:r w:rsidRPr="009F0B3F">
        <w:rPr>
          <w:rFonts w:asciiTheme="minorHAnsi" w:hAnsiTheme="minorHAnsi"/>
          <w:color w:val="222222"/>
          <w:lang w:val="en-US"/>
        </w:rPr>
        <w:t>Un alt mare avantaj este şi faptul că în această iarnă cetățenii au beneficiat de aceste servicii imediat, fără întârzierile de care aveau parte în anii precedenţi. La Cahul, cele 200 de containere zincate au permis înlocuirea a 50% din pubelele existente vechi și deteriorate, îmbunătățind astfel nivelul de salubritate și de sănătate în oraș.</w:t>
      </w:r>
    </w:p>
    <w:p w:rsidR="009F0B3F" w:rsidRPr="009F0B3F" w:rsidRDefault="009F0B3F" w:rsidP="009F0B3F">
      <w:pPr>
        <w:pStyle w:val="NormalWeb"/>
        <w:shd w:val="clear" w:color="auto" w:fill="FBFBFB"/>
        <w:spacing w:line="326" w:lineRule="atLeast"/>
        <w:jc w:val="both"/>
        <w:rPr>
          <w:rFonts w:asciiTheme="minorHAnsi" w:hAnsiTheme="minorHAnsi"/>
          <w:color w:val="222222"/>
          <w:lang w:val="en-US"/>
        </w:rPr>
      </w:pPr>
      <w:r w:rsidRPr="009F0B3F">
        <w:rPr>
          <w:rFonts w:asciiTheme="minorHAnsi" w:hAnsiTheme="minorHAnsi"/>
          <w:color w:val="222222"/>
          <w:lang w:val="en-US"/>
        </w:rPr>
        <w:t>Excavatorul donat de USAID orașului Cimișlia a contribuit la îmbunătăţirea serviciilor în localitate prin micşorarea timpului de intervenţie şi reparaţie în cazul accidentelor în reţelele de apă şi de canalizare, constituind în acelaşi timp un instrument multifuncţional care poate fi folosit în procesul de săpare a gropilor, tranşeelor, nivelarea suprafeţelor şi a drumurilor neasfaltate, ridicarea greutăţilor etc.</w:t>
      </w:r>
    </w:p>
    <w:p w:rsidR="009F0B3F" w:rsidRPr="009F0B3F" w:rsidRDefault="009F0B3F" w:rsidP="009F0B3F">
      <w:pPr>
        <w:pStyle w:val="NormalWeb"/>
        <w:shd w:val="clear" w:color="auto" w:fill="FBFBFB"/>
        <w:spacing w:line="326" w:lineRule="atLeast"/>
        <w:jc w:val="both"/>
        <w:rPr>
          <w:rFonts w:asciiTheme="minorHAnsi" w:hAnsiTheme="minorHAnsi"/>
          <w:color w:val="222222"/>
          <w:lang w:val="en-US"/>
        </w:rPr>
      </w:pPr>
      <w:r w:rsidRPr="009F0B3F">
        <w:rPr>
          <w:rFonts w:asciiTheme="minorHAnsi" w:hAnsiTheme="minorHAnsi"/>
          <w:color w:val="222222"/>
          <w:lang w:val="en-US"/>
        </w:rPr>
        <w:t>Prin dezvoltarea și modernizarea, pas cu pas, a serviciilor publice, administrațiile publice locale din oraşele Cimişlia, Leova, Cahul, Ștefan Vodă ș. a. au depășit greutățile întâmpinate și s-au apropiat mai mult de cetăţean, oferindu-i acestuia suportul necesar în soluționarea problemelor de interes comunitar.</w:t>
      </w:r>
    </w:p>
    <w:p w:rsidR="009F0B3F" w:rsidRPr="009F0B3F" w:rsidRDefault="009F0B3F" w:rsidP="009F0B3F">
      <w:pPr>
        <w:pStyle w:val="NormalWeb"/>
        <w:shd w:val="clear" w:color="auto" w:fill="FBFBFB"/>
        <w:spacing w:line="326" w:lineRule="atLeast"/>
        <w:jc w:val="both"/>
        <w:rPr>
          <w:rFonts w:asciiTheme="minorHAnsi" w:hAnsiTheme="minorHAnsi"/>
          <w:color w:val="222222"/>
          <w:lang w:val="en-US"/>
        </w:rPr>
      </w:pPr>
      <w:r w:rsidRPr="009F0B3F">
        <w:rPr>
          <w:rFonts w:asciiTheme="minorHAnsi" w:hAnsiTheme="minorHAnsi"/>
          <w:color w:val="222222"/>
          <w:lang w:val="en-US"/>
        </w:rPr>
        <w:t>Localitățile care au beneficiat de suport tehnic din partea poporului american au devenit astfel mai curate, mai confortabile, gata să poată oferi cetățenilor un trai mai bun. Unitățile teritorial–administrative beneficiare nu numai că şi-au sporit accesul şi calitatea serviciilor publice, economisind resurse bugetare, ci se declară acum mai pregătite să-și exercite autonom puterea la nivel local pentru îmbunătăţirea vieţii cetăţenilor Republicii Moldova.</w:t>
      </w:r>
    </w:p>
    <w:p w:rsidR="009F0B3F" w:rsidRPr="001F2A86" w:rsidRDefault="009F0B3F" w:rsidP="00C44D39">
      <w:pPr>
        <w:pStyle w:val="NormalWeb"/>
        <w:spacing w:line="318" w:lineRule="atLeast"/>
        <w:jc w:val="both"/>
        <w:textAlignment w:val="baseline"/>
        <w:rPr>
          <w:rFonts w:asciiTheme="minorHAnsi" w:hAnsiTheme="minorHAnsi"/>
          <w:lang w:val="en-US"/>
        </w:rPr>
      </w:pPr>
      <w:r w:rsidRPr="001F2A86">
        <w:rPr>
          <w:rFonts w:asciiTheme="minorHAnsi" w:hAnsiTheme="minorHAnsi"/>
          <w:lang w:val="en-US"/>
        </w:rPr>
        <w:t xml:space="preserve">Sursa: </w:t>
      </w:r>
      <w:hyperlink r:id="rId35" w:history="1">
        <w:r w:rsidRPr="001F2A86">
          <w:rPr>
            <w:rStyle w:val="Hyperlink"/>
            <w:rFonts w:asciiTheme="minorHAnsi" w:hAnsiTheme="minorHAnsi"/>
            <w:color w:val="4182D1"/>
            <w:shd w:val="clear" w:color="auto" w:fill="FBFBFB"/>
          </w:rPr>
          <w:t>gazetadesud.md</w:t>
        </w:r>
      </w:hyperlink>
    </w:p>
    <w:p w:rsidR="009F0B3F" w:rsidRPr="009F0B3F" w:rsidRDefault="009F0B3F" w:rsidP="009F0B3F"/>
    <w:p w:rsidR="009F0B3F" w:rsidRPr="001F2A86" w:rsidRDefault="001F2A86" w:rsidP="001F2A86">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1F2A86">
        <w:rPr>
          <w:rFonts w:asciiTheme="minorHAnsi" w:hAnsiTheme="minorHAnsi"/>
          <w:bCs w:val="0"/>
          <w:color w:val="1F497D" w:themeColor="text2"/>
          <w:sz w:val="26"/>
          <w:szCs w:val="26"/>
          <w:u w:val="single"/>
        </w:rPr>
        <w:lastRenderedPageBreak/>
        <w:t>SERVICII DE CANALIZARE ÎMBUNĂTĂȚITE PENTRU RAIONUL LEOVA</w:t>
      </w:r>
    </w:p>
    <w:p w:rsidR="009F0B3F" w:rsidRPr="009F0B3F" w:rsidRDefault="009F0B3F" w:rsidP="00C44D39">
      <w:pPr>
        <w:pStyle w:val="NormalWeb"/>
        <w:spacing w:line="318" w:lineRule="atLeast"/>
        <w:jc w:val="both"/>
        <w:textAlignment w:val="baseline"/>
        <w:rPr>
          <w:rFonts w:asciiTheme="minorHAnsi" w:hAnsiTheme="minorHAnsi" w:cs="Arial"/>
          <w:lang w:val="ro-RO"/>
        </w:rPr>
      </w:pPr>
      <w:r w:rsidRPr="009F0B3F">
        <w:rPr>
          <w:rFonts w:asciiTheme="minorHAnsi" w:hAnsiTheme="minorHAnsi"/>
          <w:noProof/>
        </w:rPr>
        <w:drawing>
          <wp:inline distT="0" distB="0" distL="0" distR="0">
            <wp:extent cx="5937358" cy="3019246"/>
            <wp:effectExtent l="19050" t="0" r="6242" b="0"/>
            <wp:docPr id="30" name="Imagine 30" descr="http://calm.md/img.php?km=cHVibGljL3B1YmxpY2F0aW9uX2NvdmVycy9sZW92YTIyOTdmZWQ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alm.md/img.php?km=cHVibGljL3B1YmxpY2F0aW9uX2NvdmVycy9sZW92YTIyOTdmZWQuSlBH&amp;w=950"/>
                    <pic:cNvPicPr>
                      <a:picLocks noChangeAspect="1" noChangeArrowheads="1"/>
                    </pic:cNvPicPr>
                  </pic:nvPicPr>
                  <pic:blipFill>
                    <a:blip r:embed="rId36" cstate="print"/>
                    <a:srcRect/>
                    <a:stretch>
                      <a:fillRect/>
                    </a:stretch>
                  </pic:blipFill>
                  <pic:spPr bwMode="auto">
                    <a:xfrm>
                      <a:off x="0" y="0"/>
                      <a:ext cx="5940425" cy="3020806"/>
                    </a:xfrm>
                    <a:prstGeom prst="rect">
                      <a:avLst/>
                    </a:prstGeom>
                    <a:noFill/>
                    <a:ln w="9525">
                      <a:noFill/>
                      <a:miter lim="800000"/>
                      <a:headEnd/>
                      <a:tailEnd/>
                    </a:ln>
                  </pic:spPr>
                </pic:pic>
              </a:graphicData>
            </a:graphic>
          </wp:inline>
        </w:drawing>
      </w:r>
    </w:p>
    <w:p w:rsidR="009F0B3F" w:rsidRDefault="009F0B3F" w:rsidP="00C44D39">
      <w:pPr>
        <w:pStyle w:val="NormalWeb"/>
        <w:spacing w:line="318" w:lineRule="atLeast"/>
        <w:jc w:val="both"/>
        <w:textAlignment w:val="baseline"/>
        <w:rPr>
          <w:rFonts w:asciiTheme="minorHAnsi" w:hAnsiTheme="minorHAnsi"/>
          <w:color w:val="222222"/>
          <w:shd w:val="clear" w:color="auto" w:fill="FBFBFB"/>
          <w:lang w:val="en-US"/>
        </w:rPr>
      </w:pPr>
      <w:r w:rsidRPr="009F0B3F">
        <w:rPr>
          <w:rFonts w:asciiTheme="minorHAnsi" w:hAnsiTheme="minorHAnsi"/>
          <w:color w:val="222222"/>
          <w:shd w:val="clear" w:color="auto" w:fill="FBFBFB"/>
          <w:lang w:val="en-US"/>
        </w:rPr>
        <w:t>La 30 martie 2015, în orașul Leova a avut loc o ședință de lucru privind organizarea procesului de elaborare a Studiului de Fezabilitate (SF) în cadrul proiectului de îmbunătățire a serviciilor de canalizare pentru raionul Leova, unul din Conceptele de Poiect Posibile aprobat de către comisia interministerială și prezentat în cadrul atelierului de lucru nr. 7 din 19 martie 2015. Conceptul de Proiect prevede îmbunătățirea serviciilor de canalizare pentru orașul Leova și satele Hănăsenii Noi, Filipeni și Romanovca.</w:t>
      </w:r>
    </w:p>
    <w:p w:rsidR="009F0B3F" w:rsidRDefault="009F0B3F" w:rsidP="00C44D39">
      <w:pPr>
        <w:pStyle w:val="NormalWeb"/>
        <w:spacing w:line="318" w:lineRule="atLeast"/>
        <w:jc w:val="both"/>
        <w:textAlignment w:val="baseline"/>
        <w:rPr>
          <w:rFonts w:asciiTheme="minorHAnsi" w:hAnsiTheme="minorHAnsi"/>
          <w:color w:val="222222"/>
          <w:shd w:val="clear" w:color="auto" w:fill="FBFBFB"/>
          <w:lang w:val="en-US"/>
        </w:rPr>
      </w:pPr>
      <w:r w:rsidRPr="009F0B3F">
        <w:rPr>
          <w:rFonts w:asciiTheme="minorHAnsi" w:hAnsiTheme="minorHAnsi"/>
          <w:color w:val="222222"/>
          <w:shd w:val="clear" w:color="auto" w:fill="FBFBFB"/>
          <w:lang w:val="en-US"/>
        </w:rPr>
        <w:t>La ședință au participat reprezentanții Autorităților Publice Locale (APL) de nivel I din localitățile implicate în Conceptul de Proiect Posibil, APL de nivelul II din raionul Leova, experți și consultanți GIZ (Agenția de Cooperare Internațională a Germaniei) și specialistul Agenției de Dezvoltare Regională Sud (ADR Sud). </w:t>
      </w:r>
    </w:p>
    <w:p w:rsidR="009F0B3F" w:rsidRDefault="009F0B3F" w:rsidP="00C44D39">
      <w:pPr>
        <w:pStyle w:val="NormalWeb"/>
        <w:spacing w:line="318" w:lineRule="atLeast"/>
        <w:jc w:val="both"/>
        <w:textAlignment w:val="baseline"/>
        <w:rPr>
          <w:rFonts w:asciiTheme="minorHAnsi" w:hAnsiTheme="minorHAnsi"/>
          <w:color w:val="222222"/>
          <w:shd w:val="clear" w:color="auto" w:fill="FBFBFB"/>
          <w:lang w:val="en-US"/>
        </w:rPr>
      </w:pPr>
      <w:r w:rsidRPr="009F0B3F">
        <w:rPr>
          <w:rFonts w:asciiTheme="minorHAnsi" w:hAnsiTheme="minorHAnsi"/>
          <w:color w:val="222222"/>
          <w:shd w:val="clear" w:color="auto" w:fill="FBFBFB"/>
          <w:lang w:val="en-US"/>
        </w:rPr>
        <w:t>În cadrul ședinței s-a discutat despre procesul organizatoric de elaborare a SF, care urmează a fi finalizat pînă la sfîrșitul anului curent. Scopul ședinței s-a focusat pe 3 momente principale:</w:t>
      </w:r>
      <w:r w:rsidRPr="009F0B3F">
        <w:rPr>
          <w:rFonts w:asciiTheme="minorHAnsi" w:hAnsiTheme="minorHAnsi"/>
          <w:color w:val="222222"/>
          <w:lang w:val="en-US"/>
        </w:rPr>
        <w:br/>
      </w:r>
      <w:r w:rsidRPr="009F0B3F">
        <w:rPr>
          <w:rFonts w:asciiTheme="minorHAnsi" w:hAnsiTheme="minorHAnsi"/>
          <w:color w:val="222222"/>
          <w:shd w:val="clear" w:color="auto" w:fill="FBFBFB"/>
          <w:lang w:val="en-US"/>
        </w:rPr>
        <w:t>1. analiza situației la zi în domeniul sistemului de canalizare în localitățile vizate;</w:t>
      </w:r>
      <w:r w:rsidRPr="009F0B3F">
        <w:rPr>
          <w:rFonts w:asciiTheme="minorHAnsi" w:hAnsiTheme="minorHAnsi"/>
          <w:color w:val="222222"/>
          <w:lang w:val="en-US"/>
        </w:rPr>
        <w:br/>
      </w:r>
      <w:r w:rsidRPr="009F0B3F">
        <w:rPr>
          <w:rFonts w:asciiTheme="minorHAnsi" w:hAnsiTheme="minorHAnsi"/>
          <w:color w:val="222222"/>
          <w:shd w:val="clear" w:color="auto" w:fill="FBFBFB"/>
          <w:lang w:val="en-US"/>
        </w:rPr>
        <w:t>2. colectarea datelor cu aspect tehnic din chestionare, date necesare pentru elaborarea SF;</w:t>
      </w:r>
      <w:r w:rsidRPr="009F0B3F">
        <w:rPr>
          <w:rFonts w:asciiTheme="minorHAnsi" w:hAnsiTheme="minorHAnsi"/>
          <w:color w:val="222222"/>
          <w:lang w:val="en-US"/>
        </w:rPr>
        <w:br/>
      </w:r>
      <w:r w:rsidRPr="009F0B3F">
        <w:rPr>
          <w:rFonts w:asciiTheme="minorHAnsi" w:hAnsiTheme="minorHAnsi"/>
          <w:color w:val="222222"/>
          <w:shd w:val="clear" w:color="auto" w:fill="FBFBFB"/>
          <w:lang w:val="en-US"/>
        </w:rPr>
        <w:t>3. vizita de lucru a experților GIZ la sediul ÎM ”Apă Canal” Leova.</w:t>
      </w:r>
    </w:p>
    <w:p w:rsidR="009F0B3F" w:rsidRPr="009F0B3F" w:rsidRDefault="009F0B3F" w:rsidP="00C44D39">
      <w:pPr>
        <w:pStyle w:val="NormalWeb"/>
        <w:spacing w:line="318" w:lineRule="atLeast"/>
        <w:jc w:val="both"/>
        <w:textAlignment w:val="baseline"/>
        <w:rPr>
          <w:rFonts w:asciiTheme="minorHAnsi" w:hAnsiTheme="minorHAnsi"/>
          <w:color w:val="222222"/>
          <w:shd w:val="clear" w:color="auto" w:fill="FBFBFB"/>
          <w:lang w:val="en-US"/>
        </w:rPr>
      </w:pPr>
      <w:r w:rsidRPr="009F0B3F">
        <w:rPr>
          <w:rFonts w:asciiTheme="minorHAnsi" w:hAnsiTheme="minorHAnsi"/>
          <w:color w:val="222222"/>
          <w:shd w:val="clear" w:color="auto" w:fill="FBFBFB"/>
          <w:lang w:val="en-US"/>
        </w:rPr>
        <w:t>Participanții la ședință au discutat desprea crearea grupului de lucru pe proiect întru facilitarea procesului de elaborare a studiului de fezabilitate. Doamna președinte a raionului, Efrosinia Grețu, a atras atenția asupra faptului că este necesară Decizia Consiliului local ale localităților incluse în proiect privind delegarea serviciului de alimentare cu Apă și de Canalizare, operatorului regional ÎM ”Apă Canal” Leova.În urma ședinței, experții GIZ au întreprins o vizită de lucru la sediul ÎM ”Apă Canal” Leova, unde au studiat harta sistemului de canalizare și apeduct a orașului Leova și au discutat despre zona de extindere a orașului Leova.</w:t>
      </w:r>
    </w:p>
    <w:p w:rsidR="00AB7E61" w:rsidRDefault="009F0B3F" w:rsidP="00C44D39">
      <w:pPr>
        <w:pStyle w:val="NormalWeb"/>
        <w:spacing w:line="318" w:lineRule="atLeast"/>
        <w:jc w:val="both"/>
        <w:textAlignment w:val="baseline"/>
        <w:rPr>
          <w:rFonts w:asciiTheme="minorHAnsi" w:hAnsiTheme="minorHAnsi"/>
          <w:lang w:val="en-US"/>
        </w:rPr>
      </w:pPr>
      <w:r w:rsidRPr="009F0B3F">
        <w:rPr>
          <w:rFonts w:asciiTheme="minorHAnsi" w:hAnsiTheme="minorHAnsi"/>
          <w:color w:val="222222"/>
          <w:shd w:val="clear" w:color="auto" w:fill="FBFBFB"/>
          <w:lang w:val="en-US"/>
        </w:rPr>
        <w:t xml:space="preserve">Sursa: </w:t>
      </w:r>
      <w:hyperlink r:id="rId37" w:history="1">
        <w:r w:rsidRPr="009F0B3F">
          <w:rPr>
            <w:rStyle w:val="Hyperlink"/>
            <w:rFonts w:asciiTheme="minorHAnsi" w:hAnsiTheme="minorHAnsi"/>
            <w:color w:val="4182D1"/>
            <w:shd w:val="clear" w:color="auto" w:fill="FBFBFB"/>
          </w:rPr>
          <w:t>adrsud.md</w:t>
        </w:r>
      </w:hyperlink>
    </w:p>
    <w:p w:rsidR="00AB7E61" w:rsidRPr="001F2A86" w:rsidRDefault="001F2A86" w:rsidP="001F2A86">
      <w:pPr>
        <w:pStyle w:val="NormalWeb"/>
        <w:spacing w:line="318" w:lineRule="atLeast"/>
        <w:jc w:val="center"/>
        <w:textAlignment w:val="baseline"/>
        <w:rPr>
          <w:rFonts w:asciiTheme="minorHAnsi" w:hAnsiTheme="minorHAnsi" w:cs="Arial"/>
          <w:b/>
          <w:color w:val="1F497D" w:themeColor="text2"/>
          <w:sz w:val="26"/>
          <w:szCs w:val="26"/>
          <w:u w:val="single"/>
          <w:lang w:val="en-US"/>
        </w:rPr>
      </w:pPr>
      <w:r w:rsidRPr="001F2A86">
        <w:rPr>
          <w:rFonts w:asciiTheme="minorHAnsi" w:hAnsiTheme="minorHAnsi" w:cs="Arial"/>
          <w:b/>
          <w:color w:val="1F497D" w:themeColor="text2"/>
          <w:sz w:val="26"/>
          <w:szCs w:val="26"/>
          <w:u w:val="single"/>
          <w:lang w:val="en-US"/>
        </w:rPr>
        <w:lastRenderedPageBreak/>
        <w:t>PROIECTUL ENERGIE ŞI BOMASĂ II: ÎN 29 DE INSTITUŢII VOR FI INSTALATE SISTEME BIOENERGETICE</w:t>
      </w:r>
    </w:p>
    <w:p w:rsidR="00E15F7E" w:rsidRDefault="00E15F7E" w:rsidP="00C44D39">
      <w:pPr>
        <w:pStyle w:val="NormalWeb"/>
        <w:spacing w:line="318" w:lineRule="atLeast"/>
        <w:jc w:val="both"/>
        <w:textAlignment w:val="baseline"/>
        <w:rPr>
          <w:rFonts w:asciiTheme="minorHAnsi" w:hAnsiTheme="minorHAnsi" w:cs="Arial"/>
          <w:lang w:val="en-US"/>
        </w:rPr>
      </w:pPr>
      <w:r>
        <w:rPr>
          <w:noProof/>
        </w:rPr>
        <w:drawing>
          <wp:inline distT="0" distB="0" distL="0" distR="0">
            <wp:extent cx="5710555" cy="3813175"/>
            <wp:effectExtent l="19050" t="0" r="4445" b="0"/>
            <wp:docPr id="19" name="Imagine 38" descr="http://eco.md/images/energetica/biom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eco.md/images/energetica/biomasa-.jpg"/>
                    <pic:cNvPicPr>
                      <a:picLocks noChangeAspect="1" noChangeArrowheads="1"/>
                    </pic:cNvPicPr>
                  </pic:nvPicPr>
                  <pic:blipFill>
                    <a:blip r:embed="rId38" cstate="print"/>
                    <a:srcRect/>
                    <a:stretch>
                      <a:fillRect/>
                    </a:stretch>
                  </pic:blipFill>
                  <pic:spPr bwMode="auto">
                    <a:xfrm>
                      <a:off x="0" y="0"/>
                      <a:ext cx="5710555" cy="3813175"/>
                    </a:xfrm>
                    <a:prstGeom prst="rect">
                      <a:avLst/>
                    </a:prstGeom>
                    <a:noFill/>
                    <a:ln w="9525">
                      <a:noFill/>
                      <a:miter lim="800000"/>
                      <a:headEnd/>
                      <a:tailEnd/>
                    </a:ln>
                  </pic:spPr>
                </pic:pic>
              </a:graphicData>
            </a:graphic>
          </wp:inline>
        </w:drawing>
      </w:r>
    </w:p>
    <w:p w:rsidR="00E15F7E" w:rsidRPr="00E15F7E" w:rsidRDefault="00E15F7E" w:rsidP="00E15F7E">
      <w:pPr>
        <w:pStyle w:val="NormalWeb"/>
        <w:jc w:val="both"/>
        <w:rPr>
          <w:rFonts w:asciiTheme="minorHAnsi" w:hAnsiTheme="minorHAnsi" w:cs="Arial"/>
          <w:lang w:val="en-US"/>
        </w:rPr>
      </w:pPr>
      <w:r w:rsidRPr="00E15F7E">
        <w:rPr>
          <w:rFonts w:asciiTheme="minorHAnsi" w:hAnsiTheme="minorHAnsi" w:cs="Arial"/>
          <w:b/>
          <w:bCs/>
          <w:lang w:val="en-US"/>
        </w:rPr>
        <w:t>20 de localităţi din sudul ţării şi UTA Gagauz-Yeri au trecut prima etapă a concursului de racordare a instituţiilor publice la sisteme de încălzire pe biomasă din fondurile europene ale Proiectului Energie şi Biomasă. Din cele 29 de instituţii propuse pentru a fi conectate la sisteme bioenergetice majoritatea sunt şcoli şi grădiniţe.</w:t>
      </w:r>
    </w:p>
    <w:p w:rsidR="00E15F7E" w:rsidRPr="00E15F7E" w:rsidRDefault="00E15F7E" w:rsidP="00E15F7E">
      <w:pPr>
        <w:pStyle w:val="NormalWeb"/>
        <w:jc w:val="both"/>
        <w:rPr>
          <w:rFonts w:asciiTheme="minorHAnsi" w:hAnsiTheme="minorHAnsi" w:cs="Arial"/>
          <w:lang w:val="en-US"/>
        </w:rPr>
      </w:pPr>
      <w:r w:rsidRPr="00E15F7E">
        <w:rPr>
          <w:rFonts w:asciiTheme="minorHAnsi" w:hAnsiTheme="minorHAnsi" w:cs="Arial"/>
          <w:lang w:val="en-US"/>
        </w:rPr>
        <w:t>„Comunităţile optează pentru utilizarea energiei produse în Republica Moldova, asigurându-se astfel independenţa energetică a instituţiilor publice. Totodată, sunt susţinuţi producătorii autohtoni de biocombustibil, se creează noi afaceri şi locuri de muncă”, a afirmat managerul proiectului Energie şi Biomasă, Alexandru Ursul.</w:t>
      </w:r>
    </w:p>
    <w:p w:rsidR="00E15F7E" w:rsidRPr="00E15F7E" w:rsidRDefault="00E15F7E" w:rsidP="00E15F7E">
      <w:pPr>
        <w:pStyle w:val="NormalWeb"/>
        <w:jc w:val="both"/>
        <w:rPr>
          <w:rFonts w:asciiTheme="minorHAnsi" w:hAnsiTheme="minorHAnsi" w:cs="Arial"/>
          <w:lang w:val="en-US"/>
        </w:rPr>
      </w:pPr>
      <w:r w:rsidRPr="00E15F7E">
        <w:rPr>
          <w:rFonts w:asciiTheme="minorHAnsi" w:hAnsiTheme="minorHAnsi" w:cs="Arial"/>
          <w:lang w:val="en-US"/>
        </w:rPr>
        <w:t>În următoarele săptămâni, inginerii şi experţii Proiectului Energie şi Biomasă vor merge în localităţile selectate şi vor organiza întruniri publice pentru a prezenta beneficiile programului.</w:t>
      </w:r>
    </w:p>
    <w:p w:rsidR="00E15F7E" w:rsidRPr="00E15F7E" w:rsidRDefault="00E15F7E" w:rsidP="00E15F7E">
      <w:pPr>
        <w:pStyle w:val="NormalWeb"/>
        <w:jc w:val="both"/>
        <w:rPr>
          <w:rFonts w:asciiTheme="minorHAnsi" w:hAnsiTheme="minorHAnsi" w:cs="Arial"/>
          <w:lang w:val="en-US"/>
        </w:rPr>
      </w:pPr>
      <w:r w:rsidRPr="00E15F7E">
        <w:rPr>
          <w:rFonts w:asciiTheme="minorHAnsi" w:hAnsiTheme="minorHAnsi" w:cs="Arial"/>
          <w:lang w:val="en-US"/>
        </w:rPr>
        <w:t>Ulterior vor fi create comitete locale care vor elabora propunerile de proiect pentru conectarea instituţiilor publice la sisteme de încălzire pe bază de biomasă.</w:t>
      </w:r>
    </w:p>
    <w:p w:rsidR="00E15F7E" w:rsidRPr="00E15F7E" w:rsidRDefault="00E15F7E" w:rsidP="00E15F7E">
      <w:pPr>
        <w:pStyle w:val="NormalWeb"/>
        <w:jc w:val="both"/>
        <w:rPr>
          <w:rFonts w:asciiTheme="minorHAnsi" w:hAnsiTheme="minorHAnsi" w:cs="Arial"/>
          <w:lang w:val="en-US"/>
        </w:rPr>
      </w:pPr>
      <w:r w:rsidRPr="00E15F7E">
        <w:rPr>
          <w:rFonts w:asciiTheme="minorHAnsi" w:hAnsiTheme="minorHAnsi" w:cs="Arial"/>
          <w:lang w:val="en-US"/>
        </w:rPr>
        <w:t>Proiectul Energie şi Biomasă II are un buget de 9,4 mil. de euro şi va fi realizat în perioada 2015-2017. Iniţiativa finanţată de Uniunea Europeană şi implementată de Programul Naţiunilor Unite pentru Dezvoltare urmăreşte lansarea activităţii a 80 de centrale moderne pe biomasă şi 21 de colectoare solare instalate în şcoli, grădiniţe şi centre comunitare.</w:t>
      </w:r>
    </w:p>
    <w:p w:rsidR="00E15F7E" w:rsidRPr="00E15F7E" w:rsidRDefault="00E15F7E" w:rsidP="00E15F7E">
      <w:pPr>
        <w:pStyle w:val="NormalWeb"/>
        <w:jc w:val="both"/>
        <w:rPr>
          <w:rFonts w:asciiTheme="minorHAnsi" w:hAnsiTheme="minorHAnsi" w:cs="Arial"/>
          <w:lang w:val="en-US"/>
        </w:rPr>
      </w:pPr>
      <w:r w:rsidRPr="00E15F7E">
        <w:rPr>
          <w:rFonts w:asciiTheme="minorHAnsi" w:hAnsiTheme="minorHAnsi" w:cs="Arial"/>
          <w:lang w:val="en-US"/>
        </w:rPr>
        <w:t xml:space="preserve">Sursa: </w:t>
      </w:r>
      <w:hyperlink r:id="rId39" w:history="1">
        <w:r w:rsidRPr="00E15F7E">
          <w:rPr>
            <w:rStyle w:val="Hyperlink"/>
            <w:rFonts w:asciiTheme="minorHAnsi" w:hAnsiTheme="minorHAnsi" w:cs="Arial"/>
            <w:lang w:val="en-US"/>
          </w:rPr>
          <w:t>http://eco.md/</w:t>
        </w:r>
      </w:hyperlink>
      <w:r w:rsidRPr="00E15F7E">
        <w:rPr>
          <w:rFonts w:asciiTheme="minorHAnsi" w:hAnsiTheme="minorHAnsi" w:cs="Arial"/>
          <w:lang w:val="en-US"/>
        </w:rPr>
        <w:t xml:space="preserve"> </w:t>
      </w:r>
    </w:p>
    <w:p w:rsidR="00092910" w:rsidRDefault="00092910" w:rsidP="00C44D39">
      <w:pPr>
        <w:pStyle w:val="NormalWeb"/>
        <w:spacing w:line="318" w:lineRule="atLeast"/>
        <w:jc w:val="both"/>
        <w:textAlignment w:val="baseline"/>
        <w:rPr>
          <w:rFonts w:asciiTheme="minorHAnsi" w:hAnsiTheme="minorHAnsi" w:cs="Arial"/>
          <w:lang w:val="en-US"/>
        </w:rPr>
      </w:pPr>
    </w:p>
    <w:p w:rsidR="00F7593F" w:rsidRPr="005F7373" w:rsidRDefault="005F7373" w:rsidP="005F7373">
      <w:pPr>
        <w:pStyle w:val="NormalWeb"/>
        <w:spacing w:line="318" w:lineRule="atLeast"/>
        <w:jc w:val="center"/>
        <w:textAlignment w:val="baseline"/>
        <w:rPr>
          <w:rFonts w:asciiTheme="minorHAnsi" w:hAnsiTheme="minorHAnsi" w:cs="Arial"/>
          <w:b/>
          <w:color w:val="1F497D" w:themeColor="text2"/>
          <w:sz w:val="26"/>
          <w:szCs w:val="26"/>
          <w:u w:val="single"/>
          <w:lang w:val="ro-RO"/>
        </w:rPr>
      </w:pPr>
      <w:r w:rsidRPr="005F7373">
        <w:rPr>
          <w:rFonts w:asciiTheme="minorHAnsi" w:hAnsiTheme="minorHAnsi" w:cs="Arial"/>
          <w:b/>
          <w:color w:val="1F497D" w:themeColor="text2"/>
          <w:sz w:val="26"/>
          <w:szCs w:val="26"/>
          <w:u w:val="single"/>
          <w:lang w:val="ro-RO"/>
        </w:rPr>
        <w:lastRenderedPageBreak/>
        <w:t>NOI OPORTUNITĂȚI DE FINANȚARE PENTRU PRODUCĂTORII AGRICOLI</w:t>
      </w:r>
    </w:p>
    <w:p w:rsidR="00F7593F" w:rsidRDefault="00F7593F" w:rsidP="00C44D39">
      <w:pPr>
        <w:pStyle w:val="NormalWeb"/>
        <w:spacing w:line="318" w:lineRule="atLeast"/>
        <w:jc w:val="both"/>
        <w:textAlignment w:val="baseline"/>
        <w:rPr>
          <w:rFonts w:asciiTheme="minorHAnsi" w:hAnsiTheme="minorHAnsi" w:cs="Arial"/>
          <w:lang w:val="ro-RO"/>
        </w:rPr>
      </w:pPr>
      <w:r>
        <w:rPr>
          <w:noProof/>
        </w:rPr>
        <w:drawing>
          <wp:inline distT="0" distB="0" distL="0" distR="0">
            <wp:extent cx="5909310" cy="3933825"/>
            <wp:effectExtent l="19050" t="0" r="0" b="0"/>
            <wp:docPr id="41" name="Imagine 41" descr="NOI oportunități de FINANȚARE pentru producătorii agric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OI oportunități de FINANȚARE pentru producătorii agricoli"/>
                    <pic:cNvPicPr>
                      <a:picLocks noChangeAspect="1" noChangeArrowheads="1"/>
                    </pic:cNvPicPr>
                  </pic:nvPicPr>
                  <pic:blipFill>
                    <a:blip r:embed="rId40" cstate="print"/>
                    <a:srcRect/>
                    <a:stretch>
                      <a:fillRect/>
                    </a:stretch>
                  </pic:blipFill>
                  <pic:spPr bwMode="auto">
                    <a:xfrm>
                      <a:off x="0" y="0"/>
                      <a:ext cx="5909310" cy="3933825"/>
                    </a:xfrm>
                    <a:prstGeom prst="rect">
                      <a:avLst/>
                    </a:prstGeom>
                    <a:noFill/>
                    <a:ln w="9525">
                      <a:noFill/>
                      <a:miter lim="800000"/>
                      <a:headEnd/>
                      <a:tailEnd/>
                    </a:ln>
                  </pic:spPr>
                </pic:pic>
              </a:graphicData>
            </a:graphic>
          </wp:inline>
        </w:drawing>
      </w:r>
    </w:p>
    <w:p w:rsidR="00F7593F" w:rsidRPr="00F7593F" w:rsidRDefault="00F7593F" w:rsidP="00F7593F">
      <w:pPr>
        <w:pStyle w:val="NormalWeb"/>
        <w:spacing w:line="318" w:lineRule="atLeast"/>
        <w:jc w:val="both"/>
        <w:textAlignment w:val="baseline"/>
        <w:rPr>
          <w:rFonts w:asciiTheme="minorHAnsi" w:hAnsiTheme="minorHAnsi" w:cs="Arial"/>
          <w:lang w:val="en-US"/>
        </w:rPr>
      </w:pPr>
      <w:r w:rsidRPr="00F7593F">
        <w:rPr>
          <w:rFonts w:asciiTheme="minorHAnsi" w:hAnsiTheme="minorHAnsi" w:cs="Arial"/>
          <w:lang w:val="en-US"/>
        </w:rPr>
        <w:t>Agricultorii care vor să investească într-o agricultură performantă irigată au</w:t>
      </w:r>
      <w:r>
        <w:rPr>
          <w:rFonts w:asciiTheme="minorHAnsi" w:hAnsiTheme="minorHAnsi" w:cs="Arial"/>
          <w:lang w:val="en-US"/>
        </w:rPr>
        <w:t xml:space="preserve"> </w:t>
      </w:r>
      <w:r w:rsidRPr="00F7593F">
        <w:rPr>
          <w:rFonts w:asciiTheme="minorHAnsi" w:hAnsiTheme="minorHAnsi" w:cs="Arial"/>
          <w:lang w:val="en-US"/>
        </w:rPr>
        <w:t>o nouă șansă să-și realizeze intenția. Fondul Provocările Mileniului Moldova și Unitatea de Implementare și Administrate a Proiectului Creșterea Producției Alimentare (2KR) au semnat astăzi și lansat un program de vânzări în rate a echipamentelor pentru ag</w:t>
      </w:r>
      <w:r>
        <w:rPr>
          <w:rFonts w:asciiTheme="minorHAnsi" w:hAnsiTheme="minorHAnsi" w:cs="Arial"/>
          <w:lang w:val="en-US"/>
        </w:rPr>
        <w:t xml:space="preserve">ricultura performantă irigată. </w:t>
      </w:r>
    </w:p>
    <w:p w:rsidR="00F7593F" w:rsidRPr="00F7593F" w:rsidRDefault="00F7593F" w:rsidP="00F7593F">
      <w:pPr>
        <w:pStyle w:val="NormalWeb"/>
        <w:spacing w:line="318" w:lineRule="atLeast"/>
        <w:jc w:val="both"/>
        <w:textAlignment w:val="baseline"/>
        <w:rPr>
          <w:rFonts w:asciiTheme="minorHAnsi" w:hAnsiTheme="minorHAnsi" w:cs="Arial"/>
          <w:lang w:val="en-US"/>
        </w:rPr>
      </w:pPr>
      <w:r w:rsidRPr="00F7593F">
        <w:rPr>
          <w:rFonts w:asciiTheme="minorHAnsi" w:hAnsiTheme="minorHAnsi" w:cs="Arial"/>
          <w:lang w:val="en-US"/>
        </w:rPr>
        <w:t>Potrivit directorului executiv al Fondului Provocările Mileniului Moldova (FPM Moldova), Valentina Badrajan, bugetul total al proiectului este de 2,2 milioane de dolari și este destinat producătorilor agricoli mici și mijlocii, dar și grupurilor de producători din toate regiunile R. Moldova, care nu au acces la credite bancare sau împrumuturi din cauza gajului insuficient sa</w:t>
      </w:r>
      <w:r>
        <w:rPr>
          <w:rFonts w:asciiTheme="minorHAnsi" w:hAnsiTheme="minorHAnsi" w:cs="Arial"/>
          <w:lang w:val="en-US"/>
        </w:rPr>
        <w:t xml:space="preserve">u lipsa istoriei de creditare. </w:t>
      </w:r>
    </w:p>
    <w:p w:rsidR="00F7593F" w:rsidRPr="00F7593F" w:rsidRDefault="00F7593F" w:rsidP="00F7593F">
      <w:pPr>
        <w:pStyle w:val="NormalWeb"/>
        <w:spacing w:line="318" w:lineRule="atLeast"/>
        <w:jc w:val="both"/>
        <w:textAlignment w:val="baseline"/>
        <w:rPr>
          <w:rFonts w:asciiTheme="minorHAnsi" w:hAnsiTheme="minorHAnsi" w:cs="Arial"/>
          <w:lang w:val="en-US"/>
        </w:rPr>
      </w:pPr>
      <w:r w:rsidRPr="00F7593F">
        <w:rPr>
          <w:rFonts w:asciiTheme="minorHAnsi" w:hAnsiTheme="minorHAnsi" w:cs="Arial"/>
          <w:lang w:val="en-US"/>
        </w:rPr>
        <w:t>„Prin acest program, agricultorii vor avea posibilitatea să procure în rate echipament și utilaje agricole. Valoarea creditului nu trebuie să depășească o sută de mii de dolari pentru un beneficiar. Una dintre condițiile creditului este ca agricultorul să achite în avans 25 la sută din prețul echipamentului, restul 75%, fiind deja achitată din cadrul programului pe o perioadă de până la trei ani. Agricultorul nu trebuie să pună nimic în gaj pentru a beneficia de acest credit. Dacă timp de trei ani acesta nu are posibilitatea să achite banii, după acest termen i se ia tehnica agricolă pe care a procurat-o”, a spus Valentina Badrajan.</w:t>
      </w:r>
    </w:p>
    <w:p w:rsidR="00F7593F" w:rsidRPr="00F7593F" w:rsidRDefault="00F7593F" w:rsidP="00F7593F">
      <w:pPr>
        <w:pStyle w:val="NormalWeb"/>
        <w:spacing w:line="318" w:lineRule="atLeast"/>
        <w:jc w:val="both"/>
        <w:textAlignment w:val="baseline"/>
        <w:rPr>
          <w:rFonts w:asciiTheme="minorHAnsi" w:hAnsiTheme="minorHAnsi" w:cs="Arial"/>
          <w:lang w:val="en-US"/>
        </w:rPr>
      </w:pPr>
      <w:r w:rsidRPr="00F7593F">
        <w:rPr>
          <w:rFonts w:asciiTheme="minorHAnsi" w:hAnsiTheme="minorHAnsi" w:cs="Arial"/>
          <w:lang w:val="en-US"/>
        </w:rPr>
        <w:t>Totodată, în cazul în care producătorii agricoli deja dispun de un sistem de irigare funcțional, aceștia pot procura echipamente și utilaje noi cum ar fi: mașini agricole pentru creșterea și recoltarea fructelor și legumelor, freze pentru prelucrarea solului, semănători, mașini pentru plantarea răsadului, stropitori etc.</w:t>
      </w:r>
    </w:p>
    <w:p w:rsidR="00F7593F" w:rsidRPr="00F7593F" w:rsidRDefault="00F7593F" w:rsidP="00F7593F">
      <w:pPr>
        <w:pStyle w:val="NormalWeb"/>
        <w:spacing w:line="318" w:lineRule="atLeast"/>
        <w:jc w:val="both"/>
        <w:textAlignment w:val="baseline"/>
        <w:rPr>
          <w:rFonts w:asciiTheme="minorHAnsi" w:hAnsiTheme="minorHAnsi" w:cs="Arial"/>
          <w:lang w:val="en-US"/>
        </w:rPr>
      </w:pPr>
      <w:r w:rsidRPr="00F7593F">
        <w:rPr>
          <w:rFonts w:asciiTheme="minorHAnsi" w:hAnsiTheme="minorHAnsi" w:cs="Arial"/>
          <w:lang w:val="en-US"/>
        </w:rPr>
        <w:lastRenderedPageBreak/>
        <w:t>„Suportul Statelor Unite ale Americii (SUA) este de a ajuta fermierii de aici, dar și de a stabili o legătură de durată. Este necesar ca agricultorii să poată face aceste ultime investiții și noi trebuie să le întindem o mână de ajutor. Misiunea noastră este să reducem sărăcia. Noi nu am investit în R. Moldova 262 de milioane de dolari ca oamenii bogați să devină și mai bogați, dar ca agricultorii să rămână în satele lor, să-și crească copiii acasă, să le facem o viață mai bună”, a spus directorul adjunct al reprezentanței CPM în Moldova, Jeffrey Goveia.</w:t>
      </w:r>
    </w:p>
    <w:p w:rsidR="00F7593F" w:rsidRPr="00F7593F" w:rsidRDefault="00F7593F" w:rsidP="00F7593F">
      <w:pPr>
        <w:pStyle w:val="NormalWeb"/>
        <w:spacing w:line="318" w:lineRule="atLeast"/>
        <w:jc w:val="both"/>
        <w:textAlignment w:val="baseline"/>
        <w:rPr>
          <w:rFonts w:asciiTheme="minorHAnsi" w:hAnsiTheme="minorHAnsi" w:cs="Arial"/>
          <w:lang w:val="en-US"/>
        </w:rPr>
      </w:pPr>
      <w:r w:rsidRPr="00F7593F">
        <w:rPr>
          <w:rFonts w:asciiTheme="minorHAnsi" w:hAnsiTheme="minorHAnsi" w:cs="Arial"/>
          <w:lang w:val="en-US"/>
        </w:rPr>
        <w:t>Potrivit prevederilor Programului Compact, orice echipament, utilaje și alte bunuri procurate în rate sunt scutite de taxa pe valoare adăugată și taxe vamale.</w:t>
      </w:r>
    </w:p>
    <w:p w:rsidR="00F7593F" w:rsidRPr="00F7593F" w:rsidRDefault="00F7593F" w:rsidP="00F7593F">
      <w:pPr>
        <w:pStyle w:val="NormalWeb"/>
        <w:spacing w:line="318" w:lineRule="atLeast"/>
        <w:jc w:val="both"/>
        <w:textAlignment w:val="baseline"/>
        <w:rPr>
          <w:rFonts w:asciiTheme="minorHAnsi" w:hAnsiTheme="minorHAnsi" w:cs="Arial"/>
          <w:lang w:val="en-US"/>
        </w:rPr>
      </w:pPr>
      <w:r w:rsidRPr="00F7593F">
        <w:rPr>
          <w:rFonts w:asciiTheme="minorHAnsi" w:hAnsiTheme="minorHAnsi" w:cs="Arial"/>
          <w:lang w:val="en-US"/>
        </w:rPr>
        <w:t>„Mecanismul de finanțare lansat astăzi va putea aduce beneficii pentru circa 500 de producători agricoli din toată țara. Deja peste o sută de potențiali beneficiari și-au exprimat interesul în a accesa aceste împrumuturi pentru a investi în afaceri din domeniul agriculturii performante”, a spus directorul Programului 2KR, Valeriu Bulgari.</w:t>
      </w:r>
    </w:p>
    <w:p w:rsidR="00F7593F" w:rsidRDefault="00F7593F" w:rsidP="00F7593F">
      <w:pPr>
        <w:pStyle w:val="NormalWeb"/>
        <w:spacing w:line="318" w:lineRule="atLeast"/>
        <w:jc w:val="both"/>
        <w:textAlignment w:val="baseline"/>
        <w:rPr>
          <w:rFonts w:asciiTheme="minorHAnsi" w:hAnsiTheme="minorHAnsi" w:cs="Arial"/>
          <w:lang w:val="en-US"/>
        </w:rPr>
      </w:pPr>
      <w:r w:rsidRPr="00F7593F">
        <w:rPr>
          <w:rFonts w:asciiTheme="minorHAnsi" w:hAnsiTheme="minorHAnsi" w:cs="Arial"/>
          <w:lang w:val="en-US"/>
        </w:rPr>
        <w:t>Pe moment, Programul Compact continuă programul de credite lansat în anul 2011, prin intermediul căruia au fost acordate 56 de împrumuturi în sumă totală de peste 9,3 milioane de dolari. Împrumuturile oferite în cadrul Programului Compact sunt destinate investițiilor în infrastructura post-recoltare cum sunt depozitele frigorifice, echipamente de sortare, spălare sau prelucrare a fructelor și legumelor etc.</w:t>
      </w:r>
    </w:p>
    <w:p w:rsidR="005F7373" w:rsidRDefault="00F7593F" w:rsidP="00F7593F">
      <w:pPr>
        <w:pStyle w:val="NormalWeb"/>
        <w:spacing w:line="318" w:lineRule="atLeast"/>
        <w:jc w:val="both"/>
        <w:textAlignment w:val="baseline"/>
        <w:rPr>
          <w:rFonts w:asciiTheme="minorHAnsi" w:hAnsiTheme="minorHAnsi" w:cs="Arial"/>
          <w:lang w:val="en-US"/>
        </w:rPr>
      </w:pPr>
      <w:r>
        <w:rPr>
          <w:rFonts w:asciiTheme="minorHAnsi" w:hAnsiTheme="minorHAnsi" w:cs="Arial"/>
          <w:lang w:val="en-US"/>
        </w:rPr>
        <w:t xml:space="preserve">Sursa: </w:t>
      </w:r>
      <w:hyperlink r:id="rId41" w:history="1">
        <w:r w:rsidRPr="00DC3F5E">
          <w:rPr>
            <w:rStyle w:val="Hyperlink"/>
            <w:rFonts w:asciiTheme="minorHAnsi" w:hAnsiTheme="minorHAnsi" w:cs="Arial"/>
            <w:lang w:val="en-US"/>
          </w:rPr>
          <w:t>http://ziarulnational.md/</w:t>
        </w:r>
      </w:hyperlink>
    </w:p>
    <w:p w:rsidR="005F7373" w:rsidRDefault="005F7373" w:rsidP="00F7593F">
      <w:pPr>
        <w:pStyle w:val="NormalWeb"/>
        <w:spacing w:line="318" w:lineRule="atLeast"/>
        <w:jc w:val="both"/>
        <w:textAlignment w:val="baseline"/>
        <w:rPr>
          <w:rFonts w:asciiTheme="minorHAnsi" w:hAnsiTheme="minorHAnsi" w:cs="Arial"/>
          <w:lang w:val="en-US"/>
        </w:rPr>
      </w:pPr>
    </w:p>
    <w:p w:rsidR="005F7373" w:rsidRDefault="005F7373" w:rsidP="00F7593F">
      <w:pPr>
        <w:pStyle w:val="NormalWeb"/>
        <w:spacing w:line="318" w:lineRule="atLeast"/>
        <w:jc w:val="both"/>
        <w:textAlignment w:val="baseline"/>
        <w:rPr>
          <w:rFonts w:asciiTheme="minorHAnsi" w:hAnsiTheme="minorHAnsi" w:cs="Arial"/>
          <w:lang w:val="en-US"/>
        </w:rPr>
      </w:pPr>
    </w:p>
    <w:p w:rsidR="005F7373" w:rsidRDefault="005F7373" w:rsidP="00F7593F">
      <w:pPr>
        <w:pStyle w:val="NormalWeb"/>
        <w:spacing w:line="318" w:lineRule="atLeast"/>
        <w:jc w:val="both"/>
        <w:textAlignment w:val="baseline"/>
        <w:rPr>
          <w:rFonts w:asciiTheme="minorHAnsi" w:hAnsiTheme="minorHAnsi" w:cs="Arial"/>
          <w:lang w:val="en-US"/>
        </w:rPr>
      </w:pPr>
    </w:p>
    <w:p w:rsidR="005F7373" w:rsidRDefault="005F7373" w:rsidP="00F7593F">
      <w:pPr>
        <w:pStyle w:val="NormalWeb"/>
        <w:spacing w:line="318" w:lineRule="atLeast"/>
        <w:jc w:val="both"/>
        <w:textAlignment w:val="baseline"/>
        <w:rPr>
          <w:rFonts w:asciiTheme="minorHAnsi" w:hAnsiTheme="minorHAnsi" w:cs="Arial"/>
          <w:lang w:val="en-US"/>
        </w:rPr>
      </w:pPr>
    </w:p>
    <w:p w:rsidR="005F7373" w:rsidRDefault="005F7373" w:rsidP="00F7593F">
      <w:pPr>
        <w:pStyle w:val="NormalWeb"/>
        <w:spacing w:line="318" w:lineRule="atLeast"/>
        <w:jc w:val="both"/>
        <w:textAlignment w:val="baseline"/>
        <w:rPr>
          <w:rFonts w:asciiTheme="minorHAnsi" w:hAnsiTheme="minorHAnsi" w:cs="Arial"/>
          <w:lang w:val="en-US"/>
        </w:rPr>
      </w:pPr>
    </w:p>
    <w:p w:rsidR="005F7373" w:rsidRDefault="005F7373" w:rsidP="00F7593F">
      <w:pPr>
        <w:pStyle w:val="NormalWeb"/>
        <w:spacing w:line="318" w:lineRule="atLeast"/>
        <w:jc w:val="both"/>
        <w:textAlignment w:val="baseline"/>
        <w:rPr>
          <w:rFonts w:asciiTheme="minorHAnsi" w:hAnsiTheme="minorHAnsi" w:cs="Arial"/>
          <w:lang w:val="en-US"/>
        </w:rPr>
      </w:pPr>
    </w:p>
    <w:p w:rsidR="005F7373" w:rsidRDefault="005F7373" w:rsidP="00F7593F">
      <w:pPr>
        <w:pStyle w:val="NormalWeb"/>
        <w:spacing w:line="318" w:lineRule="atLeast"/>
        <w:jc w:val="both"/>
        <w:textAlignment w:val="baseline"/>
        <w:rPr>
          <w:rFonts w:asciiTheme="minorHAnsi" w:hAnsiTheme="minorHAnsi" w:cs="Arial"/>
          <w:lang w:val="en-US"/>
        </w:rPr>
      </w:pPr>
    </w:p>
    <w:p w:rsidR="005F7373" w:rsidRDefault="005F7373" w:rsidP="00F7593F">
      <w:pPr>
        <w:pStyle w:val="NormalWeb"/>
        <w:spacing w:line="318" w:lineRule="atLeast"/>
        <w:jc w:val="both"/>
        <w:textAlignment w:val="baseline"/>
        <w:rPr>
          <w:rFonts w:asciiTheme="minorHAnsi" w:hAnsiTheme="minorHAnsi" w:cs="Arial"/>
          <w:lang w:val="en-US"/>
        </w:rPr>
      </w:pPr>
    </w:p>
    <w:p w:rsidR="005F7373" w:rsidRDefault="005F7373" w:rsidP="00F7593F">
      <w:pPr>
        <w:pStyle w:val="NormalWeb"/>
        <w:spacing w:line="318" w:lineRule="atLeast"/>
        <w:jc w:val="both"/>
        <w:textAlignment w:val="baseline"/>
        <w:rPr>
          <w:rFonts w:asciiTheme="minorHAnsi" w:hAnsiTheme="minorHAnsi" w:cs="Arial"/>
          <w:lang w:val="en-US"/>
        </w:rPr>
      </w:pPr>
    </w:p>
    <w:p w:rsidR="005F7373" w:rsidRDefault="005F7373" w:rsidP="00F7593F">
      <w:pPr>
        <w:pStyle w:val="NormalWeb"/>
        <w:spacing w:line="318" w:lineRule="atLeast"/>
        <w:jc w:val="both"/>
        <w:textAlignment w:val="baseline"/>
        <w:rPr>
          <w:rFonts w:asciiTheme="minorHAnsi" w:hAnsiTheme="minorHAnsi" w:cs="Arial"/>
          <w:lang w:val="en-US"/>
        </w:rPr>
      </w:pPr>
    </w:p>
    <w:p w:rsidR="005F7373" w:rsidRDefault="005F7373" w:rsidP="00F7593F">
      <w:pPr>
        <w:pStyle w:val="NormalWeb"/>
        <w:spacing w:line="318" w:lineRule="atLeast"/>
        <w:jc w:val="both"/>
        <w:textAlignment w:val="baseline"/>
        <w:rPr>
          <w:rFonts w:asciiTheme="minorHAnsi" w:hAnsiTheme="minorHAnsi" w:cs="Arial"/>
          <w:lang w:val="en-US"/>
        </w:rPr>
      </w:pPr>
    </w:p>
    <w:p w:rsidR="005F7373" w:rsidRDefault="005F7373" w:rsidP="00F7593F">
      <w:pPr>
        <w:pStyle w:val="NormalWeb"/>
        <w:spacing w:line="318" w:lineRule="atLeast"/>
        <w:jc w:val="both"/>
        <w:textAlignment w:val="baseline"/>
        <w:rPr>
          <w:rFonts w:asciiTheme="minorHAnsi" w:hAnsiTheme="minorHAnsi" w:cs="Arial"/>
          <w:lang w:val="en-US"/>
        </w:rPr>
      </w:pPr>
    </w:p>
    <w:p w:rsidR="00F7593F" w:rsidRPr="005F7373" w:rsidRDefault="005F7373" w:rsidP="005F7373">
      <w:pPr>
        <w:pStyle w:val="NormalWeb"/>
        <w:spacing w:line="318" w:lineRule="atLeast"/>
        <w:jc w:val="center"/>
        <w:textAlignment w:val="baseline"/>
        <w:rPr>
          <w:rFonts w:asciiTheme="minorHAnsi" w:hAnsiTheme="minorHAnsi"/>
          <w:b/>
          <w:color w:val="1F497D" w:themeColor="text2"/>
          <w:sz w:val="26"/>
          <w:szCs w:val="26"/>
          <w:u w:val="single"/>
          <w:shd w:val="clear" w:color="auto" w:fill="FFFFFF"/>
          <w:lang w:val="en-US"/>
        </w:rPr>
      </w:pPr>
      <w:r w:rsidRPr="005F7373">
        <w:rPr>
          <w:rFonts w:asciiTheme="minorHAnsi" w:hAnsiTheme="minorHAnsi"/>
          <w:b/>
          <w:color w:val="1F497D" w:themeColor="text2"/>
          <w:sz w:val="26"/>
          <w:szCs w:val="26"/>
          <w:u w:val="single"/>
          <w:shd w:val="clear" w:color="auto" w:fill="FFFFFF"/>
          <w:lang w:val="en-US"/>
        </w:rPr>
        <w:lastRenderedPageBreak/>
        <w:t>LGSP A ORGANIZAT INSTRUIREA "MONITORIZAREA ŞI EVALUAREA PERFORMANŢEI LA NIVEL LOCAL"</w:t>
      </w:r>
    </w:p>
    <w:p w:rsidR="005F7373" w:rsidRDefault="005F7373" w:rsidP="00F7593F">
      <w:pPr>
        <w:pStyle w:val="NormalWeb"/>
        <w:spacing w:line="318" w:lineRule="atLeast"/>
        <w:jc w:val="both"/>
        <w:textAlignment w:val="baseline"/>
        <w:rPr>
          <w:rFonts w:asciiTheme="minorHAnsi" w:hAnsiTheme="minorHAnsi" w:cs="Arial"/>
          <w:lang w:val="en-US"/>
        </w:rPr>
      </w:pPr>
      <w:r>
        <w:rPr>
          <w:noProof/>
        </w:rPr>
        <w:drawing>
          <wp:inline distT="0" distB="0" distL="0" distR="0">
            <wp:extent cx="5940425" cy="3962346"/>
            <wp:effectExtent l="19050" t="0" r="3175" b="0"/>
            <wp:docPr id="44" name="Imagine 44" descr="https://scontent-fra.xx.fbcdn.net/hphotos-xpa1/v/t1.0-9/20906_634540893344685_1830985810548710329_n.jpg?oh=a58c43261b91388768a3af41bdf8ea4b&amp;oe=55A542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content-fra.xx.fbcdn.net/hphotos-xpa1/v/t1.0-9/20906_634540893344685_1830985810548710329_n.jpg?oh=a58c43261b91388768a3af41bdf8ea4b&amp;oe=55A5426A"/>
                    <pic:cNvPicPr>
                      <a:picLocks noChangeAspect="1" noChangeArrowheads="1"/>
                    </pic:cNvPicPr>
                  </pic:nvPicPr>
                  <pic:blipFill>
                    <a:blip r:embed="rId42" cstate="print"/>
                    <a:srcRect/>
                    <a:stretch>
                      <a:fillRect/>
                    </a:stretch>
                  </pic:blipFill>
                  <pic:spPr bwMode="auto">
                    <a:xfrm>
                      <a:off x="0" y="0"/>
                      <a:ext cx="5940425" cy="3962346"/>
                    </a:xfrm>
                    <a:prstGeom prst="rect">
                      <a:avLst/>
                    </a:prstGeom>
                    <a:noFill/>
                    <a:ln w="9525">
                      <a:noFill/>
                      <a:miter lim="800000"/>
                      <a:headEnd/>
                      <a:tailEnd/>
                    </a:ln>
                  </pic:spPr>
                </pic:pic>
              </a:graphicData>
            </a:graphic>
          </wp:inline>
        </w:drawing>
      </w:r>
    </w:p>
    <w:p w:rsidR="005F7373" w:rsidRDefault="005F7373" w:rsidP="00F7593F">
      <w:pPr>
        <w:pStyle w:val="NormalWeb"/>
        <w:spacing w:line="318" w:lineRule="atLeast"/>
        <w:jc w:val="both"/>
        <w:textAlignment w:val="baseline"/>
        <w:rPr>
          <w:rFonts w:asciiTheme="minorHAnsi" w:hAnsiTheme="minorHAnsi" w:cs="Arial"/>
          <w:lang w:val="ro-RO"/>
        </w:rPr>
      </w:pPr>
      <w:r w:rsidRPr="005F7373">
        <w:rPr>
          <w:rFonts w:asciiTheme="minorHAnsi" w:hAnsiTheme="minorHAnsi" w:cs="Arial"/>
          <w:lang w:val="ro-RO"/>
        </w:rPr>
        <w:t>Pe data de 25-26 martie 2015, LGSP a organizat instruirea "Monitorizarea şi Evaluarea Performanţei la nivel local". În urma instruirii participanţii vor ajusta Planul-Model de Monitorizare şi Evaluare la propria localitate. De asemenea oraşelor le-a fost oferită o bază de date cu indicatori pe domeniile serviciilor publice (apă, canalizare, epurare, gestionarea deşeurilor, transport public şi iluminat stradal), dezvoltarea socio-economică şi indicatori pe comunicare, transparenţă şi gender. Experţii pe Monitorizare şi Evaluare Polina Panainte şi Irina Ioniţă au răspuns la întrebările participanţilor şi le-au oferit sugestii de ajustare a indicatorilor conform cerinţelor individuale ale fiecărui oraş. În baza acestor indicatori, fiecare localitate îşi va monitoriza performanţele locale bi-anual şi va putea raporta cantitativ şi calitativ progresul pentru a le comunica cetăţenilor, donatorilor interesaţi şi potenţialilor investitori.</w:t>
      </w:r>
    </w:p>
    <w:p w:rsidR="005F7373" w:rsidRDefault="005F7373" w:rsidP="00F7593F">
      <w:pPr>
        <w:pStyle w:val="NormalWeb"/>
        <w:spacing w:line="318" w:lineRule="atLeast"/>
        <w:jc w:val="both"/>
        <w:textAlignment w:val="baseline"/>
        <w:rPr>
          <w:rFonts w:asciiTheme="minorHAnsi" w:hAnsiTheme="minorHAnsi" w:cs="Arial"/>
          <w:lang w:val="ro-RO"/>
        </w:rPr>
      </w:pPr>
      <w:r>
        <w:rPr>
          <w:rFonts w:asciiTheme="minorHAnsi" w:hAnsiTheme="minorHAnsi" w:cs="Arial"/>
          <w:lang w:val="ro-RO"/>
        </w:rPr>
        <w:t xml:space="preserve">Sursa: </w:t>
      </w:r>
      <w:hyperlink r:id="rId43" w:history="1">
        <w:r w:rsidRPr="00DC3F5E">
          <w:rPr>
            <w:rStyle w:val="Hyperlink"/>
            <w:rFonts w:asciiTheme="minorHAnsi" w:hAnsiTheme="minorHAnsi" w:cs="Arial"/>
            <w:lang w:val="ro-RO"/>
          </w:rPr>
          <w:t>https://www.facebook.com/USAIDLocalGovernmentSupportProject</w:t>
        </w:r>
      </w:hyperlink>
      <w:r>
        <w:rPr>
          <w:rFonts w:asciiTheme="minorHAnsi" w:hAnsiTheme="minorHAnsi" w:cs="Arial"/>
          <w:lang w:val="ro-RO"/>
        </w:rPr>
        <w:t xml:space="preserve"> </w:t>
      </w:r>
    </w:p>
    <w:p w:rsidR="005F7373" w:rsidRDefault="005F7373" w:rsidP="00F7593F">
      <w:pPr>
        <w:pStyle w:val="NormalWeb"/>
        <w:spacing w:line="318" w:lineRule="atLeast"/>
        <w:jc w:val="both"/>
        <w:textAlignment w:val="baseline"/>
        <w:rPr>
          <w:rFonts w:asciiTheme="minorHAnsi" w:hAnsiTheme="minorHAnsi" w:cs="Arial"/>
          <w:lang w:val="ro-RO"/>
        </w:rPr>
      </w:pPr>
    </w:p>
    <w:p w:rsidR="005F7373" w:rsidRDefault="005F7373" w:rsidP="00F7593F">
      <w:pPr>
        <w:pStyle w:val="NormalWeb"/>
        <w:spacing w:line="318" w:lineRule="atLeast"/>
        <w:jc w:val="both"/>
        <w:textAlignment w:val="baseline"/>
        <w:rPr>
          <w:rFonts w:asciiTheme="minorHAnsi" w:hAnsiTheme="minorHAnsi" w:cs="Arial"/>
          <w:lang w:val="ro-RO"/>
        </w:rPr>
      </w:pPr>
    </w:p>
    <w:p w:rsidR="005F7373" w:rsidRDefault="005F7373" w:rsidP="00F7593F">
      <w:pPr>
        <w:pStyle w:val="NormalWeb"/>
        <w:spacing w:line="318" w:lineRule="atLeast"/>
        <w:jc w:val="both"/>
        <w:textAlignment w:val="baseline"/>
        <w:rPr>
          <w:rFonts w:asciiTheme="minorHAnsi" w:hAnsiTheme="minorHAnsi" w:cs="Arial"/>
          <w:lang w:val="ro-RO"/>
        </w:rPr>
      </w:pPr>
    </w:p>
    <w:p w:rsidR="005F7373" w:rsidRDefault="005F7373" w:rsidP="00F7593F">
      <w:pPr>
        <w:pStyle w:val="NormalWeb"/>
        <w:spacing w:line="318" w:lineRule="atLeast"/>
        <w:jc w:val="both"/>
        <w:textAlignment w:val="baseline"/>
        <w:rPr>
          <w:rFonts w:asciiTheme="minorHAnsi" w:hAnsiTheme="minorHAnsi" w:cs="Arial"/>
          <w:lang w:val="ro-RO"/>
        </w:rPr>
      </w:pPr>
    </w:p>
    <w:p w:rsidR="005F7373" w:rsidRDefault="005F7373" w:rsidP="00F7593F">
      <w:pPr>
        <w:pStyle w:val="NormalWeb"/>
        <w:spacing w:line="318" w:lineRule="atLeast"/>
        <w:jc w:val="both"/>
        <w:textAlignment w:val="baseline"/>
        <w:rPr>
          <w:rFonts w:asciiTheme="minorHAnsi" w:hAnsiTheme="minorHAnsi" w:cs="Arial"/>
          <w:lang w:val="ro-RO"/>
        </w:rPr>
      </w:pPr>
    </w:p>
    <w:p w:rsidR="005F7373" w:rsidRPr="005F7373" w:rsidRDefault="005F7373" w:rsidP="005F7373">
      <w:pPr>
        <w:pStyle w:val="NormalWeb"/>
        <w:spacing w:line="318" w:lineRule="atLeast"/>
        <w:jc w:val="center"/>
        <w:textAlignment w:val="baseline"/>
        <w:rPr>
          <w:rFonts w:asciiTheme="minorHAnsi" w:hAnsiTheme="minorHAnsi" w:cs="Arial"/>
          <w:b/>
          <w:color w:val="1F497D" w:themeColor="text2"/>
          <w:u w:val="single"/>
          <w:lang w:val="en-US"/>
        </w:rPr>
      </w:pPr>
      <w:r w:rsidRPr="005F7373">
        <w:rPr>
          <w:rFonts w:asciiTheme="minorHAnsi" w:hAnsiTheme="minorHAnsi" w:cs="Arial"/>
          <w:b/>
          <w:color w:val="1F497D" w:themeColor="text2"/>
          <w:u w:val="single"/>
          <w:lang w:val="en-US"/>
        </w:rPr>
        <w:lastRenderedPageBreak/>
        <w:t>CE A PUBLICAT RAPORTUL PRIVIND PROGRESELE MOLDOVEI ÎN 2014</w:t>
      </w:r>
    </w:p>
    <w:p w:rsidR="005F7373" w:rsidRDefault="005F7373" w:rsidP="00F7593F">
      <w:pPr>
        <w:pStyle w:val="NormalWeb"/>
        <w:spacing w:line="318" w:lineRule="atLeast"/>
        <w:jc w:val="both"/>
        <w:textAlignment w:val="baseline"/>
        <w:rPr>
          <w:rFonts w:asciiTheme="minorHAnsi" w:hAnsiTheme="minorHAnsi" w:cs="Arial"/>
          <w:lang w:val="en-US"/>
        </w:rPr>
      </w:pPr>
      <w:r>
        <w:rPr>
          <w:noProof/>
        </w:rPr>
        <w:drawing>
          <wp:inline distT="0" distB="0" distL="0" distR="0">
            <wp:extent cx="5959056" cy="3354602"/>
            <wp:effectExtent l="19050" t="0" r="3594" b="0"/>
            <wp:docPr id="47" name="Imagine 47" descr="http://www.trm.md/photo_news/ce-a-publicat-raportul-privind-progresele-moldovei-in-2014/big-ce-a-publicat-raportul-privind-progresele-moldovei-in-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trm.md/photo_news/ce-a-publicat-raportul-privind-progresele-moldovei-in-2014/big-ce-a-publicat-raportul-privind-progresele-moldovei-in-2014.jpg"/>
                    <pic:cNvPicPr>
                      <a:picLocks noChangeAspect="1" noChangeArrowheads="1"/>
                    </pic:cNvPicPr>
                  </pic:nvPicPr>
                  <pic:blipFill>
                    <a:blip r:embed="rId44" cstate="print"/>
                    <a:srcRect/>
                    <a:stretch>
                      <a:fillRect/>
                    </a:stretch>
                  </pic:blipFill>
                  <pic:spPr bwMode="auto">
                    <a:xfrm>
                      <a:off x="0" y="0"/>
                      <a:ext cx="5961495" cy="3355975"/>
                    </a:xfrm>
                    <a:prstGeom prst="rect">
                      <a:avLst/>
                    </a:prstGeom>
                    <a:noFill/>
                    <a:ln w="9525">
                      <a:noFill/>
                      <a:miter lim="800000"/>
                      <a:headEnd/>
                      <a:tailEnd/>
                    </a:ln>
                  </pic:spPr>
                </pic:pic>
              </a:graphicData>
            </a:graphic>
          </wp:inline>
        </w:drawing>
      </w:r>
    </w:p>
    <w:p w:rsidR="005F7373" w:rsidRPr="005F7373" w:rsidRDefault="005F7373" w:rsidP="005F7373">
      <w:pPr>
        <w:pStyle w:val="NormalWeb"/>
        <w:spacing w:line="318" w:lineRule="atLeast"/>
        <w:jc w:val="both"/>
        <w:textAlignment w:val="baseline"/>
        <w:rPr>
          <w:rFonts w:asciiTheme="minorHAnsi" w:hAnsiTheme="minorHAnsi" w:cs="Arial"/>
          <w:lang w:val="en-US"/>
        </w:rPr>
      </w:pPr>
      <w:r w:rsidRPr="005F7373">
        <w:rPr>
          <w:rFonts w:asciiTheme="minorHAnsi" w:hAnsiTheme="minorHAnsi" w:cs="Arial"/>
          <w:lang w:val="en-US"/>
        </w:rPr>
        <w:t>Republica Moldova trebuie să intensifice lupta împotriva corupţiei, să continue reformele în domeniul justiţiei, să sporească transparenţa în sectorul bancar şi să revizuiască Constituţia. Acestea sunt câteva dintre recomandările care se găsesc în raportul privind „Punerea în aplicare a politicii europene de vecinătate în 2014”, făcut public, miercuri, pe pagina oficială a Comisiei Europene (CE), transmite Moldpres.</w:t>
      </w:r>
    </w:p>
    <w:p w:rsidR="005F7373" w:rsidRPr="005F7373" w:rsidRDefault="005F7373" w:rsidP="005F7373">
      <w:pPr>
        <w:pStyle w:val="NormalWeb"/>
        <w:spacing w:line="318" w:lineRule="atLeast"/>
        <w:jc w:val="both"/>
        <w:textAlignment w:val="baseline"/>
        <w:rPr>
          <w:rFonts w:asciiTheme="minorHAnsi" w:hAnsiTheme="minorHAnsi" w:cs="Arial"/>
          <w:lang w:val="en-US"/>
        </w:rPr>
      </w:pPr>
      <w:r w:rsidRPr="005F7373">
        <w:rPr>
          <w:rFonts w:asciiTheme="minorHAnsi" w:hAnsiTheme="minorHAnsi" w:cs="Arial"/>
          <w:lang w:val="en-US"/>
        </w:rPr>
        <w:t>Potrivit documentului, anul 2014 a reprezentat o perioadă de stabilitate politică pentru Chișinău, întrucât „guvernul a continuat să lucreze în mod constant pe agenda europeană a țării”.</w:t>
      </w:r>
    </w:p>
    <w:p w:rsidR="005F7373" w:rsidRPr="005F7373" w:rsidRDefault="005F7373" w:rsidP="005F7373">
      <w:pPr>
        <w:pStyle w:val="NormalWeb"/>
        <w:spacing w:line="318" w:lineRule="atLeast"/>
        <w:jc w:val="both"/>
        <w:textAlignment w:val="baseline"/>
        <w:rPr>
          <w:rFonts w:asciiTheme="minorHAnsi" w:hAnsiTheme="minorHAnsi" w:cs="Arial"/>
          <w:lang w:val="en-US"/>
        </w:rPr>
      </w:pPr>
      <w:r w:rsidRPr="005F7373">
        <w:rPr>
          <w:rFonts w:asciiTheme="minorHAnsi" w:hAnsiTheme="minorHAnsi" w:cs="Arial"/>
          <w:lang w:val="en-US"/>
        </w:rPr>
        <w:t xml:space="preserve">În raport se menționează că Republica Moldova a avansat în domeniul protecției drepturilor omului și a libertăților fundamentale. „Guvernul a implementat cu succes repere importante din Strategia de Reformare a Sectorului Justiției 2011-2016. Cu toate acestea, reforma Procuraturii a rămas o problemă majoră”, se precizează în text. </w:t>
      </w:r>
    </w:p>
    <w:p w:rsidR="005F7373" w:rsidRPr="005F7373" w:rsidRDefault="005F7373" w:rsidP="005F7373">
      <w:pPr>
        <w:pStyle w:val="NormalWeb"/>
        <w:spacing w:line="318" w:lineRule="atLeast"/>
        <w:jc w:val="both"/>
        <w:textAlignment w:val="baseline"/>
        <w:rPr>
          <w:rFonts w:asciiTheme="minorHAnsi" w:hAnsiTheme="minorHAnsi" w:cs="Arial"/>
          <w:lang w:val="en-US"/>
        </w:rPr>
      </w:pPr>
      <w:r w:rsidRPr="005F7373">
        <w:rPr>
          <w:rFonts w:asciiTheme="minorHAnsi" w:hAnsiTheme="minorHAnsi" w:cs="Arial"/>
          <w:lang w:val="en-US"/>
        </w:rPr>
        <w:t>Totodată, raportul atenționează și asupra faptului că Republica Moldova a înregistrat progrese minime în intensificarea relațiilor cu Regiunea Autonomă Găgăuză și soluționarea conflictului transnistrean.</w:t>
      </w:r>
    </w:p>
    <w:p w:rsidR="005F7373" w:rsidRPr="005F7373" w:rsidRDefault="005F7373" w:rsidP="005F7373">
      <w:pPr>
        <w:pStyle w:val="NormalWeb"/>
        <w:spacing w:line="318" w:lineRule="atLeast"/>
        <w:jc w:val="both"/>
        <w:textAlignment w:val="baseline"/>
        <w:rPr>
          <w:rFonts w:asciiTheme="minorHAnsi" w:hAnsiTheme="minorHAnsi" w:cs="Arial"/>
          <w:lang w:val="en-US"/>
        </w:rPr>
      </w:pPr>
      <w:r w:rsidRPr="005F7373">
        <w:rPr>
          <w:rFonts w:asciiTheme="minorHAnsi" w:hAnsiTheme="minorHAnsi" w:cs="Arial"/>
          <w:lang w:val="en-US"/>
        </w:rPr>
        <w:t>În fiecare an, CE și Înaltul Reprezentant al Uniunii Europene pentru afaceri externe și politica de securitate publică rapoarte de evaluare a progreselor realizate de diferite țări care au semnat planuri de acțiune și agende de asociere cu UE.</w:t>
      </w:r>
    </w:p>
    <w:sectPr w:rsidR="005F7373" w:rsidRPr="005F7373" w:rsidSect="005879D4">
      <w:headerReference w:type="default" r:id="rId45"/>
      <w:footerReference w:type="default" r:id="rId46"/>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7712" w:rsidRDefault="00287712" w:rsidP="0045681C">
      <w:pPr>
        <w:spacing w:after="0" w:line="240" w:lineRule="auto"/>
      </w:pPr>
      <w:r>
        <w:separator/>
      </w:r>
    </w:p>
  </w:endnote>
  <w:endnote w:type="continuationSeparator" w:id="0">
    <w:p w:rsidR="00287712" w:rsidRDefault="00287712" w:rsidP="004568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C839D3" w:rsidRDefault="00AC5F10">
        <w:pPr>
          <w:pStyle w:val="Subsol"/>
          <w:jc w:val="right"/>
        </w:pPr>
        <w:fldSimple w:instr=" PAGE   \* MERGEFORMAT ">
          <w:r w:rsidR="005F7373">
            <w:rPr>
              <w:noProof/>
            </w:rPr>
            <w:t>1</w:t>
          </w:r>
        </w:fldSimple>
      </w:p>
    </w:sdtContent>
  </w:sdt>
  <w:p w:rsidR="00C839D3" w:rsidRDefault="00C839D3">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7712" w:rsidRDefault="00287712" w:rsidP="0045681C">
      <w:pPr>
        <w:spacing w:after="0" w:line="240" w:lineRule="auto"/>
      </w:pPr>
      <w:r>
        <w:separator/>
      </w:r>
    </w:p>
  </w:footnote>
  <w:footnote w:type="continuationSeparator" w:id="0">
    <w:p w:rsidR="00287712" w:rsidRDefault="00287712" w:rsidP="004568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9D3" w:rsidRDefault="00C839D3">
    <w:pPr>
      <w:pStyle w:val="Antet"/>
    </w:pPr>
  </w:p>
  <w:p w:rsidR="00C839D3" w:rsidRDefault="00C839D3">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3387A"/>
    <w:multiLevelType w:val="multilevel"/>
    <w:tmpl w:val="BDF0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05636C"/>
    <w:multiLevelType w:val="multilevel"/>
    <w:tmpl w:val="D35E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3162E4"/>
    <w:multiLevelType w:val="hybridMultilevel"/>
    <w:tmpl w:val="2B98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AA0FE5"/>
    <w:multiLevelType w:val="multilevel"/>
    <w:tmpl w:val="DE3C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C9B6172"/>
    <w:multiLevelType w:val="multilevel"/>
    <w:tmpl w:val="3552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796237B"/>
    <w:multiLevelType w:val="multilevel"/>
    <w:tmpl w:val="9F6C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A2A2620"/>
    <w:multiLevelType w:val="hybridMultilevel"/>
    <w:tmpl w:val="23107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CC643F9"/>
    <w:multiLevelType w:val="multilevel"/>
    <w:tmpl w:val="B9CE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B3D3362"/>
    <w:multiLevelType w:val="multilevel"/>
    <w:tmpl w:val="C8E2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F065B63"/>
    <w:multiLevelType w:val="multilevel"/>
    <w:tmpl w:val="6434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2"/>
  </w:num>
  <w:num w:numId="4">
    <w:abstractNumId w:val="1"/>
  </w:num>
  <w:num w:numId="5">
    <w:abstractNumId w:val="4"/>
  </w:num>
  <w:num w:numId="6">
    <w:abstractNumId w:val="8"/>
  </w:num>
  <w:num w:numId="7">
    <w:abstractNumId w:val="5"/>
  </w:num>
  <w:num w:numId="8">
    <w:abstractNumId w:val="7"/>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772B9B"/>
    <w:rsid w:val="00007233"/>
    <w:rsid w:val="000156F1"/>
    <w:rsid w:val="000278FA"/>
    <w:rsid w:val="000355FD"/>
    <w:rsid w:val="00044DEA"/>
    <w:rsid w:val="00076B1D"/>
    <w:rsid w:val="00077D07"/>
    <w:rsid w:val="000866CF"/>
    <w:rsid w:val="000914A2"/>
    <w:rsid w:val="000923A6"/>
    <w:rsid w:val="00092910"/>
    <w:rsid w:val="000A3438"/>
    <w:rsid w:val="000A55C1"/>
    <w:rsid w:val="000B1E5F"/>
    <w:rsid w:val="000B31D7"/>
    <w:rsid w:val="000D10B1"/>
    <w:rsid w:val="000F3AA6"/>
    <w:rsid w:val="000F5B3C"/>
    <w:rsid w:val="00105FE0"/>
    <w:rsid w:val="0011119B"/>
    <w:rsid w:val="00114C9E"/>
    <w:rsid w:val="00124FE3"/>
    <w:rsid w:val="00130F98"/>
    <w:rsid w:val="00157F07"/>
    <w:rsid w:val="001621A4"/>
    <w:rsid w:val="0016720B"/>
    <w:rsid w:val="0017727A"/>
    <w:rsid w:val="00181A75"/>
    <w:rsid w:val="001873A1"/>
    <w:rsid w:val="001A15EB"/>
    <w:rsid w:val="001B16BB"/>
    <w:rsid w:val="001C1571"/>
    <w:rsid w:val="001C1BF3"/>
    <w:rsid w:val="001D77BD"/>
    <w:rsid w:val="001E4FDA"/>
    <w:rsid w:val="001F2A86"/>
    <w:rsid w:val="00216DAD"/>
    <w:rsid w:val="002361A9"/>
    <w:rsid w:val="00243F59"/>
    <w:rsid w:val="00250415"/>
    <w:rsid w:val="00270835"/>
    <w:rsid w:val="002801BB"/>
    <w:rsid w:val="00282994"/>
    <w:rsid w:val="00284AAB"/>
    <w:rsid w:val="00287712"/>
    <w:rsid w:val="002918A8"/>
    <w:rsid w:val="00295525"/>
    <w:rsid w:val="002C1900"/>
    <w:rsid w:val="002C2D39"/>
    <w:rsid w:val="002E031B"/>
    <w:rsid w:val="002F2FAC"/>
    <w:rsid w:val="002F433C"/>
    <w:rsid w:val="003102B6"/>
    <w:rsid w:val="00317905"/>
    <w:rsid w:val="003273E8"/>
    <w:rsid w:val="00330672"/>
    <w:rsid w:val="003376CC"/>
    <w:rsid w:val="0034552B"/>
    <w:rsid w:val="003546E0"/>
    <w:rsid w:val="00377BCB"/>
    <w:rsid w:val="00387913"/>
    <w:rsid w:val="00391E77"/>
    <w:rsid w:val="0039396B"/>
    <w:rsid w:val="00393C2F"/>
    <w:rsid w:val="003A3DDE"/>
    <w:rsid w:val="003B7D9E"/>
    <w:rsid w:val="003E1046"/>
    <w:rsid w:val="003E31C4"/>
    <w:rsid w:val="003E42C6"/>
    <w:rsid w:val="003E4EC6"/>
    <w:rsid w:val="003F4883"/>
    <w:rsid w:val="003F617C"/>
    <w:rsid w:val="004119B4"/>
    <w:rsid w:val="00430EFA"/>
    <w:rsid w:val="0045681C"/>
    <w:rsid w:val="004677A8"/>
    <w:rsid w:val="00475183"/>
    <w:rsid w:val="00476813"/>
    <w:rsid w:val="00476E6A"/>
    <w:rsid w:val="0048531C"/>
    <w:rsid w:val="004870CA"/>
    <w:rsid w:val="004A5744"/>
    <w:rsid w:val="004C1B29"/>
    <w:rsid w:val="00542C44"/>
    <w:rsid w:val="00550FC2"/>
    <w:rsid w:val="005658B5"/>
    <w:rsid w:val="00576FCA"/>
    <w:rsid w:val="005879D4"/>
    <w:rsid w:val="005C26B2"/>
    <w:rsid w:val="005D1D11"/>
    <w:rsid w:val="005D6588"/>
    <w:rsid w:val="005F5B60"/>
    <w:rsid w:val="005F7373"/>
    <w:rsid w:val="005F7FA9"/>
    <w:rsid w:val="0060505D"/>
    <w:rsid w:val="0060745B"/>
    <w:rsid w:val="006117F0"/>
    <w:rsid w:val="00611DD6"/>
    <w:rsid w:val="0065185F"/>
    <w:rsid w:val="00654EF8"/>
    <w:rsid w:val="006611A2"/>
    <w:rsid w:val="00667BD4"/>
    <w:rsid w:val="006C43B7"/>
    <w:rsid w:val="006E0E34"/>
    <w:rsid w:val="006E3588"/>
    <w:rsid w:val="006E3A09"/>
    <w:rsid w:val="006F3D72"/>
    <w:rsid w:val="006F5DFC"/>
    <w:rsid w:val="007220D4"/>
    <w:rsid w:val="007310BE"/>
    <w:rsid w:val="00731DF2"/>
    <w:rsid w:val="00733622"/>
    <w:rsid w:val="007370A0"/>
    <w:rsid w:val="00743E8E"/>
    <w:rsid w:val="007662E1"/>
    <w:rsid w:val="0076747E"/>
    <w:rsid w:val="00767622"/>
    <w:rsid w:val="00772B9B"/>
    <w:rsid w:val="00783E31"/>
    <w:rsid w:val="0078525E"/>
    <w:rsid w:val="0079683A"/>
    <w:rsid w:val="00796F60"/>
    <w:rsid w:val="007A058C"/>
    <w:rsid w:val="007B4F33"/>
    <w:rsid w:val="007B5230"/>
    <w:rsid w:val="007C152C"/>
    <w:rsid w:val="007C472B"/>
    <w:rsid w:val="007C6144"/>
    <w:rsid w:val="007E0CE2"/>
    <w:rsid w:val="007E28E3"/>
    <w:rsid w:val="007E404C"/>
    <w:rsid w:val="008028A5"/>
    <w:rsid w:val="00811841"/>
    <w:rsid w:val="008166B6"/>
    <w:rsid w:val="00824391"/>
    <w:rsid w:val="00824527"/>
    <w:rsid w:val="008279C9"/>
    <w:rsid w:val="008364C7"/>
    <w:rsid w:val="00840B1C"/>
    <w:rsid w:val="008508C1"/>
    <w:rsid w:val="008522F7"/>
    <w:rsid w:val="008553E1"/>
    <w:rsid w:val="00855C01"/>
    <w:rsid w:val="0087610B"/>
    <w:rsid w:val="00892077"/>
    <w:rsid w:val="008935BC"/>
    <w:rsid w:val="0089401D"/>
    <w:rsid w:val="008A2410"/>
    <w:rsid w:val="008A5415"/>
    <w:rsid w:val="008B2479"/>
    <w:rsid w:val="008B670A"/>
    <w:rsid w:val="008C609C"/>
    <w:rsid w:val="008E0646"/>
    <w:rsid w:val="008E5C26"/>
    <w:rsid w:val="008F2F3B"/>
    <w:rsid w:val="008F536C"/>
    <w:rsid w:val="00913FA5"/>
    <w:rsid w:val="00914C9F"/>
    <w:rsid w:val="00917CE4"/>
    <w:rsid w:val="009211A9"/>
    <w:rsid w:val="00926A8C"/>
    <w:rsid w:val="00940292"/>
    <w:rsid w:val="00955F54"/>
    <w:rsid w:val="00957B47"/>
    <w:rsid w:val="0099075D"/>
    <w:rsid w:val="009A2D1D"/>
    <w:rsid w:val="009D4565"/>
    <w:rsid w:val="009F0B3F"/>
    <w:rsid w:val="00A00BC4"/>
    <w:rsid w:val="00A1081F"/>
    <w:rsid w:val="00A248DE"/>
    <w:rsid w:val="00A25D98"/>
    <w:rsid w:val="00A34526"/>
    <w:rsid w:val="00A436F3"/>
    <w:rsid w:val="00A44B77"/>
    <w:rsid w:val="00A47061"/>
    <w:rsid w:val="00A51807"/>
    <w:rsid w:val="00A551A9"/>
    <w:rsid w:val="00A921D3"/>
    <w:rsid w:val="00A95C60"/>
    <w:rsid w:val="00AA5622"/>
    <w:rsid w:val="00AB41A0"/>
    <w:rsid w:val="00AB7E61"/>
    <w:rsid w:val="00AC206E"/>
    <w:rsid w:val="00AC5F10"/>
    <w:rsid w:val="00AE603F"/>
    <w:rsid w:val="00AF1F86"/>
    <w:rsid w:val="00AF549E"/>
    <w:rsid w:val="00B12CBD"/>
    <w:rsid w:val="00B176B2"/>
    <w:rsid w:val="00B3076E"/>
    <w:rsid w:val="00B345F6"/>
    <w:rsid w:val="00B34A17"/>
    <w:rsid w:val="00B3656E"/>
    <w:rsid w:val="00B3667C"/>
    <w:rsid w:val="00B45CC3"/>
    <w:rsid w:val="00B5569F"/>
    <w:rsid w:val="00B611D4"/>
    <w:rsid w:val="00B676DF"/>
    <w:rsid w:val="00B73DA7"/>
    <w:rsid w:val="00B74881"/>
    <w:rsid w:val="00B80A85"/>
    <w:rsid w:val="00B8442C"/>
    <w:rsid w:val="00B919A3"/>
    <w:rsid w:val="00B93664"/>
    <w:rsid w:val="00B9388E"/>
    <w:rsid w:val="00BA3FAA"/>
    <w:rsid w:val="00BA6B17"/>
    <w:rsid w:val="00BB64B7"/>
    <w:rsid w:val="00BD21FE"/>
    <w:rsid w:val="00BD3213"/>
    <w:rsid w:val="00BD425A"/>
    <w:rsid w:val="00BE3DB3"/>
    <w:rsid w:val="00C125FA"/>
    <w:rsid w:val="00C26335"/>
    <w:rsid w:val="00C26CEA"/>
    <w:rsid w:val="00C35E91"/>
    <w:rsid w:val="00C42200"/>
    <w:rsid w:val="00C44D39"/>
    <w:rsid w:val="00C45203"/>
    <w:rsid w:val="00C47357"/>
    <w:rsid w:val="00C5416C"/>
    <w:rsid w:val="00C621A8"/>
    <w:rsid w:val="00C63250"/>
    <w:rsid w:val="00C70A38"/>
    <w:rsid w:val="00C754DC"/>
    <w:rsid w:val="00C839D3"/>
    <w:rsid w:val="00C87DB6"/>
    <w:rsid w:val="00CB3CD3"/>
    <w:rsid w:val="00CB6B2F"/>
    <w:rsid w:val="00CC0E25"/>
    <w:rsid w:val="00CC7A6D"/>
    <w:rsid w:val="00CD5D91"/>
    <w:rsid w:val="00D319F8"/>
    <w:rsid w:val="00D32893"/>
    <w:rsid w:val="00D62D06"/>
    <w:rsid w:val="00D62D0C"/>
    <w:rsid w:val="00D74C3C"/>
    <w:rsid w:val="00D76531"/>
    <w:rsid w:val="00D77B3E"/>
    <w:rsid w:val="00D8437D"/>
    <w:rsid w:val="00D8467F"/>
    <w:rsid w:val="00D93416"/>
    <w:rsid w:val="00D9484F"/>
    <w:rsid w:val="00DD251E"/>
    <w:rsid w:val="00DF244A"/>
    <w:rsid w:val="00E06652"/>
    <w:rsid w:val="00E15490"/>
    <w:rsid w:val="00E15F7E"/>
    <w:rsid w:val="00E22CF0"/>
    <w:rsid w:val="00E37CEF"/>
    <w:rsid w:val="00E44AC7"/>
    <w:rsid w:val="00E47FC1"/>
    <w:rsid w:val="00E710BF"/>
    <w:rsid w:val="00E75D68"/>
    <w:rsid w:val="00E75F0D"/>
    <w:rsid w:val="00E86F94"/>
    <w:rsid w:val="00E915DF"/>
    <w:rsid w:val="00EA092B"/>
    <w:rsid w:val="00EA71B0"/>
    <w:rsid w:val="00EC41A5"/>
    <w:rsid w:val="00EE01FF"/>
    <w:rsid w:val="00EE3B6B"/>
    <w:rsid w:val="00EF3C91"/>
    <w:rsid w:val="00EF5233"/>
    <w:rsid w:val="00EF5C6D"/>
    <w:rsid w:val="00F07404"/>
    <w:rsid w:val="00F11728"/>
    <w:rsid w:val="00F146EF"/>
    <w:rsid w:val="00F14801"/>
    <w:rsid w:val="00F331D8"/>
    <w:rsid w:val="00F40F7F"/>
    <w:rsid w:val="00F50580"/>
    <w:rsid w:val="00F56491"/>
    <w:rsid w:val="00F67E09"/>
    <w:rsid w:val="00F7593F"/>
    <w:rsid w:val="00F832B3"/>
    <w:rsid w:val="00FC3A00"/>
    <w:rsid w:val="00FD0DB7"/>
    <w:rsid w:val="00FD5B5A"/>
    <w:rsid w:val="00FD7AE8"/>
    <w:rsid w:val="00FF03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B9B"/>
    <w:rPr>
      <w:lang w:val="ro-RO"/>
    </w:rPr>
  </w:style>
  <w:style w:type="paragraph" w:styleId="Titlu1">
    <w:name w:val="heading 1"/>
    <w:basedOn w:val="Normal"/>
    <w:next w:val="Normal"/>
    <w:link w:val="Titlu1Caracter"/>
    <w:uiPriority w:val="9"/>
    <w:qFormat/>
    <w:rsid w:val="003E4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772B9B"/>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basedOn w:val="Fontdeparagrafimplicit"/>
    <w:link w:val="Titlu2"/>
    <w:uiPriority w:val="9"/>
    <w:rsid w:val="00772B9B"/>
    <w:rPr>
      <w:rFonts w:ascii="Times New Roman" w:eastAsia="Times New Roman" w:hAnsi="Times New Roman" w:cs="Times New Roman"/>
      <w:b/>
      <w:bCs/>
      <w:sz w:val="36"/>
      <w:szCs w:val="36"/>
      <w:lang w:eastAsia="ru-RU"/>
    </w:rPr>
  </w:style>
  <w:style w:type="character" w:styleId="Hyperlink">
    <w:name w:val="Hyperlink"/>
    <w:basedOn w:val="Fontdeparagrafimplicit"/>
    <w:unhideWhenUsed/>
    <w:rsid w:val="00772B9B"/>
    <w:rPr>
      <w:color w:val="0000FF"/>
      <w:u w:val="single"/>
    </w:rPr>
  </w:style>
  <w:style w:type="character" w:customStyle="1" w:styleId="apple-converted-space">
    <w:name w:val="apple-converted-space"/>
    <w:basedOn w:val="Fontdeparagrafimplicit"/>
    <w:rsid w:val="00772B9B"/>
  </w:style>
  <w:style w:type="paragraph" w:styleId="Antet">
    <w:name w:val="header"/>
    <w:basedOn w:val="Normal"/>
    <w:link w:val="AntetCaracter"/>
    <w:uiPriority w:val="99"/>
    <w:semiHidden/>
    <w:unhideWhenUsed/>
    <w:rsid w:val="00772B9B"/>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772B9B"/>
    <w:rPr>
      <w:lang w:val="ro-RO"/>
    </w:rPr>
  </w:style>
  <w:style w:type="paragraph" w:styleId="Subsol">
    <w:name w:val="footer"/>
    <w:basedOn w:val="Normal"/>
    <w:link w:val="SubsolCaracter"/>
    <w:uiPriority w:val="99"/>
    <w:unhideWhenUsed/>
    <w:rsid w:val="00772B9B"/>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772B9B"/>
    <w:rPr>
      <w:lang w:val="ro-RO"/>
    </w:rPr>
  </w:style>
  <w:style w:type="paragraph" w:styleId="NormalWeb">
    <w:name w:val="Normal (Web)"/>
    <w:basedOn w:val="Normal"/>
    <w:link w:val="NormalWebCaracter"/>
    <w:uiPriority w:val="99"/>
    <w:unhideWhenUsed/>
    <w:rsid w:val="00772B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Robust">
    <w:name w:val="Strong"/>
    <w:basedOn w:val="Fontdeparagrafimplicit"/>
    <w:uiPriority w:val="22"/>
    <w:qFormat/>
    <w:rsid w:val="00772B9B"/>
    <w:rPr>
      <w:b/>
      <w:bCs/>
    </w:rPr>
  </w:style>
  <w:style w:type="character" w:customStyle="1" w:styleId="NormalWebCaracter">
    <w:name w:val="Normal (Web) Caracter"/>
    <w:link w:val="NormalWeb"/>
    <w:uiPriority w:val="99"/>
    <w:locked/>
    <w:rsid w:val="00772B9B"/>
    <w:rPr>
      <w:rFonts w:ascii="Times New Roman" w:eastAsia="Times New Roman" w:hAnsi="Times New Roman" w:cs="Times New Roman"/>
      <w:sz w:val="24"/>
      <w:szCs w:val="24"/>
      <w:lang w:eastAsia="ru-RU"/>
    </w:rPr>
  </w:style>
  <w:style w:type="character" w:styleId="Accentuat">
    <w:name w:val="Emphasis"/>
    <w:basedOn w:val="Fontdeparagrafimplicit"/>
    <w:uiPriority w:val="20"/>
    <w:qFormat/>
    <w:rsid w:val="00772B9B"/>
    <w:rPr>
      <w:i/>
      <w:iCs/>
    </w:rPr>
  </w:style>
  <w:style w:type="paragraph" w:styleId="TextnBalon">
    <w:name w:val="Balloon Text"/>
    <w:basedOn w:val="Normal"/>
    <w:link w:val="TextnBalonCaracter"/>
    <w:uiPriority w:val="99"/>
    <w:semiHidden/>
    <w:unhideWhenUsed/>
    <w:rsid w:val="00772B9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72B9B"/>
    <w:rPr>
      <w:rFonts w:ascii="Tahoma" w:hAnsi="Tahoma" w:cs="Tahoma"/>
      <w:sz w:val="16"/>
      <w:szCs w:val="16"/>
      <w:lang w:val="ro-RO"/>
    </w:rPr>
  </w:style>
  <w:style w:type="character" w:styleId="HyperlinkParcurs">
    <w:name w:val="FollowedHyperlink"/>
    <w:basedOn w:val="Fontdeparagrafimplicit"/>
    <w:uiPriority w:val="99"/>
    <w:semiHidden/>
    <w:unhideWhenUsed/>
    <w:rsid w:val="00E710BF"/>
    <w:rPr>
      <w:color w:val="800080" w:themeColor="followedHyperlink"/>
      <w:u w:val="single"/>
    </w:rPr>
  </w:style>
  <w:style w:type="paragraph" w:customStyle="1" w:styleId="big">
    <w:name w:val="big"/>
    <w:basedOn w:val="Normal"/>
    <w:rsid w:val="00E75D6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Fontdeparagrafimplicit"/>
    <w:rsid w:val="00E15490"/>
  </w:style>
  <w:style w:type="character" w:customStyle="1" w:styleId="usercontentsecondary">
    <w:name w:val="usercontentsecondary"/>
    <w:basedOn w:val="Fontdeparagrafimplicit"/>
    <w:rsid w:val="00E15490"/>
  </w:style>
  <w:style w:type="character" w:customStyle="1" w:styleId="Titlu1Caracter">
    <w:name w:val="Titlu 1 Caracter"/>
    <w:basedOn w:val="Fontdeparagrafimplicit"/>
    <w:link w:val="Titlu1"/>
    <w:uiPriority w:val="9"/>
    <w:rsid w:val="003E4EC6"/>
    <w:rPr>
      <w:rFonts w:asciiTheme="majorHAnsi" w:eastAsiaTheme="majorEastAsia" w:hAnsiTheme="majorHAnsi" w:cstheme="majorBidi"/>
      <w:b/>
      <w:bCs/>
      <w:color w:val="365F91" w:themeColor="accent1" w:themeShade="BF"/>
      <w:sz w:val="28"/>
      <w:szCs w:val="28"/>
      <w:lang w:val="ro-RO"/>
    </w:rPr>
  </w:style>
  <w:style w:type="character" w:customStyle="1" w:styleId="fwb">
    <w:name w:val="fwb"/>
    <w:basedOn w:val="Fontdeparagrafimplicit"/>
    <w:rsid w:val="002361A9"/>
  </w:style>
  <w:style w:type="paragraph" w:styleId="Frspaiere">
    <w:name w:val="No Spacing"/>
    <w:uiPriority w:val="1"/>
    <w:qFormat/>
    <w:rsid w:val="008F536C"/>
    <w:pPr>
      <w:spacing w:after="0" w:line="240" w:lineRule="auto"/>
    </w:pPr>
    <w:rPr>
      <w:lang w:val="ro-RO"/>
    </w:rPr>
  </w:style>
  <w:style w:type="character" w:customStyle="1" w:styleId="gray">
    <w:name w:val="gray"/>
    <w:basedOn w:val="Fontdeparagrafimplicit"/>
    <w:rsid w:val="00C26CEA"/>
  </w:style>
  <w:style w:type="character" w:customStyle="1" w:styleId="blue">
    <w:name w:val="blue"/>
    <w:basedOn w:val="Fontdeparagrafimplicit"/>
    <w:rsid w:val="00C26CEA"/>
  </w:style>
  <w:style w:type="character" w:customStyle="1" w:styleId="fotodesc">
    <w:name w:val="fotodesc"/>
    <w:basedOn w:val="Fontdeparagrafimplicit"/>
    <w:rsid w:val="00F56491"/>
  </w:style>
  <w:style w:type="paragraph" w:customStyle="1" w:styleId="normal1">
    <w:name w:val="normal1"/>
    <w:basedOn w:val="Normal"/>
    <w:rsid w:val="00D62D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d">
    <w:name w:val="c2d"/>
    <w:basedOn w:val="Fontdeparagrafimplicit"/>
    <w:rsid w:val="00EA092B"/>
  </w:style>
  <w:style w:type="character" w:customStyle="1" w:styleId="styleblockcomment">
    <w:name w:val="style_block_comment"/>
    <w:basedOn w:val="Fontdeparagrafimplicit"/>
    <w:rsid w:val="00EA092B"/>
  </w:style>
  <w:style w:type="character" w:customStyle="1" w:styleId="styleblockrechizite">
    <w:name w:val="style_block_rechizite"/>
    <w:basedOn w:val="Fontdeparagrafimplicit"/>
    <w:rsid w:val="00EA092B"/>
  </w:style>
  <w:style w:type="paragraph" w:styleId="Listparagraf">
    <w:name w:val="List Paragraph"/>
    <w:basedOn w:val="Normal"/>
    <w:uiPriority w:val="34"/>
    <w:qFormat/>
    <w:rsid w:val="008508C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basedOn w:val="Normal"/>
    <w:rsid w:val="009F0B3F"/>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2126952">
      <w:bodyDiv w:val="1"/>
      <w:marLeft w:val="0"/>
      <w:marRight w:val="0"/>
      <w:marTop w:val="0"/>
      <w:marBottom w:val="0"/>
      <w:divBdr>
        <w:top w:val="none" w:sz="0" w:space="0" w:color="auto"/>
        <w:left w:val="none" w:sz="0" w:space="0" w:color="auto"/>
        <w:bottom w:val="none" w:sz="0" w:space="0" w:color="auto"/>
        <w:right w:val="none" w:sz="0" w:space="0" w:color="auto"/>
      </w:divBdr>
      <w:divsChild>
        <w:div w:id="1177815034">
          <w:marLeft w:val="0"/>
          <w:marRight w:val="0"/>
          <w:marTop w:val="0"/>
          <w:marBottom w:val="0"/>
          <w:divBdr>
            <w:top w:val="none" w:sz="0" w:space="0" w:color="auto"/>
            <w:left w:val="none" w:sz="0" w:space="0" w:color="auto"/>
            <w:bottom w:val="none" w:sz="0" w:space="0" w:color="auto"/>
            <w:right w:val="none" w:sz="0" w:space="0" w:color="auto"/>
          </w:divBdr>
        </w:div>
        <w:div w:id="70198101">
          <w:marLeft w:val="0"/>
          <w:marRight w:val="0"/>
          <w:marTop w:val="0"/>
          <w:marBottom w:val="0"/>
          <w:divBdr>
            <w:top w:val="none" w:sz="0" w:space="0" w:color="auto"/>
            <w:left w:val="none" w:sz="0" w:space="0" w:color="auto"/>
            <w:bottom w:val="none" w:sz="0" w:space="0" w:color="auto"/>
            <w:right w:val="none" w:sz="0" w:space="0" w:color="auto"/>
          </w:divBdr>
        </w:div>
      </w:divsChild>
    </w:div>
    <w:div w:id="17703129">
      <w:bodyDiv w:val="1"/>
      <w:marLeft w:val="0"/>
      <w:marRight w:val="0"/>
      <w:marTop w:val="0"/>
      <w:marBottom w:val="0"/>
      <w:divBdr>
        <w:top w:val="none" w:sz="0" w:space="0" w:color="auto"/>
        <w:left w:val="none" w:sz="0" w:space="0" w:color="auto"/>
        <w:bottom w:val="none" w:sz="0" w:space="0" w:color="auto"/>
        <w:right w:val="none" w:sz="0" w:space="0" w:color="auto"/>
      </w:divBdr>
    </w:div>
    <w:div w:id="38358822">
      <w:bodyDiv w:val="1"/>
      <w:marLeft w:val="0"/>
      <w:marRight w:val="0"/>
      <w:marTop w:val="0"/>
      <w:marBottom w:val="0"/>
      <w:divBdr>
        <w:top w:val="none" w:sz="0" w:space="0" w:color="auto"/>
        <w:left w:val="none" w:sz="0" w:space="0" w:color="auto"/>
        <w:bottom w:val="none" w:sz="0" w:space="0" w:color="auto"/>
        <w:right w:val="none" w:sz="0" w:space="0" w:color="auto"/>
      </w:divBdr>
    </w:div>
    <w:div w:id="38864992">
      <w:bodyDiv w:val="1"/>
      <w:marLeft w:val="0"/>
      <w:marRight w:val="0"/>
      <w:marTop w:val="0"/>
      <w:marBottom w:val="0"/>
      <w:divBdr>
        <w:top w:val="none" w:sz="0" w:space="0" w:color="auto"/>
        <w:left w:val="none" w:sz="0" w:space="0" w:color="auto"/>
        <w:bottom w:val="none" w:sz="0" w:space="0" w:color="auto"/>
        <w:right w:val="none" w:sz="0" w:space="0" w:color="auto"/>
      </w:divBdr>
    </w:div>
    <w:div w:id="44254844">
      <w:bodyDiv w:val="1"/>
      <w:marLeft w:val="0"/>
      <w:marRight w:val="0"/>
      <w:marTop w:val="0"/>
      <w:marBottom w:val="0"/>
      <w:divBdr>
        <w:top w:val="none" w:sz="0" w:space="0" w:color="auto"/>
        <w:left w:val="none" w:sz="0" w:space="0" w:color="auto"/>
        <w:bottom w:val="none" w:sz="0" w:space="0" w:color="auto"/>
        <w:right w:val="none" w:sz="0" w:space="0" w:color="auto"/>
      </w:divBdr>
    </w:div>
    <w:div w:id="47463308">
      <w:bodyDiv w:val="1"/>
      <w:marLeft w:val="0"/>
      <w:marRight w:val="0"/>
      <w:marTop w:val="0"/>
      <w:marBottom w:val="0"/>
      <w:divBdr>
        <w:top w:val="none" w:sz="0" w:space="0" w:color="auto"/>
        <w:left w:val="none" w:sz="0" w:space="0" w:color="auto"/>
        <w:bottom w:val="none" w:sz="0" w:space="0" w:color="auto"/>
        <w:right w:val="none" w:sz="0" w:space="0" w:color="auto"/>
      </w:divBdr>
      <w:divsChild>
        <w:div w:id="110445416">
          <w:marLeft w:val="0"/>
          <w:marRight w:val="0"/>
          <w:marTop w:val="0"/>
          <w:marBottom w:val="0"/>
          <w:divBdr>
            <w:top w:val="none" w:sz="0" w:space="0" w:color="auto"/>
            <w:left w:val="none" w:sz="0" w:space="0" w:color="auto"/>
            <w:bottom w:val="none" w:sz="0" w:space="0" w:color="auto"/>
            <w:right w:val="none" w:sz="0" w:space="0" w:color="auto"/>
          </w:divBdr>
        </w:div>
      </w:divsChild>
    </w:div>
    <w:div w:id="53234611">
      <w:bodyDiv w:val="1"/>
      <w:marLeft w:val="0"/>
      <w:marRight w:val="0"/>
      <w:marTop w:val="0"/>
      <w:marBottom w:val="0"/>
      <w:divBdr>
        <w:top w:val="none" w:sz="0" w:space="0" w:color="auto"/>
        <w:left w:val="none" w:sz="0" w:space="0" w:color="auto"/>
        <w:bottom w:val="none" w:sz="0" w:space="0" w:color="auto"/>
        <w:right w:val="none" w:sz="0" w:space="0" w:color="auto"/>
      </w:divBdr>
    </w:div>
    <w:div w:id="54858135">
      <w:bodyDiv w:val="1"/>
      <w:marLeft w:val="0"/>
      <w:marRight w:val="0"/>
      <w:marTop w:val="0"/>
      <w:marBottom w:val="0"/>
      <w:divBdr>
        <w:top w:val="none" w:sz="0" w:space="0" w:color="auto"/>
        <w:left w:val="none" w:sz="0" w:space="0" w:color="auto"/>
        <w:bottom w:val="none" w:sz="0" w:space="0" w:color="auto"/>
        <w:right w:val="none" w:sz="0" w:space="0" w:color="auto"/>
      </w:divBdr>
    </w:div>
    <w:div w:id="55711870">
      <w:bodyDiv w:val="1"/>
      <w:marLeft w:val="0"/>
      <w:marRight w:val="0"/>
      <w:marTop w:val="0"/>
      <w:marBottom w:val="0"/>
      <w:divBdr>
        <w:top w:val="none" w:sz="0" w:space="0" w:color="auto"/>
        <w:left w:val="none" w:sz="0" w:space="0" w:color="auto"/>
        <w:bottom w:val="none" w:sz="0" w:space="0" w:color="auto"/>
        <w:right w:val="none" w:sz="0" w:space="0" w:color="auto"/>
      </w:divBdr>
    </w:div>
    <w:div w:id="64842656">
      <w:bodyDiv w:val="1"/>
      <w:marLeft w:val="0"/>
      <w:marRight w:val="0"/>
      <w:marTop w:val="0"/>
      <w:marBottom w:val="0"/>
      <w:divBdr>
        <w:top w:val="none" w:sz="0" w:space="0" w:color="auto"/>
        <w:left w:val="none" w:sz="0" w:space="0" w:color="auto"/>
        <w:bottom w:val="none" w:sz="0" w:space="0" w:color="auto"/>
        <w:right w:val="none" w:sz="0" w:space="0" w:color="auto"/>
      </w:divBdr>
      <w:divsChild>
        <w:div w:id="311981414">
          <w:marLeft w:val="0"/>
          <w:marRight w:val="0"/>
          <w:marTop w:val="0"/>
          <w:marBottom w:val="0"/>
          <w:divBdr>
            <w:top w:val="none" w:sz="0" w:space="0" w:color="auto"/>
            <w:left w:val="none" w:sz="0" w:space="0" w:color="auto"/>
            <w:bottom w:val="none" w:sz="0" w:space="0" w:color="auto"/>
            <w:right w:val="none" w:sz="0" w:space="0" w:color="auto"/>
          </w:divBdr>
        </w:div>
        <w:div w:id="1988124255">
          <w:marLeft w:val="0"/>
          <w:marRight w:val="0"/>
          <w:marTop w:val="0"/>
          <w:marBottom w:val="0"/>
          <w:divBdr>
            <w:top w:val="none" w:sz="0" w:space="0" w:color="auto"/>
            <w:left w:val="none" w:sz="0" w:space="0" w:color="auto"/>
            <w:bottom w:val="none" w:sz="0" w:space="0" w:color="auto"/>
            <w:right w:val="none" w:sz="0" w:space="0" w:color="auto"/>
          </w:divBdr>
        </w:div>
      </w:divsChild>
    </w:div>
    <w:div w:id="72974230">
      <w:bodyDiv w:val="1"/>
      <w:marLeft w:val="0"/>
      <w:marRight w:val="0"/>
      <w:marTop w:val="0"/>
      <w:marBottom w:val="0"/>
      <w:divBdr>
        <w:top w:val="none" w:sz="0" w:space="0" w:color="auto"/>
        <w:left w:val="none" w:sz="0" w:space="0" w:color="auto"/>
        <w:bottom w:val="none" w:sz="0" w:space="0" w:color="auto"/>
        <w:right w:val="none" w:sz="0" w:space="0" w:color="auto"/>
      </w:divBdr>
      <w:divsChild>
        <w:div w:id="629937887">
          <w:marLeft w:val="0"/>
          <w:marRight w:val="0"/>
          <w:marTop w:val="0"/>
          <w:marBottom w:val="0"/>
          <w:divBdr>
            <w:top w:val="none" w:sz="0" w:space="0" w:color="auto"/>
            <w:left w:val="none" w:sz="0" w:space="0" w:color="auto"/>
            <w:bottom w:val="none" w:sz="0" w:space="0" w:color="auto"/>
            <w:right w:val="none" w:sz="0" w:space="0" w:color="auto"/>
          </w:divBdr>
        </w:div>
      </w:divsChild>
    </w:div>
    <w:div w:id="77211585">
      <w:bodyDiv w:val="1"/>
      <w:marLeft w:val="0"/>
      <w:marRight w:val="0"/>
      <w:marTop w:val="0"/>
      <w:marBottom w:val="0"/>
      <w:divBdr>
        <w:top w:val="none" w:sz="0" w:space="0" w:color="auto"/>
        <w:left w:val="none" w:sz="0" w:space="0" w:color="auto"/>
        <w:bottom w:val="none" w:sz="0" w:space="0" w:color="auto"/>
        <w:right w:val="none" w:sz="0" w:space="0" w:color="auto"/>
      </w:divBdr>
    </w:div>
    <w:div w:id="77676533">
      <w:bodyDiv w:val="1"/>
      <w:marLeft w:val="0"/>
      <w:marRight w:val="0"/>
      <w:marTop w:val="0"/>
      <w:marBottom w:val="0"/>
      <w:divBdr>
        <w:top w:val="none" w:sz="0" w:space="0" w:color="auto"/>
        <w:left w:val="none" w:sz="0" w:space="0" w:color="auto"/>
        <w:bottom w:val="none" w:sz="0" w:space="0" w:color="auto"/>
        <w:right w:val="none" w:sz="0" w:space="0" w:color="auto"/>
      </w:divBdr>
    </w:div>
    <w:div w:id="89668708">
      <w:bodyDiv w:val="1"/>
      <w:marLeft w:val="0"/>
      <w:marRight w:val="0"/>
      <w:marTop w:val="0"/>
      <w:marBottom w:val="0"/>
      <w:divBdr>
        <w:top w:val="none" w:sz="0" w:space="0" w:color="auto"/>
        <w:left w:val="none" w:sz="0" w:space="0" w:color="auto"/>
        <w:bottom w:val="none" w:sz="0" w:space="0" w:color="auto"/>
        <w:right w:val="none" w:sz="0" w:space="0" w:color="auto"/>
      </w:divBdr>
    </w:div>
    <w:div w:id="91780144">
      <w:bodyDiv w:val="1"/>
      <w:marLeft w:val="0"/>
      <w:marRight w:val="0"/>
      <w:marTop w:val="0"/>
      <w:marBottom w:val="0"/>
      <w:divBdr>
        <w:top w:val="none" w:sz="0" w:space="0" w:color="auto"/>
        <w:left w:val="none" w:sz="0" w:space="0" w:color="auto"/>
        <w:bottom w:val="none" w:sz="0" w:space="0" w:color="auto"/>
        <w:right w:val="none" w:sz="0" w:space="0" w:color="auto"/>
      </w:divBdr>
      <w:divsChild>
        <w:div w:id="1885214922">
          <w:marLeft w:val="0"/>
          <w:marRight w:val="0"/>
          <w:marTop w:val="0"/>
          <w:marBottom w:val="0"/>
          <w:divBdr>
            <w:top w:val="none" w:sz="0" w:space="0" w:color="auto"/>
            <w:left w:val="none" w:sz="0" w:space="0" w:color="auto"/>
            <w:bottom w:val="none" w:sz="0" w:space="0" w:color="auto"/>
            <w:right w:val="none" w:sz="0" w:space="0" w:color="auto"/>
          </w:divBdr>
        </w:div>
      </w:divsChild>
    </w:div>
    <w:div w:id="117917333">
      <w:bodyDiv w:val="1"/>
      <w:marLeft w:val="0"/>
      <w:marRight w:val="0"/>
      <w:marTop w:val="0"/>
      <w:marBottom w:val="0"/>
      <w:divBdr>
        <w:top w:val="none" w:sz="0" w:space="0" w:color="auto"/>
        <w:left w:val="none" w:sz="0" w:space="0" w:color="auto"/>
        <w:bottom w:val="none" w:sz="0" w:space="0" w:color="auto"/>
        <w:right w:val="none" w:sz="0" w:space="0" w:color="auto"/>
      </w:divBdr>
    </w:div>
    <w:div w:id="120073877">
      <w:bodyDiv w:val="1"/>
      <w:marLeft w:val="0"/>
      <w:marRight w:val="0"/>
      <w:marTop w:val="0"/>
      <w:marBottom w:val="0"/>
      <w:divBdr>
        <w:top w:val="none" w:sz="0" w:space="0" w:color="auto"/>
        <w:left w:val="none" w:sz="0" w:space="0" w:color="auto"/>
        <w:bottom w:val="none" w:sz="0" w:space="0" w:color="auto"/>
        <w:right w:val="none" w:sz="0" w:space="0" w:color="auto"/>
      </w:divBdr>
    </w:div>
    <w:div w:id="120923082">
      <w:bodyDiv w:val="1"/>
      <w:marLeft w:val="0"/>
      <w:marRight w:val="0"/>
      <w:marTop w:val="0"/>
      <w:marBottom w:val="0"/>
      <w:divBdr>
        <w:top w:val="none" w:sz="0" w:space="0" w:color="auto"/>
        <w:left w:val="none" w:sz="0" w:space="0" w:color="auto"/>
        <w:bottom w:val="none" w:sz="0" w:space="0" w:color="auto"/>
        <w:right w:val="none" w:sz="0" w:space="0" w:color="auto"/>
      </w:divBdr>
    </w:div>
    <w:div w:id="127283658">
      <w:bodyDiv w:val="1"/>
      <w:marLeft w:val="0"/>
      <w:marRight w:val="0"/>
      <w:marTop w:val="0"/>
      <w:marBottom w:val="0"/>
      <w:divBdr>
        <w:top w:val="none" w:sz="0" w:space="0" w:color="auto"/>
        <w:left w:val="none" w:sz="0" w:space="0" w:color="auto"/>
        <w:bottom w:val="none" w:sz="0" w:space="0" w:color="auto"/>
        <w:right w:val="none" w:sz="0" w:space="0" w:color="auto"/>
      </w:divBdr>
    </w:div>
    <w:div w:id="132992000">
      <w:bodyDiv w:val="1"/>
      <w:marLeft w:val="0"/>
      <w:marRight w:val="0"/>
      <w:marTop w:val="0"/>
      <w:marBottom w:val="0"/>
      <w:divBdr>
        <w:top w:val="none" w:sz="0" w:space="0" w:color="auto"/>
        <w:left w:val="none" w:sz="0" w:space="0" w:color="auto"/>
        <w:bottom w:val="none" w:sz="0" w:space="0" w:color="auto"/>
        <w:right w:val="none" w:sz="0" w:space="0" w:color="auto"/>
      </w:divBdr>
    </w:div>
    <w:div w:id="133330062">
      <w:bodyDiv w:val="1"/>
      <w:marLeft w:val="0"/>
      <w:marRight w:val="0"/>
      <w:marTop w:val="0"/>
      <w:marBottom w:val="0"/>
      <w:divBdr>
        <w:top w:val="none" w:sz="0" w:space="0" w:color="auto"/>
        <w:left w:val="none" w:sz="0" w:space="0" w:color="auto"/>
        <w:bottom w:val="none" w:sz="0" w:space="0" w:color="auto"/>
        <w:right w:val="none" w:sz="0" w:space="0" w:color="auto"/>
      </w:divBdr>
    </w:div>
    <w:div w:id="133985059">
      <w:bodyDiv w:val="1"/>
      <w:marLeft w:val="0"/>
      <w:marRight w:val="0"/>
      <w:marTop w:val="0"/>
      <w:marBottom w:val="0"/>
      <w:divBdr>
        <w:top w:val="none" w:sz="0" w:space="0" w:color="auto"/>
        <w:left w:val="none" w:sz="0" w:space="0" w:color="auto"/>
        <w:bottom w:val="none" w:sz="0" w:space="0" w:color="auto"/>
        <w:right w:val="none" w:sz="0" w:space="0" w:color="auto"/>
      </w:divBdr>
    </w:div>
    <w:div w:id="136996018">
      <w:bodyDiv w:val="1"/>
      <w:marLeft w:val="0"/>
      <w:marRight w:val="0"/>
      <w:marTop w:val="0"/>
      <w:marBottom w:val="0"/>
      <w:divBdr>
        <w:top w:val="none" w:sz="0" w:space="0" w:color="auto"/>
        <w:left w:val="none" w:sz="0" w:space="0" w:color="auto"/>
        <w:bottom w:val="none" w:sz="0" w:space="0" w:color="auto"/>
        <w:right w:val="none" w:sz="0" w:space="0" w:color="auto"/>
      </w:divBdr>
    </w:div>
    <w:div w:id="155346011">
      <w:bodyDiv w:val="1"/>
      <w:marLeft w:val="0"/>
      <w:marRight w:val="0"/>
      <w:marTop w:val="0"/>
      <w:marBottom w:val="0"/>
      <w:divBdr>
        <w:top w:val="none" w:sz="0" w:space="0" w:color="auto"/>
        <w:left w:val="none" w:sz="0" w:space="0" w:color="auto"/>
        <w:bottom w:val="none" w:sz="0" w:space="0" w:color="auto"/>
        <w:right w:val="none" w:sz="0" w:space="0" w:color="auto"/>
      </w:divBdr>
    </w:div>
    <w:div w:id="159201102">
      <w:bodyDiv w:val="1"/>
      <w:marLeft w:val="0"/>
      <w:marRight w:val="0"/>
      <w:marTop w:val="0"/>
      <w:marBottom w:val="0"/>
      <w:divBdr>
        <w:top w:val="none" w:sz="0" w:space="0" w:color="auto"/>
        <w:left w:val="none" w:sz="0" w:space="0" w:color="auto"/>
        <w:bottom w:val="none" w:sz="0" w:space="0" w:color="auto"/>
        <w:right w:val="none" w:sz="0" w:space="0" w:color="auto"/>
      </w:divBdr>
      <w:divsChild>
        <w:div w:id="1998264612">
          <w:marLeft w:val="0"/>
          <w:marRight w:val="0"/>
          <w:marTop w:val="0"/>
          <w:marBottom w:val="0"/>
          <w:divBdr>
            <w:top w:val="none" w:sz="0" w:space="0" w:color="auto"/>
            <w:left w:val="none" w:sz="0" w:space="0" w:color="auto"/>
            <w:bottom w:val="none" w:sz="0" w:space="0" w:color="auto"/>
            <w:right w:val="none" w:sz="0" w:space="0" w:color="auto"/>
          </w:divBdr>
        </w:div>
      </w:divsChild>
    </w:div>
    <w:div w:id="176384142">
      <w:bodyDiv w:val="1"/>
      <w:marLeft w:val="0"/>
      <w:marRight w:val="0"/>
      <w:marTop w:val="0"/>
      <w:marBottom w:val="0"/>
      <w:divBdr>
        <w:top w:val="none" w:sz="0" w:space="0" w:color="auto"/>
        <w:left w:val="none" w:sz="0" w:space="0" w:color="auto"/>
        <w:bottom w:val="none" w:sz="0" w:space="0" w:color="auto"/>
        <w:right w:val="none" w:sz="0" w:space="0" w:color="auto"/>
      </w:divBdr>
    </w:div>
    <w:div w:id="192886735">
      <w:bodyDiv w:val="1"/>
      <w:marLeft w:val="0"/>
      <w:marRight w:val="0"/>
      <w:marTop w:val="0"/>
      <w:marBottom w:val="0"/>
      <w:divBdr>
        <w:top w:val="none" w:sz="0" w:space="0" w:color="auto"/>
        <w:left w:val="none" w:sz="0" w:space="0" w:color="auto"/>
        <w:bottom w:val="none" w:sz="0" w:space="0" w:color="auto"/>
        <w:right w:val="none" w:sz="0" w:space="0" w:color="auto"/>
      </w:divBdr>
    </w:div>
    <w:div w:id="199703565">
      <w:bodyDiv w:val="1"/>
      <w:marLeft w:val="0"/>
      <w:marRight w:val="0"/>
      <w:marTop w:val="0"/>
      <w:marBottom w:val="0"/>
      <w:divBdr>
        <w:top w:val="none" w:sz="0" w:space="0" w:color="auto"/>
        <w:left w:val="none" w:sz="0" w:space="0" w:color="auto"/>
        <w:bottom w:val="none" w:sz="0" w:space="0" w:color="auto"/>
        <w:right w:val="none" w:sz="0" w:space="0" w:color="auto"/>
      </w:divBdr>
      <w:divsChild>
        <w:div w:id="1973098998">
          <w:marLeft w:val="0"/>
          <w:marRight w:val="0"/>
          <w:marTop w:val="0"/>
          <w:marBottom w:val="0"/>
          <w:divBdr>
            <w:top w:val="none" w:sz="0" w:space="0" w:color="auto"/>
            <w:left w:val="none" w:sz="0" w:space="0" w:color="auto"/>
            <w:bottom w:val="none" w:sz="0" w:space="0" w:color="auto"/>
            <w:right w:val="none" w:sz="0" w:space="0" w:color="auto"/>
          </w:divBdr>
        </w:div>
      </w:divsChild>
    </w:div>
    <w:div w:id="202522920">
      <w:bodyDiv w:val="1"/>
      <w:marLeft w:val="0"/>
      <w:marRight w:val="0"/>
      <w:marTop w:val="0"/>
      <w:marBottom w:val="0"/>
      <w:divBdr>
        <w:top w:val="none" w:sz="0" w:space="0" w:color="auto"/>
        <w:left w:val="none" w:sz="0" w:space="0" w:color="auto"/>
        <w:bottom w:val="none" w:sz="0" w:space="0" w:color="auto"/>
        <w:right w:val="none" w:sz="0" w:space="0" w:color="auto"/>
      </w:divBdr>
    </w:div>
    <w:div w:id="207183049">
      <w:bodyDiv w:val="1"/>
      <w:marLeft w:val="0"/>
      <w:marRight w:val="0"/>
      <w:marTop w:val="0"/>
      <w:marBottom w:val="0"/>
      <w:divBdr>
        <w:top w:val="none" w:sz="0" w:space="0" w:color="auto"/>
        <w:left w:val="none" w:sz="0" w:space="0" w:color="auto"/>
        <w:bottom w:val="none" w:sz="0" w:space="0" w:color="auto"/>
        <w:right w:val="none" w:sz="0" w:space="0" w:color="auto"/>
      </w:divBdr>
    </w:div>
    <w:div w:id="211507595">
      <w:bodyDiv w:val="1"/>
      <w:marLeft w:val="0"/>
      <w:marRight w:val="0"/>
      <w:marTop w:val="0"/>
      <w:marBottom w:val="0"/>
      <w:divBdr>
        <w:top w:val="none" w:sz="0" w:space="0" w:color="auto"/>
        <w:left w:val="none" w:sz="0" w:space="0" w:color="auto"/>
        <w:bottom w:val="none" w:sz="0" w:space="0" w:color="auto"/>
        <w:right w:val="none" w:sz="0" w:space="0" w:color="auto"/>
      </w:divBdr>
      <w:divsChild>
        <w:div w:id="682627875">
          <w:marLeft w:val="0"/>
          <w:marRight w:val="0"/>
          <w:marTop w:val="0"/>
          <w:marBottom w:val="0"/>
          <w:divBdr>
            <w:top w:val="none" w:sz="0" w:space="0" w:color="auto"/>
            <w:left w:val="none" w:sz="0" w:space="0" w:color="auto"/>
            <w:bottom w:val="none" w:sz="0" w:space="0" w:color="auto"/>
            <w:right w:val="none" w:sz="0" w:space="0" w:color="auto"/>
          </w:divBdr>
        </w:div>
        <w:div w:id="760831099">
          <w:marLeft w:val="0"/>
          <w:marRight w:val="0"/>
          <w:marTop w:val="0"/>
          <w:marBottom w:val="0"/>
          <w:divBdr>
            <w:top w:val="none" w:sz="0" w:space="0" w:color="auto"/>
            <w:left w:val="none" w:sz="0" w:space="0" w:color="auto"/>
            <w:bottom w:val="none" w:sz="0" w:space="0" w:color="auto"/>
            <w:right w:val="none" w:sz="0" w:space="0" w:color="auto"/>
          </w:divBdr>
        </w:div>
      </w:divsChild>
    </w:div>
    <w:div w:id="211575135">
      <w:bodyDiv w:val="1"/>
      <w:marLeft w:val="0"/>
      <w:marRight w:val="0"/>
      <w:marTop w:val="0"/>
      <w:marBottom w:val="0"/>
      <w:divBdr>
        <w:top w:val="none" w:sz="0" w:space="0" w:color="auto"/>
        <w:left w:val="none" w:sz="0" w:space="0" w:color="auto"/>
        <w:bottom w:val="none" w:sz="0" w:space="0" w:color="auto"/>
        <w:right w:val="none" w:sz="0" w:space="0" w:color="auto"/>
      </w:divBdr>
      <w:divsChild>
        <w:div w:id="1152872626">
          <w:marLeft w:val="0"/>
          <w:marRight w:val="0"/>
          <w:marTop w:val="0"/>
          <w:marBottom w:val="0"/>
          <w:divBdr>
            <w:top w:val="none" w:sz="0" w:space="0" w:color="auto"/>
            <w:left w:val="none" w:sz="0" w:space="0" w:color="auto"/>
            <w:bottom w:val="none" w:sz="0" w:space="0" w:color="auto"/>
            <w:right w:val="none" w:sz="0" w:space="0" w:color="auto"/>
          </w:divBdr>
        </w:div>
      </w:divsChild>
    </w:div>
    <w:div w:id="218589261">
      <w:bodyDiv w:val="1"/>
      <w:marLeft w:val="0"/>
      <w:marRight w:val="0"/>
      <w:marTop w:val="0"/>
      <w:marBottom w:val="0"/>
      <w:divBdr>
        <w:top w:val="none" w:sz="0" w:space="0" w:color="auto"/>
        <w:left w:val="none" w:sz="0" w:space="0" w:color="auto"/>
        <w:bottom w:val="none" w:sz="0" w:space="0" w:color="auto"/>
        <w:right w:val="none" w:sz="0" w:space="0" w:color="auto"/>
      </w:divBdr>
    </w:div>
    <w:div w:id="224031323">
      <w:bodyDiv w:val="1"/>
      <w:marLeft w:val="0"/>
      <w:marRight w:val="0"/>
      <w:marTop w:val="0"/>
      <w:marBottom w:val="0"/>
      <w:divBdr>
        <w:top w:val="none" w:sz="0" w:space="0" w:color="auto"/>
        <w:left w:val="none" w:sz="0" w:space="0" w:color="auto"/>
        <w:bottom w:val="none" w:sz="0" w:space="0" w:color="auto"/>
        <w:right w:val="none" w:sz="0" w:space="0" w:color="auto"/>
      </w:divBdr>
    </w:div>
    <w:div w:id="226652430">
      <w:bodyDiv w:val="1"/>
      <w:marLeft w:val="0"/>
      <w:marRight w:val="0"/>
      <w:marTop w:val="0"/>
      <w:marBottom w:val="0"/>
      <w:divBdr>
        <w:top w:val="none" w:sz="0" w:space="0" w:color="auto"/>
        <w:left w:val="none" w:sz="0" w:space="0" w:color="auto"/>
        <w:bottom w:val="none" w:sz="0" w:space="0" w:color="auto"/>
        <w:right w:val="none" w:sz="0" w:space="0" w:color="auto"/>
      </w:divBdr>
    </w:div>
    <w:div w:id="229271858">
      <w:bodyDiv w:val="1"/>
      <w:marLeft w:val="0"/>
      <w:marRight w:val="0"/>
      <w:marTop w:val="0"/>
      <w:marBottom w:val="0"/>
      <w:divBdr>
        <w:top w:val="none" w:sz="0" w:space="0" w:color="auto"/>
        <w:left w:val="none" w:sz="0" w:space="0" w:color="auto"/>
        <w:bottom w:val="none" w:sz="0" w:space="0" w:color="auto"/>
        <w:right w:val="none" w:sz="0" w:space="0" w:color="auto"/>
      </w:divBdr>
    </w:div>
    <w:div w:id="237175529">
      <w:bodyDiv w:val="1"/>
      <w:marLeft w:val="0"/>
      <w:marRight w:val="0"/>
      <w:marTop w:val="0"/>
      <w:marBottom w:val="0"/>
      <w:divBdr>
        <w:top w:val="none" w:sz="0" w:space="0" w:color="auto"/>
        <w:left w:val="none" w:sz="0" w:space="0" w:color="auto"/>
        <w:bottom w:val="none" w:sz="0" w:space="0" w:color="auto"/>
        <w:right w:val="none" w:sz="0" w:space="0" w:color="auto"/>
      </w:divBdr>
    </w:div>
    <w:div w:id="237634371">
      <w:bodyDiv w:val="1"/>
      <w:marLeft w:val="0"/>
      <w:marRight w:val="0"/>
      <w:marTop w:val="0"/>
      <w:marBottom w:val="0"/>
      <w:divBdr>
        <w:top w:val="none" w:sz="0" w:space="0" w:color="auto"/>
        <w:left w:val="none" w:sz="0" w:space="0" w:color="auto"/>
        <w:bottom w:val="none" w:sz="0" w:space="0" w:color="auto"/>
        <w:right w:val="none" w:sz="0" w:space="0" w:color="auto"/>
      </w:divBdr>
    </w:div>
    <w:div w:id="244530438">
      <w:bodyDiv w:val="1"/>
      <w:marLeft w:val="0"/>
      <w:marRight w:val="0"/>
      <w:marTop w:val="0"/>
      <w:marBottom w:val="0"/>
      <w:divBdr>
        <w:top w:val="none" w:sz="0" w:space="0" w:color="auto"/>
        <w:left w:val="none" w:sz="0" w:space="0" w:color="auto"/>
        <w:bottom w:val="none" w:sz="0" w:space="0" w:color="auto"/>
        <w:right w:val="none" w:sz="0" w:space="0" w:color="auto"/>
      </w:divBdr>
    </w:div>
    <w:div w:id="247203012">
      <w:bodyDiv w:val="1"/>
      <w:marLeft w:val="0"/>
      <w:marRight w:val="0"/>
      <w:marTop w:val="0"/>
      <w:marBottom w:val="0"/>
      <w:divBdr>
        <w:top w:val="none" w:sz="0" w:space="0" w:color="auto"/>
        <w:left w:val="none" w:sz="0" w:space="0" w:color="auto"/>
        <w:bottom w:val="none" w:sz="0" w:space="0" w:color="auto"/>
        <w:right w:val="none" w:sz="0" w:space="0" w:color="auto"/>
      </w:divBdr>
    </w:div>
    <w:div w:id="276910168">
      <w:bodyDiv w:val="1"/>
      <w:marLeft w:val="0"/>
      <w:marRight w:val="0"/>
      <w:marTop w:val="0"/>
      <w:marBottom w:val="0"/>
      <w:divBdr>
        <w:top w:val="none" w:sz="0" w:space="0" w:color="auto"/>
        <w:left w:val="none" w:sz="0" w:space="0" w:color="auto"/>
        <w:bottom w:val="none" w:sz="0" w:space="0" w:color="auto"/>
        <w:right w:val="none" w:sz="0" w:space="0" w:color="auto"/>
      </w:divBdr>
    </w:div>
    <w:div w:id="277570955">
      <w:bodyDiv w:val="1"/>
      <w:marLeft w:val="0"/>
      <w:marRight w:val="0"/>
      <w:marTop w:val="0"/>
      <w:marBottom w:val="0"/>
      <w:divBdr>
        <w:top w:val="none" w:sz="0" w:space="0" w:color="auto"/>
        <w:left w:val="none" w:sz="0" w:space="0" w:color="auto"/>
        <w:bottom w:val="none" w:sz="0" w:space="0" w:color="auto"/>
        <w:right w:val="none" w:sz="0" w:space="0" w:color="auto"/>
      </w:divBdr>
    </w:div>
    <w:div w:id="282271863">
      <w:bodyDiv w:val="1"/>
      <w:marLeft w:val="0"/>
      <w:marRight w:val="0"/>
      <w:marTop w:val="0"/>
      <w:marBottom w:val="0"/>
      <w:divBdr>
        <w:top w:val="none" w:sz="0" w:space="0" w:color="auto"/>
        <w:left w:val="none" w:sz="0" w:space="0" w:color="auto"/>
        <w:bottom w:val="none" w:sz="0" w:space="0" w:color="auto"/>
        <w:right w:val="none" w:sz="0" w:space="0" w:color="auto"/>
      </w:divBdr>
    </w:div>
    <w:div w:id="284891342">
      <w:bodyDiv w:val="1"/>
      <w:marLeft w:val="0"/>
      <w:marRight w:val="0"/>
      <w:marTop w:val="0"/>
      <w:marBottom w:val="0"/>
      <w:divBdr>
        <w:top w:val="none" w:sz="0" w:space="0" w:color="auto"/>
        <w:left w:val="none" w:sz="0" w:space="0" w:color="auto"/>
        <w:bottom w:val="none" w:sz="0" w:space="0" w:color="auto"/>
        <w:right w:val="none" w:sz="0" w:space="0" w:color="auto"/>
      </w:divBdr>
    </w:div>
    <w:div w:id="316571116">
      <w:bodyDiv w:val="1"/>
      <w:marLeft w:val="0"/>
      <w:marRight w:val="0"/>
      <w:marTop w:val="0"/>
      <w:marBottom w:val="0"/>
      <w:divBdr>
        <w:top w:val="none" w:sz="0" w:space="0" w:color="auto"/>
        <w:left w:val="none" w:sz="0" w:space="0" w:color="auto"/>
        <w:bottom w:val="none" w:sz="0" w:space="0" w:color="auto"/>
        <w:right w:val="none" w:sz="0" w:space="0" w:color="auto"/>
      </w:divBdr>
    </w:div>
    <w:div w:id="337120162">
      <w:bodyDiv w:val="1"/>
      <w:marLeft w:val="0"/>
      <w:marRight w:val="0"/>
      <w:marTop w:val="0"/>
      <w:marBottom w:val="0"/>
      <w:divBdr>
        <w:top w:val="none" w:sz="0" w:space="0" w:color="auto"/>
        <w:left w:val="none" w:sz="0" w:space="0" w:color="auto"/>
        <w:bottom w:val="none" w:sz="0" w:space="0" w:color="auto"/>
        <w:right w:val="none" w:sz="0" w:space="0" w:color="auto"/>
      </w:divBdr>
      <w:divsChild>
        <w:div w:id="816999152">
          <w:marLeft w:val="0"/>
          <w:marRight w:val="95"/>
          <w:marTop w:val="0"/>
          <w:marBottom w:val="204"/>
          <w:divBdr>
            <w:top w:val="single" w:sz="6" w:space="1" w:color="CCCCCC"/>
            <w:left w:val="single" w:sz="6" w:space="1" w:color="CCCCCC"/>
            <w:bottom w:val="single" w:sz="6" w:space="1" w:color="CCCCCC"/>
            <w:right w:val="single" w:sz="6" w:space="1" w:color="CCCCCC"/>
          </w:divBdr>
          <w:divsChild>
            <w:div w:id="1070271251">
              <w:marLeft w:val="0"/>
              <w:marRight w:val="0"/>
              <w:marTop w:val="0"/>
              <w:marBottom w:val="0"/>
              <w:divBdr>
                <w:top w:val="none" w:sz="0" w:space="0" w:color="auto"/>
                <w:left w:val="none" w:sz="0" w:space="0" w:color="auto"/>
                <w:bottom w:val="none" w:sz="0" w:space="0" w:color="auto"/>
                <w:right w:val="none" w:sz="0" w:space="0" w:color="auto"/>
              </w:divBdr>
            </w:div>
            <w:div w:id="1763724278">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339935681">
      <w:bodyDiv w:val="1"/>
      <w:marLeft w:val="0"/>
      <w:marRight w:val="0"/>
      <w:marTop w:val="0"/>
      <w:marBottom w:val="0"/>
      <w:divBdr>
        <w:top w:val="none" w:sz="0" w:space="0" w:color="auto"/>
        <w:left w:val="none" w:sz="0" w:space="0" w:color="auto"/>
        <w:bottom w:val="none" w:sz="0" w:space="0" w:color="auto"/>
        <w:right w:val="none" w:sz="0" w:space="0" w:color="auto"/>
      </w:divBdr>
    </w:div>
    <w:div w:id="341785228">
      <w:bodyDiv w:val="1"/>
      <w:marLeft w:val="0"/>
      <w:marRight w:val="0"/>
      <w:marTop w:val="0"/>
      <w:marBottom w:val="0"/>
      <w:divBdr>
        <w:top w:val="none" w:sz="0" w:space="0" w:color="auto"/>
        <w:left w:val="none" w:sz="0" w:space="0" w:color="auto"/>
        <w:bottom w:val="none" w:sz="0" w:space="0" w:color="auto"/>
        <w:right w:val="none" w:sz="0" w:space="0" w:color="auto"/>
      </w:divBdr>
    </w:div>
    <w:div w:id="343170125">
      <w:bodyDiv w:val="1"/>
      <w:marLeft w:val="0"/>
      <w:marRight w:val="0"/>
      <w:marTop w:val="0"/>
      <w:marBottom w:val="0"/>
      <w:divBdr>
        <w:top w:val="none" w:sz="0" w:space="0" w:color="auto"/>
        <w:left w:val="none" w:sz="0" w:space="0" w:color="auto"/>
        <w:bottom w:val="none" w:sz="0" w:space="0" w:color="auto"/>
        <w:right w:val="none" w:sz="0" w:space="0" w:color="auto"/>
      </w:divBdr>
    </w:div>
    <w:div w:id="347148539">
      <w:bodyDiv w:val="1"/>
      <w:marLeft w:val="0"/>
      <w:marRight w:val="0"/>
      <w:marTop w:val="0"/>
      <w:marBottom w:val="0"/>
      <w:divBdr>
        <w:top w:val="none" w:sz="0" w:space="0" w:color="auto"/>
        <w:left w:val="none" w:sz="0" w:space="0" w:color="auto"/>
        <w:bottom w:val="none" w:sz="0" w:space="0" w:color="auto"/>
        <w:right w:val="none" w:sz="0" w:space="0" w:color="auto"/>
      </w:divBdr>
    </w:div>
    <w:div w:id="353263793">
      <w:bodyDiv w:val="1"/>
      <w:marLeft w:val="0"/>
      <w:marRight w:val="0"/>
      <w:marTop w:val="0"/>
      <w:marBottom w:val="0"/>
      <w:divBdr>
        <w:top w:val="none" w:sz="0" w:space="0" w:color="auto"/>
        <w:left w:val="none" w:sz="0" w:space="0" w:color="auto"/>
        <w:bottom w:val="none" w:sz="0" w:space="0" w:color="auto"/>
        <w:right w:val="none" w:sz="0" w:space="0" w:color="auto"/>
      </w:divBdr>
    </w:div>
    <w:div w:id="359287538">
      <w:bodyDiv w:val="1"/>
      <w:marLeft w:val="0"/>
      <w:marRight w:val="0"/>
      <w:marTop w:val="0"/>
      <w:marBottom w:val="0"/>
      <w:divBdr>
        <w:top w:val="none" w:sz="0" w:space="0" w:color="auto"/>
        <w:left w:val="none" w:sz="0" w:space="0" w:color="auto"/>
        <w:bottom w:val="none" w:sz="0" w:space="0" w:color="auto"/>
        <w:right w:val="none" w:sz="0" w:space="0" w:color="auto"/>
      </w:divBdr>
    </w:div>
    <w:div w:id="372000223">
      <w:bodyDiv w:val="1"/>
      <w:marLeft w:val="0"/>
      <w:marRight w:val="0"/>
      <w:marTop w:val="0"/>
      <w:marBottom w:val="0"/>
      <w:divBdr>
        <w:top w:val="none" w:sz="0" w:space="0" w:color="auto"/>
        <w:left w:val="none" w:sz="0" w:space="0" w:color="auto"/>
        <w:bottom w:val="none" w:sz="0" w:space="0" w:color="auto"/>
        <w:right w:val="none" w:sz="0" w:space="0" w:color="auto"/>
      </w:divBdr>
    </w:div>
    <w:div w:id="375349988">
      <w:bodyDiv w:val="1"/>
      <w:marLeft w:val="0"/>
      <w:marRight w:val="0"/>
      <w:marTop w:val="0"/>
      <w:marBottom w:val="0"/>
      <w:divBdr>
        <w:top w:val="none" w:sz="0" w:space="0" w:color="auto"/>
        <w:left w:val="none" w:sz="0" w:space="0" w:color="auto"/>
        <w:bottom w:val="none" w:sz="0" w:space="0" w:color="auto"/>
        <w:right w:val="none" w:sz="0" w:space="0" w:color="auto"/>
      </w:divBdr>
    </w:div>
    <w:div w:id="375814308">
      <w:bodyDiv w:val="1"/>
      <w:marLeft w:val="0"/>
      <w:marRight w:val="0"/>
      <w:marTop w:val="0"/>
      <w:marBottom w:val="0"/>
      <w:divBdr>
        <w:top w:val="none" w:sz="0" w:space="0" w:color="auto"/>
        <w:left w:val="none" w:sz="0" w:space="0" w:color="auto"/>
        <w:bottom w:val="none" w:sz="0" w:space="0" w:color="auto"/>
        <w:right w:val="none" w:sz="0" w:space="0" w:color="auto"/>
      </w:divBdr>
    </w:div>
    <w:div w:id="384258619">
      <w:bodyDiv w:val="1"/>
      <w:marLeft w:val="0"/>
      <w:marRight w:val="0"/>
      <w:marTop w:val="0"/>
      <w:marBottom w:val="0"/>
      <w:divBdr>
        <w:top w:val="none" w:sz="0" w:space="0" w:color="auto"/>
        <w:left w:val="none" w:sz="0" w:space="0" w:color="auto"/>
        <w:bottom w:val="none" w:sz="0" w:space="0" w:color="auto"/>
        <w:right w:val="none" w:sz="0" w:space="0" w:color="auto"/>
      </w:divBdr>
    </w:div>
    <w:div w:id="394088006">
      <w:bodyDiv w:val="1"/>
      <w:marLeft w:val="0"/>
      <w:marRight w:val="0"/>
      <w:marTop w:val="0"/>
      <w:marBottom w:val="0"/>
      <w:divBdr>
        <w:top w:val="none" w:sz="0" w:space="0" w:color="auto"/>
        <w:left w:val="none" w:sz="0" w:space="0" w:color="auto"/>
        <w:bottom w:val="none" w:sz="0" w:space="0" w:color="auto"/>
        <w:right w:val="none" w:sz="0" w:space="0" w:color="auto"/>
      </w:divBdr>
    </w:div>
    <w:div w:id="395053097">
      <w:bodyDiv w:val="1"/>
      <w:marLeft w:val="0"/>
      <w:marRight w:val="0"/>
      <w:marTop w:val="0"/>
      <w:marBottom w:val="0"/>
      <w:divBdr>
        <w:top w:val="none" w:sz="0" w:space="0" w:color="auto"/>
        <w:left w:val="none" w:sz="0" w:space="0" w:color="auto"/>
        <w:bottom w:val="none" w:sz="0" w:space="0" w:color="auto"/>
        <w:right w:val="none" w:sz="0" w:space="0" w:color="auto"/>
      </w:divBdr>
    </w:div>
    <w:div w:id="400366581">
      <w:bodyDiv w:val="1"/>
      <w:marLeft w:val="0"/>
      <w:marRight w:val="0"/>
      <w:marTop w:val="0"/>
      <w:marBottom w:val="0"/>
      <w:divBdr>
        <w:top w:val="none" w:sz="0" w:space="0" w:color="auto"/>
        <w:left w:val="none" w:sz="0" w:space="0" w:color="auto"/>
        <w:bottom w:val="none" w:sz="0" w:space="0" w:color="auto"/>
        <w:right w:val="none" w:sz="0" w:space="0" w:color="auto"/>
      </w:divBdr>
    </w:div>
    <w:div w:id="404226544">
      <w:bodyDiv w:val="1"/>
      <w:marLeft w:val="0"/>
      <w:marRight w:val="0"/>
      <w:marTop w:val="0"/>
      <w:marBottom w:val="0"/>
      <w:divBdr>
        <w:top w:val="none" w:sz="0" w:space="0" w:color="auto"/>
        <w:left w:val="none" w:sz="0" w:space="0" w:color="auto"/>
        <w:bottom w:val="none" w:sz="0" w:space="0" w:color="auto"/>
        <w:right w:val="none" w:sz="0" w:space="0" w:color="auto"/>
      </w:divBdr>
    </w:div>
    <w:div w:id="405804315">
      <w:bodyDiv w:val="1"/>
      <w:marLeft w:val="0"/>
      <w:marRight w:val="0"/>
      <w:marTop w:val="0"/>
      <w:marBottom w:val="0"/>
      <w:divBdr>
        <w:top w:val="none" w:sz="0" w:space="0" w:color="auto"/>
        <w:left w:val="none" w:sz="0" w:space="0" w:color="auto"/>
        <w:bottom w:val="none" w:sz="0" w:space="0" w:color="auto"/>
        <w:right w:val="none" w:sz="0" w:space="0" w:color="auto"/>
      </w:divBdr>
    </w:div>
    <w:div w:id="412244458">
      <w:bodyDiv w:val="1"/>
      <w:marLeft w:val="0"/>
      <w:marRight w:val="0"/>
      <w:marTop w:val="0"/>
      <w:marBottom w:val="0"/>
      <w:divBdr>
        <w:top w:val="none" w:sz="0" w:space="0" w:color="auto"/>
        <w:left w:val="none" w:sz="0" w:space="0" w:color="auto"/>
        <w:bottom w:val="none" w:sz="0" w:space="0" w:color="auto"/>
        <w:right w:val="none" w:sz="0" w:space="0" w:color="auto"/>
      </w:divBdr>
      <w:divsChild>
        <w:div w:id="870994320">
          <w:marLeft w:val="0"/>
          <w:marRight w:val="105"/>
          <w:marTop w:val="0"/>
          <w:marBottom w:val="225"/>
          <w:divBdr>
            <w:top w:val="single" w:sz="6" w:space="1" w:color="CCCCCC"/>
            <w:left w:val="single" w:sz="6" w:space="1" w:color="CCCCCC"/>
            <w:bottom w:val="single" w:sz="6" w:space="1" w:color="CCCCCC"/>
            <w:right w:val="single" w:sz="6" w:space="1" w:color="CCCCCC"/>
          </w:divBdr>
          <w:divsChild>
            <w:div w:id="837303546">
              <w:marLeft w:val="0"/>
              <w:marRight w:val="0"/>
              <w:marTop w:val="0"/>
              <w:marBottom w:val="0"/>
              <w:divBdr>
                <w:top w:val="none" w:sz="0" w:space="0" w:color="auto"/>
                <w:left w:val="none" w:sz="0" w:space="0" w:color="auto"/>
                <w:bottom w:val="none" w:sz="0" w:space="0" w:color="auto"/>
                <w:right w:val="none" w:sz="0" w:space="0" w:color="auto"/>
              </w:divBdr>
            </w:div>
            <w:div w:id="15922748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328200">
      <w:bodyDiv w:val="1"/>
      <w:marLeft w:val="0"/>
      <w:marRight w:val="0"/>
      <w:marTop w:val="0"/>
      <w:marBottom w:val="0"/>
      <w:divBdr>
        <w:top w:val="none" w:sz="0" w:space="0" w:color="auto"/>
        <w:left w:val="none" w:sz="0" w:space="0" w:color="auto"/>
        <w:bottom w:val="none" w:sz="0" w:space="0" w:color="auto"/>
        <w:right w:val="none" w:sz="0" w:space="0" w:color="auto"/>
      </w:divBdr>
    </w:div>
    <w:div w:id="415711638">
      <w:bodyDiv w:val="1"/>
      <w:marLeft w:val="0"/>
      <w:marRight w:val="0"/>
      <w:marTop w:val="0"/>
      <w:marBottom w:val="0"/>
      <w:divBdr>
        <w:top w:val="none" w:sz="0" w:space="0" w:color="auto"/>
        <w:left w:val="none" w:sz="0" w:space="0" w:color="auto"/>
        <w:bottom w:val="none" w:sz="0" w:space="0" w:color="auto"/>
        <w:right w:val="none" w:sz="0" w:space="0" w:color="auto"/>
      </w:divBdr>
    </w:div>
    <w:div w:id="418866140">
      <w:bodyDiv w:val="1"/>
      <w:marLeft w:val="0"/>
      <w:marRight w:val="0"/>
      <w:marTop w:val="0"/>
      <w:marBottom w:val="0"/>
      <w:divBdr>
        <w:top w:val="none" w:sz="0" w:space="0" w:color="auto"/>
        <w:left w:val="none" w:sz="0" w:space="0" w:color="auto"/>
        <w:bottom w:val="none" w:sz="0" w:space="0" w:color="auto"/>
        <w:right w:val="none" w:sz="0" w:space="0" w:color="auto"/>
      </w:divBdr>
    </w:div>
    <w:div w:id="421532065">
      <w:bodyDiv w:val="1"/>
      <w:marLeft w:val="0"/>
      <w:marRight w:val="0"/>
      <w:marTop w:val="0"/>
      <w:marBottom w:val="0"/>
      <w:divBdr>
        <w:top w:val="none" w:sz="0" w:space="0" w:color="auto"/>
        <w:left w:val="none" w:sz="0" w:space="0" w:color="auto"/>
        <w:bottom w:val="none" w:sz="0" w:space="0" w:color="auto"/>
        <w:right w:val="none" w:sz="0" w:space="0" w:color="auto"/>
      </w:divBdr>
    </w:div>
    <w:div w:id="429549354">
      <w:bodyDiv w:val="1"/>
      <w:marLeft w:val="0"/>
      <w:marRight w:val="0"/>
      <w:marTop w:val="0"/>
      <w:marBottom w:val="0"/>
      <w:divBdr>
        <w:top w:val="none" w:sz="0" w:space="0" w:color="auto"/>
        <w:left w:val="none" w:sz="0" w:space="0" w:color="auto"/>
        <w:bottom w:val="none" w:sz="0" w:space="0" w:color="auto"/>
        <w:right w:val="none" w:sz="0" w:space="0" w:color="auto"/>
      </w:divBdr>
    </w:div>
    <w:div w:id="430131863">
      <w:bodyDiv w:val="1"/>
      <w:marLeft w:val="0"/>
      <w:marRight w:val="0"/>
      <w:marTop w:val="0"/>
      <w:marBottom w:val="0"/>
      <w:divBdr>
        <w:top w:val="none" w:sz="0" w:space="0" w:color="auto"/>
        <w:left w:val="none" w:sz="0" w:space="0" w:color="auto"/>
        <w:bottom w:val="none" w:sz="0" w:space="0" w:color="auto"/>
        <w:right w:val="none" w:sz="0" w:space="0" w:color="auto"/>
      </w:divBdr>
    </w:div>
    <w:div w:id="431515206">
      <w:bodyDiv w:val="1"/>
      <w:marLeft w:val="0"/>
      <w:marRight w:val="0"/>
      <w:marTop w:val="0"/>
      <w:marBottom w:val="0"/>
      <w:divBdr>
        <w:top w:val="none" w:sz="0" w:space="0" w:color="auto"/>
        <w:left w:val="none" w:sz="0" w:space="0" w:color="auto"/>
        <w:bottom w:val="none" w:sz="0" w:space="0" w:color="auto"/>
        <w:right w:val="none" w:sz="0" w:space="0" w:color="auto"/>
      </w:divBdr>
    </w:div>
    <w:div w:id="436632937">
      <w:bodyDiv w:val="1"/>
      <w:marLeft w:val="0"/>
      <w:marRight w:val="0"/>
      <w:marTop w:val="0"/>
      <w:marBottom w:val="0"/>
      <w:divBdr>
        <w:top w:val="none" w:sz="0" w:space="0" w:color="auto"/>
        <w:left w:val="none" w:sz="0" w:space="0" w:color="auto"/>
        <w:bottom w:val="none" w:sz="0" w:space="0" w:color="auto"/>
        <w:right w:val="none" w:sz="0" w:space="0" w:color="auto"/>
      </w:divBdr>
    </w:div>
    <w:div w:id="444229753">
      <w:bodyDiv w:val="1"/>
      <w:marLeft w:val="0"/>
      <w:marRight w:val="0"/>
      <w:marTop w:val="0"/>
      <w:marBottom w:val="0"/>
      <w:divBdr>
        <w:top w:val="none" w:sz="0" w:space="0" w:color="auto"/>
        <w:left w:val="none" w:sz="0" w:space="0" w:color="auto"/>
        <w:bottom w:val="none" w:sz="0" w:space="0" w:color="auto"/>
        <w:right w:val="none" w:sz="0" w:space="0" w:color="auto"/>
      </w:divBdr>
    </w:div>
    <w:div w:id="455104650">
      <w:bodyDiv w:val="1"/>
      <w:marLeft w:val="0"/>
      <w:marRight w:val="0"/>
      <w:marTop w:val="0"/>
      <w:marBottom w:val="0"/>
      <w:divBdr>
        <w:top w:val="none" w:sz="0" w:space="0" w:color="auto"/>
        <w:left w:val="none" w:sz="0" w:space="0" w:color="auto"/>
        <w:bottom w:val="none" w:sz="0" w:space="0" w:color="auto"/>
        <w:right w:val="none" w:sz="0" w:space="0" w:color="auto"/>
      </w:divBdr>
    </w:div>
    <w:div w:id="458574488">
      <w:bodyDiv w:val="1"/>
      <w:marLeft w:val="0"/>
      <w:marRight w:val="0"/>
      <w:marTop w:val="0"/>
      <w:marBottom w:val="0"/>
      <w:divBdr>
        <w:top w:val="none" w:sz="0" w:space="0" w:color="auto"/>
        <w:left w:val="none" w:sz="0" w:space="0" w:color="auto"/>
        <w:bottom w:val="none" w:sz="0" w:space="0" w:color="auto"/>
        <w:right w:val="none" w:sz="0" w:space="0" w:color="auto"/>
      </w:divBdr>
    </w:div>
    <w:div w:id="461382230">
      <w:bodyDiv w:val="1"/>
      <w:marLeft w:val="0"/>
      <w:marRight w:val="0"/>
      <w:marTop w:val="0"/>
      <w:marBottom w:val="0"/>
      <w:divBdr>
        <w:top w:val="none" w:sz="0" w:space="0" w:color="auto"/>
        <w:left w:val="none" w:sz="0" w:space="0" w:color="auto"/>
        <w:bottom w:val="none" w:sz="0" w:space="0" w:color="auto"/>
        <w:right w:val="none" w:sz="0" w:space="0" w:color="auto"/>
      </w:divBdr>
    </w:div>
    <w:div w:id="461387061">
      <w:bodyDiv w:val="1"/>
      <w:marLeft w:val="0"/>
      <w:marRight w:val="0"/>
      <w:marTop w:val="0"/>
      <w:marBottom w:val="0"/>
      <w:divBdr>
        <w:top w:val="none" w:sz="0" w:space="0" w:color="auto"/>
        <w:left w:val="none" w:sz="0" w:space="0" w:color="auto"/>
        <w:bottom w:val="none" w:sz="0" w:space="0" w:color="auto"/>
        <w:right w:val="none" w:sz="0" w:space="0" w:color="auto"/>
      </w:divBdr>
    </w:div>
    <w:div w:id="462694478">
      <w:bodyDiv w:val="1"/>
      <w:marLeft w:val="0"/>
      <w:marRight w:val="0"/>
      <w:marTop w:val="0"/>
      <w:marBottom w:val="0"/>
      <w:divBdr>
        <w:top w:val="none" w:sz="0" w:space="0" w:color="auto"/>
        <w:left w:val="none" w:sz="0" w:space="0" w:color="auto"/>
        <w:bottom w:val="none" w:sz="0" w:space="0" w:color="auto"/>
        <w:right w:val="none" w:sz="0" w:space="0" w:color="auto"/>
      </w:divBdr>
    </w:div>
    <w:div w:id="464856335">
      <w:bodyDiv w:val="1"/>
      <w:marLeft w:val="0"/>
      <w:marRight w:val="0"/>
      <w:marTop w:val="0"/>
      <w:marBottom w:val="0"/>
      <w:divBdr>
        <w:top w:val="none" w:sz="0" w:space="0" w:color="auto"/>
        <w:left w:val="none" w:sz="0" w:space="0" w:color="auto"/>
        <w:bottom w:val="none" w:sz="0" w:space="0" w:color="auto"/>
        <w:right w:val="none" w:sz="0" w:space="0" w:color="auto"/>
      </w:divBdr>
    </w:div>
    <w:div w:id="470056460">
      <w:bodyDiv w:val="1"/>
      <w:marLeft w:val="0"/>
      <w:marRight w:val="0"/>
      <w:marTop w:val="0"/>
      <w:marBottom w:val="0"/>
      <w:divBdr>
        <w:top w:val="none" w:sz="0" w:space="0" w:color="auto"/>
        <w:left w:val="none" w:sz="0" w:space="0" w:color="auto"/>
        <w:bottom w:val="none" w:sz="0" w:space="0" w:color="auto"/>
        <w:right w:val="none" w:sz="0" w:space="0" w:color="auto"/>
      </w:divBdr>
      <w:divsChild>
        <w:div w:id="983311571">
          <w:marLeft w:val="0"/>
          <w:marRight w:val="0"/>
          <w:marTop w:val="0"/>
          <w:marBottom w:val="0"/>
          <w:divBdr>
            <w:top w:val="none" w:sz="0" w:space="0" w:color="auto"/>
            <w:left w:val="none" w:sz="0" w:space="0" w:color="auto"/>
            <w:bottom w:val="none" w:sz="0" w:space="0" w:color="auto"/>
            <w:right w:val="none" w:sz="0" w:space="0" w:color="auto"/>
          </w:divBdr>
        </w:div>
        <w:div w:id="958561192">
          <w:marLeft w:val="0"/>
          <w:marRight w:val="0"/>
          <w:marTop w:val="0"/>
          <w:marBottom w:val="0"/>
          <w:divBdr>
            <w:top w:val="none" w:sz="0" w:space="0" w:color="auto"/>
            <w:left w:val="none" w:sz="0" w:space="0" w:color="auto"/>
            <w:bottom w:val="none" w:sz="0" w:space="0" w:color="auto"/>
            <w:right w:val="none" w:sz="0" w:space="0" w:color="auto"/>
          </w:divBdr>
        </w:div>
      </w:divsChild>
    </w:div>
    <w:div w:id="476650831">
      <w:bodyDiv w:val="1"/>
      <w:marLeft w:val="0"/>
      <w:marRight w:val="0"/>
      <w:marTop w:val="0"/>
      <w:marBottom w:val="0"/>
      <w:divBdr>
        <w:top w:val="none" w:sz="0" w:space="0" w:color="auto"/>
        <w:left w:val="none" w:sz="0" w:space="0" w:color="auto"/>
        <w:bottom w:val="none" w:sz="0" w:space="0" w:color="auto"/>
        <w:right w:val="none" w:sz="0" w:space="0" w:color="auto"/>
      </w:divBdr>
    </w:div>
    <w:div w:id="478813142">
      <w:bodyDiv w:val="1"/>
      <w:marLeft w:val="0"/>
      <w:marRight w:val="0"/>
      <w:marTop w:val="0"/>
      <w:marBottom w:val="0"/>
      <w:divBdr>
        <w:top w:val="none" w:sz="0" w:space="0" w:color="auto"/>
        <w:left w:val="none" w:sz="0" w:space="0" w:color="auto"/>
        <w:bottom w:val="none" w:sz="0" w:space="0" w:color="auto"/>
        <w:right w:val="none" w:sz="0" w:space="0" w:color="auto"/>
      </w:divBdr>
      <w:divsChild>
        <w:div w:id="699936778">
          <w:marLeft w:val="0"/>
          <w:marRight w:val="0"/>
          <w:marTop w:val="0"/>
          <w:marBottom w:val="0"/>
          <w:divBdr>
            <w:top w:val="none" w:sz="0" w:space="0" w:color="auto"/>
            <w:left w:val="none" w:sz="0" w:space="0" w:color="auto"/>
            <w:bottom w:val="none" w:sz="0" w:space="0" w:color="auto"/>
            <w:right w:val="none" w:sz="0" w:space="0" w:color="auto"/>
          </w:divBdr>
          <w:divsChild>
            <w:div w:id="2105610283">
              <w:marLeft w:val="0"/>
              <w:marRight w:val="0"/>
              <w:marTop w:val="0"/>
              <w:marBottom w:val="0"/>
              <w:divBdr>
                <w:top w:val="none" w:sz="0" w:space="0" w:color="auto"/>
                <w:left w:val="none" w:sz="0" w:space="0" w:color="auto"/>
                <w:bottom w:val="none" w:sz="0" w:space="0" w:color="auto"/>
                <w:right w:val="none" w:sz="0" w:space="0" w:color="auto"/>
              </w:divBdr>
            </w:div>
            <w:div w:id="1195265351">
              <w:marLeft w:val="0"/>
              <w:marRight w:val="0"/>
              <w:marTop w:val="0"/>
              <w:marBottom w:val="0"/>
              <w:divBdr>
                <w:top w:val="none" w:sz="0" w:space="0" w:color="auto"/>
                <w:left w:val="none" w:sz="0" w:space="0" w:color="auto"/>
                <w:bottom w:val="none" w:sz="0" w:space="0" w:color="auto"/>
                <w:right w:val="none" w:sz="0" w:space="0" w:color="auto"/>
              </w:divBdr>
            </w:div>
          </w:divsChild>
        </w:div>
        <w:div w:id="18818959">
          <w:marLeft w:val="0"/>
          <w:marRight w:val="0"/>
          <w:marTop w:val="0"/>
          <w:marBottom w:val="0"/>
          <w:divBdr>
            <w:top w:val="none" w:sz="0" w:space="0" w:color="auto"/>
            <w:left w:val="none" w:sz="0" w:space="0" w:color="auto"/>
            <w:bottom w:val="none" w:sz="0" w:space="0" w:color="auto"/>
            <w:right w:val="none" w:sz="0" w:space="0" w:color="auto"/>
          </w:divBdr>
        </w:div>
      </w:divsChild>
    </w:div>
    <w:div w:id="482963488">
      <w:bodyDiv w:val="1"/>
      <w:marLeft w:val="0"/>
      <w:marRight w:val="0"/>
      <w:marTop w:val="0"/>
      <w:marBottom w:val="0"/>
      <w:divBdr>
        <w:top w:val="none" w:sz="0" w:space="0" w:color="auto"/>
        <w:left w:val="none" w:sz="0" w:space="0" w:color="auto"/>
        <w:bottom w:val="none" w:sz="0" w:space="0" w:color="auto"/>
        <w:right w:val="none" w:sz="0" w:space="0" w:color="auto"/>
      </w:divBdr>
    </w:div>
    <w:div w:id="483133323">
      <w:bodyDiv w:val="1"/>
      <w:marLeft w:val="0"/>
      <w:marRight w:val="0"/>
      <w:marTop w:val="0"/>
      <w:marBottom w:val="0"/>
      <w:divBdr>
        <w:top w:val="none" w:sz="0" w:space="0" w:color="auto"/>
        <w:left w:val="none" w:sz="0" w:space="0" w:color="auto"/>
        <w:bottom w:val="none" w:sz="0" w:space="0" w:color="auto"/>
        <w:right w:val="none" w:sz="0" w:space="0" w:color="auto"/>
      </w:divBdr>
    </w:div>
    <w:div w:id="484125978">
      <w:bodyDiv w:val="1"/>
      <w:marLeft w:val="0"/>
      <w:marRight w:val="0"/>
      <w:marTop w:val="0"/>
      <w:marBottom w:val="0"/>
      <w:divBdr>
        <w:top w:val="none" w:sz="0" w:space="0" w:color="auto"/>
        <w:left w:val="none" w:sz="0" w:space="0" w:color="auto"/>
        <w:bottom w:val="none" w:sz="0" w:space="0" w:color="auto"/>
        <w:right w:val="none" w:sz="0" w:space="0" w:color="auto"/>
      </w:divBdr>
    </w:div>
    <w:div w:id="502665357">
      <w:bodyDiv w:val="1"/>
      <w:marLeft w:val="0"/>
      <w:marRight w:val="0"/>
      <w:marTop w:val="0"/>
      <w:marBottom w:val="0"/>
      <w:divBdr>
        <w:top w:val="none" w:sz="0" w:space="0" w:color="auto"/>
        <w:left w:val="none" w:sz="0" w:space="0" w:color="auto"/>
        <w:bottom w:val="none" w:sz="0" w:space="0" w:color="auto"/>
        <w:right w:val="none" w:sz="0" w:space="0" w:color="auto"/>
      </w:divBdr>
    </w:div>
    <w:div w:id="507449282">
      <w:bodyDiv w:val="1"/>
      <w:marLeft w:val="0"/>
      <w:marRight w:val="0"/>
      <w:marTop w:val="0"/>
      <w:marBottom w:val="0"/>
      <w:divBdr>
        <w:top w:val="none" w:sz="0" w:space="0" w:color="auto"/>
        <w:left w:val="none" w:sz="0" w:space="0" w:color="auto"/>
        <w:bottom w:val="none" w:sz="0" w:space="0" w:color="auto"/>
        <w:right w:val="none" w:sz="0" w:space="0" w:color="auto"/>
      </w:divBdr>
    </w:div>
    <w:div w:id="516432823">
      <w:bodyDiv w:val="1"/>
      <w:marLeft w:val="0"/>
      <w:marRight w:val="0"/>
      <w:marTop w:val="0"/>
      <w:marBottom w:val="0"/>
      <w:divBdr>
        <w:top w:val="none" w:sz="0" w:space="0" w:color="auto"/>
        <w:left w:val="none" w:sz="0" w:space="0" w:color="auto"/>
        <w:bottom w:val="none" w:sz="0" w:space="0" w:color="auto"/>
        <w:right w:val="none" w:sz="0" w:space="0" w:color="auto"/>
      </w:divBdr>
    </w:div>
    <w:div w:id="529296761">
      <w:bodyDiv w:val="1"/>
      <w:marLeft w:val="0"/>
      <w:marRight w:val="0"/>
      <w:marTop w:val="0"/>
      <w:marBottom w:val="0"/>
      <w:divBdr>
        <w:top w:val="none" w:sz="0" w:space="0" w:color="auto"/>
        <w:left w:val="none" w:sz="0" w:space="0" w:color="auto"/>
        <w:bottom w:val="none" w:sz="0" w:space="0" w:color="auto"/>
        <w:right w:val="none" w:sz="0" w:space="0" w:color="auto"/>
      </w:divBdr>
    </w:div>
    <w:div w:id="531384156">
      <w:bodyDiv w:val="1"/>
      <w:marLeft w:val="0"/>
      <w:marRight w:val="0"/>
      <w:marTop w:val="0"/>
      <w:marBottom w:val="0"/>
      <w:divBdr>
        <w:top w:val="none" w:sz="0" w:space="0" w:color="auto"/>
        <w:left w:val="none" w:sz="0" w:space="0" w:color="auto"/>
        <w:bottom w:val="none" w:sz="0" w:space="0" w:color="auto"/>
        <w:right w:val="none" w:sz="0" w:space="0" w:color="auto"/>
      </w:divBdr>
    </w:div>
    <w:div w:id="547957355">
      <w:bodyDiv w:val="1"/>
      <w:marLeft w:val="0"/>
      <w:marRight w:val="0"/>
      <w:marTop w:val="0"/>
      <w:marBottom w:val="0"/>
      <w:divBdr>
        <w:top w:val="none" w:sz="0" w:space="0" w:color="auto"/>
        <w:left w:val="none" w:sz="0" w:space="0" w:color="auto"/>
        <w:bottom w:val="none" w:sz="0" w:space="0" w:color="auto"/>
        <w:right w:val="none" w:sz="0" w:space="0" w:color="auto"/>
      </w:divBdr>
    </w:div>
    <w:div w:id="555359358">
      <w:bodyDiv w:val="1"/>
      <w:marLeft w:val="0"/>
      <w:marRight w:val="0"/>
      <w:marTop w:val="0"/>
      <w:marBottom w:val="0"/>
      <w:divBdr>
        <w:top w:val="none" w:sz="0" w:space="0" w:color="auto"/>
        <w:left w:val="none" w:sz="0" w:space="0" w:color="auto"/>
        <w:bottom w:val="none" w:sz="0" w:space="0" w:color="auto"/>
        <w:right w:val="none" w:sz="0" w:space="0" w:color="auto"/>
      </w:divBdr>
    </w:div>
    <w:div w:id="571162843">
      <w:bodyDiv w:val="1"/>
      <w:marLeft w:val="0"/>
      <w:marRight w:val="0"/>
      <w:marTop w:val="0"/>
      <w:marBottom w:val="0"/>
      <w:divBdr>
        <w:top w:val="none" w:sz="0" w:space="0" w:color="auto"/>
        <w:left w:val="none" w:sz="0" w:space="0" w:color="auto"/>
        <w:bottom w:val="none" w:sz="0" w:space="0" w:color="auto"/>
        <w:right w:val="none" w:sz="0" w:space="0" w:color="auto"/>
      </w:divBdr>
    </w:div>
    <w:div w:id="582837090">
      <w:bodyDiv w:val="1"/>
      <w:marLeft w:val="0"/>
      <w:marRight w:val="0"/>
      <w:marTop w:val="0"/>
      <w:marBottom w:val="0"/>
      <w:divBdr>
        <w:top w:val="none" w:sz="0" w:space="0" w:color="auto"/>
        <w:left w:val="none" w:sz="0" w:space="0" w:color="auto"/>
        <w:bottom w:val="none" w:sz="0" w:space="0" w:color="auto"/>
        <w:right w:val="none" w:sz="0" w:space="0" w:color="auto"/>
      </w:divBdr>
    </w:div>
    <w:div w:id="584456607">
      <w:bodyDiv w:val="1"/>
      <w:marLeft w:val="0"/>
      <w:marRight w:val="0"/>
      <w:marTop w:val="0"/>
      <w:marBottom w:val="0"/>
      <w:divBdr>
        <w:top w:val="none" w:sz="0" w:space="0" w:color="auto"/>
        <w:left w:val="none" w:sz="0" w:space="0" w:color="auto"/>
        <w:bottom w:val="none" w:sz="0" w:space="0" w:color="auto"/>
        <w:right w:val="none" w:sz="0" w:space="0" w:color="auto"/>
      </w:divBdr>
    </w:div>
    <w:div w:id="597104938">
      <w:bodyDiv w:val="1"/>
      <w:marLeft w:val="0"/>
      <w:marRight w:val="0"/>
      <w:marTop w:val="0"/>
      <w:marBottom w:val="0"/>
      <w:divBdr>
        <w:top w:val="none" w:sz="0" w:space="0" w:color="auto"/>
        <w:left w:val="none" w:sz="0" w:space="0" w:color="auto"/>
        <w:bottom w:val="none" w:sz="0" w:space="0" w:color="auto"/>
        <w:right w:val="none" w:sz="0" w:space="0" w:color="auto"/>
      </w:divBdr>
    </w:div>
    <w:div w:id="598292849">
      <w:bodyDiv w:val="1"/>
      <w:marLeft w:val="0"/>
      <w:marRight w:val="0"/>
      <w:marTop w:val="0"/>
      <w:marBottom w:val="0"/>
      <w:divBdr>
        <w:top w:val="none" w:sz="0" w:space="0" w:color="auto"/>
        <w:left w:val="none" w:sz="0" w:space="0" w:color="auto"/>
        <w:bottom w:val="none" w:sz="0" w:space="0" w:color="auto"/>
        <w:right w:val="none" w:sz="0" w:space="0" w:color="auto"/>
      </w:divBdr>
    </w:div>
    <w:div w:id="601189788">
      <w:bodyDiv w:val="1"/>
      <w:marLeft w:val="0"/>
      <w:marRight w:val="0"/>
      <w:marTop w:val="0"/>
      <w:marBottom w:val="0"/>
      <w:divBdr>
        <w:top w:val="none" w:sz="0" w:space="0" w:color="auto"/>
        <w:left w:val="none" w:sz="0" w:space="0" w:color="auto"/>
        <w:bottom w:val="none" w:sz="0" w:space="0" w:color="auto"/>
        <w:right w:val="none" w:sz="0" w:space="0" w:color="auto"/>
      </w:divBdr>
      <w:divsChild>
        <w:div w:id="537815705">
          <w:marLeft w:val="0"/>
          <w:marRight w:val="95"/>
          <w:marTop w:val="0"/>
          <w:marBottom w:val="204"/>
          <w:divBdr>
            <w:top w:val="single" w:sz="6" w:space="1" w:color="CCCCCC"/>
            <w:left w:val="single" w:sz="6" w:space="1" w:color="CCCCCC"/>
            <w:bottom w:val="single" w:sz="6" w:space="1" w:color="CCCCCC"/>
            <w:right w:val="single" w:sz="6" w:space="1" w:color="CCCCCC"/>
          </w:divBdr>
          <w:divsChild>
            <w:div w:id="212695417">
              <w:marLeft w:val="0"/>
              <w:marRight w:val="0"/>
              <w:marTop w:val="0"/>
              <w:marBottom w:val="0"/>
              <w:divBdr>
                <w:top w:val="none" w:sz="0" w:space="0" w:color="auto"/>
                <w:left w:val="none" w:sz="0" w:space="0" w:color="auto"/>
                <w:bottom w:val="none" w:sz="0" w:space="0" w:color="auto"/>
                <w:right w:val="none" w:sz="0" w:space="0" w:color="auto"/>
              </w:divBdr>
            </w:div>
            <w:div w:id="144022135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606960773">
      <w:bodyDiv w:val="1"/>
      <w:marLeft w:val="0"/>
      <w:marRight w:val="0"/>
      <w:marTop w:val="0"/>
      <w:marBottom w:val="0"/>
      <w:divBdr>
        <w:top w:val="none" w:sz="0" w:space="0" w:color="auto"/>
        <w:left w:val="none" w:sz="0" w:space="0" w:color="auto"/>
        <w:bottom w:val="none" w:sz="0" w:space="0" w:color="auto"/>
        <w:right w:val="none" w:sz="0" w:space="0" w:color="auto"/>
      </w:divBdr>
    </w:div>
    <w:div w:id="610017949">
      <w:bodyDiv w:val="1"/>
      <w:marLeft w:val="0"/>
      <w:marRight w:val="0"/>
      <w:marTop w:val="0"/>
      <w:marBottom w:val="0"/>
      <w:divBdr>
        <w:top w:val="none" w:sz="0" w:space="0" w:color="auto"/>
        <w:left w:val="none" w:sz="0" w:space="0" w:color="auto"/>
        <w:bottom w:val="none" w:sz="0" w:space="0" w:color="auto"/>
        <w:right w:val="none" w:sz="0" w:space="0" w:color="auto"/>
      </w:divBdr>
    </w:div>
    <w:div w:id="613052831">
      <w:bodyDiv w:val="1"/>
      <w:marLeft w:val="0"/>
      <w:marRight w:val="0"/>
      <w:marTop w:val="0"/>
      <w:marBottom w:val="0"/>
      <w:divBdr>
        <w:top w:val="none" w:sz="0" w:space="0" w:color="auto"/>
        <w:left w:val="none" w:sz="0" w:space="0" w:color="auto"/>
        <w:bottom w:val="none" w:sz="0" w:space="0" w:color="auto"/>
        <w:right w:val="none" w:sz="0" w:space="0" w:color="auto"/>
      </w:divBdr>
    </w:div>
    <w:div w:id="613639477">
      <w:bodyDiv w:val="1"/>
      <w:marLeft w:val="0"/>
      <w:marRight w:val="0"/>
      <w:marTop w:val="0"/>
      <w:marBottom w:val="0"/>
      <w:divBdr>
        <w:top w:val="none" w:sz="0" w:space="0" w:color="auto"/>
        <w:left w:val="none" w:sz="0" w:space="0" w:color="auto"/>
        <w:bottom w:val="none" w:sz="0" w:space="0" w:color="auto"/>
        <w:right w:val="none" w:sz="0" w:space="0" w:color="auto"/>
      </w:divBdr>
    </w:div>
    <w:div w:id="621545069">
      <w:bodyDiv w:val="1"/>
      <w:marLeft w:val="0"/>
      <w:marRight w:val="0"/>
      <w:marTop w:val="0"/>
      <w:marBottom w:val="0"/>
      <w:divBdr>
        <w:top w:val="none" w:sz="0" w:space="0" w:color="auto"/>
        <w:left w:val="none" w:sz="0" w:space="0" w:color="auto"/>
        <w:bottom w:val="none" w:sz="0" w:space="0" w:color="auto"/>
        <w:right w:val="none" w:sz="0" w:space="0" w:color="auto"/>
      </w:divBdr>
    </w:div>
    <w:div w:id="622076268">
      <w:bodyDiv w:val="1"/>
      <w:marLeft w:val="0"/>
      <w:marRight w:val="0"/>
      <w:marTop w:val="0"/>
      <w:marBottom w:val="0"/>
      <w:divBdr>
        <w:top w:val="none" w:sz="0" w:space="0" w:color="auto"/>
        <w:left w:val="none" w:sz="0" w:space="0" w:color="auto"/>
        <w:bottom w:val="none" w:sz="0" w:space="0" w:color="auto"/>
        <w:right w:val="none" w:sz="0" w:space="0" w:color="auto"/>
      </w:divBdr>
    </w:div>
    <w:div w:id="626349565">
      <w:bodyDiv w:val="1"/>
      <w:marLeft w:val="0"/>
      <w:marRight w:val="0"/>
      <w:marTop w:val="0"/>
      <w:marBottom w:val="0"/>
      <w:divBdr>
        <w:top w:val="none" w:sz="0" w:space="0" w:color="auto"/>
        <w:left w:val="none" w:sz="0" w:space="0" w:color="auto"/>
        <w:bottom w:val="none" w:sz="0" w:space="0" w:color="auto"/>
        <w:right w:val="none" w:sz="0" w:space="0" w:color="auto"/>
      </w:divBdr>
    </w:div>
    <w:div w:id="628896529">
      <w:bodyDiv w:val="1"/>
      <w:marLeft w:val="0"/>
      <w:marRight w:val="0"/>
      <w:marTop w:val="0"/>
      <w:marBottom w:val="0"/>
      <w:divBdr>
        <w:top w:val="none" w:sz="0" w:space="0" w:color="auto"/>
        <w:left w:val="none" w:sz="0" w:space="0" w:color="auto"/>
        <w:bottom w:val="none" w:sz="0" w:space="0" w:color="auto"/>
        <w:right w:val="none" w:sz="0" w:space="0" w:color="auto"/>
      </w:divBdr>
    </w:div>
    <w:div w:id="630747343">
      <w:bodyDiv w:val="1"/>
      <w:marLeft w:val="0"/>
      <w:marRight w:val="0"/>
      <w:marTop w:val="0"/>
      <w:marBottom w:val="0"/>
      <w:divBdr>
        <w:top w:val="none" w:sz="0" w:space="0" w:color="auto"/>
        <w:left w:val="none" w:sz="0" w:space="0" w:color="auto"/>
        <w:bottom w:val="none" w:sz="0" w:space="0" w:color="auto"/>
        <w:right w:val="none" w:sz="0" w:space="0" w:color="auto"/>
      </w:divBdr>
    </w:div>
    <w:div w:id="640383853">
      <w:bodyDiv w:val="1"/>
      <w:marLeft w:val="0"/>
      <w:marRight w:val="0"/>
      <w:marTop w:val="0"/>
      <w:marBottom w:val="0"/>
      <w:divBdr>
        <w:top w:val="none" w:sz="0" w:space="0" w:color="auto"/>
        <w:left w:val="none" w:sz="0" w:space="0" w:color="auto"/>
        <w:bottom w:val="none" w:sz="0" w:space="0" w:color="auto"/>
        <w:right w:val="none" w:sz="0" w:space="0" w:color="auto"/>
      </w:divBdr>
    </w:div>
    <w:div w:id="647057362">
      <w:bodyDiv w:val="1"/>
      <w:marLeft w:val="0"/>
      <w:marRight w:val="0"/>
      <w:marTop w:val="0"/>
      <w:marBottom w:val="0"/>
      <w:divBdr>
        <w:top w:val="none" w:sz="0" w:space="0" w:color="auto"/>
        <w:left w:val="none" w:sz="0" w:space="0" w:color="auto"/>
        <w:bottom w:val="none" w:sz="0" w:space="0" w:color="auto"/>
        <w:right w:val="none" w:sz="0" w:space="0" w:color="auto"/>
      </w:divBdr>
    </w:div>
    <w:div w:id="650326171">
      <w:bodyDiv w:val="1"/>
      <w:marLeft w:val="0"/>
      <w:marRight w:val="0"/>
      <w:marTop w:val="0"/>
      <w:marBottom w:val="0"/>
      <w:divBdr>
        <w:top w:val="none" w:sz="0" w:space="0" w:color="auto"/>
        <w:left w:val="none" w:sz="0" w:space="0" w:color="auto"/>
        <w:bottom w:val="none" w:sz="0" w:space="0" w:color="auto"/>
        <w:right w:val="none" w:sz="0" w:space="0" w:color="auto"/>
      </w:divBdr>
      <w:divsChild>
        <w:div w:id="1978757018">
          <w:marLeft w:val="0"/>
          <w:marRight w:val="95"/>
          <w:marTop w:val="0"/>
          <w:marBottom w:val="204"/>
          <w:divBdr>
            <w:top w:val="single" w:sz="6" w:space="1" w:color="CCCCCC"/>
            <w:left w:val="single" w:sz="6" w:space="1" w:color="CCCCCC"/>
            <w:bottom w:val="single" w:sz="6" w:space="1" w:color="CCCCCC"/>
            <w:right w:val="single" w:sz="6" w:space="1" w:color="CCCCCC"/>
          </w:divBdr>
          <w:divsChild>
            <w:div w:id="398018268">
              <w:marLeft w:val="0"/>
              <w:marRight w:val="0"/>
              <w:marTop w:val="0"/>
              <w:marBottom w:val="0"/>
              <w:divBdr>
                <w:top w:val="none" w:sz="0" w:space="0" w:color="auto"/>
                <w:left w:val="none" w:sz="0" w:space="0" w:color="auto"/>
                <w:bottom w:val="none" w:sz="0" w:space="0" w:color="auto"/>
                <w:right w:val="none" w:sz="0" w:space="0" w:color="auto"/>
              </w:divBdr>
            </w:div>
            <w:div w:id="117531775">
              <w:marLeft w:val="0"/>
              <w:marRight w:val="0"/>
              <w:marTop w:val="0"/>
              <w:marBottom w:val="68"/>
              <w:divBdr>
                <w:top w:val="none" w:sz="0" w:space="0" w:color="auto"/>
                <w:left w:val="none" w:sz="0" w:space="0" w:color="auto"/>
                <w:bottom w:val="none" w:sz="0" w:space="0" w:color="auto"/>
                <w:right w:val="none" w:sz="0" w:space="0" w:color="auto"/>
              </w:divBdr>
            </w:div>
          </w:divsChild>
        </w:div>
        <w:div w:id="2117098091">
          <w:marLeft w:val="0"/>
          <w:marRight w:val="0"/>
          <w:marTop w:val="0"/>
          <w:marBottom w:val="0"/>
          <w:divBdr>
            <w:top w:val="none" w:sz="0" w:space="0" w:color="auto"/>
            <w:left w:val="none" w:sz="0" w:space="0" w:color="auto"/>
            <w:bottom w:val="none" w:sz="0" w:space="0" w:color="auto"/>
            <w:right w:val="none" w:sz="0" w:space="0" w:color="auto"/>
          </w:divBdr>
        </w:div>
        <w:div w:id="1423724018">
          <w:marLeft w:val="0"/>
          <w:marRight w:val="0"/>
          <w:marTop w:val="0"/>
          <w:marBottom w:val="0"/>
          <w:divBdr>
            <w:top w:val="none" w:sz="0" w:space="0" w:color="auto"/>
            <w:left w:val="none" w:sz="0" w:space="0" w:color="auto"/>
            <w:bottom w:val="none" w:sz="0" w:space="0" w:color="auto"/>
            <w:right w:val="none" w:sz="0" w:space="0" w:color="auto"/>
          </w:divBdr>
        </w:div>
        <w:div w:id="1707637687">
          <w:marLeft w:val="0"/>
          <w:marRight w:val="0"/>
          <w:marTop w:val="0"/>
          <w:marBottom w:val="0"/>
          <w:divBdr>
            <w:top w:val="none" w:sz="0" w:space="0" w:color="auto"/>
            <w:left w:val="none" w:sz="0" w:space="0" w:color="auto"/>
            <w:bottom w:val="none" w:sz="0" w:space="0" w:color="auto"/>
            <w:right w:val="none" w:sz="0" w:space="0" w:color="auto"/>
          </w:divBdr>
        </w:div>
        <w:div w:id="1424911409">
          <w:marLeft w:val="0"/>
          <w:marRight w:val="0"/>
          <w:marTop w:val="0"/>
          <w:marBottom w:val="0"/>
          <w:divBdr>
            <w:top w:val="none" w:sz="0" w:space="0" w:color="auto"/>
            <w:left w:val="none" w:sz="0" w:space="0" w:color="auto"/>
            <w:bottom w:val="none" w:sz="0" w:space="0" w:color="auto"/>
            <w:right w:val="none" w:sz="0" w:space="0" w:color="auto"/>
          </w:divBdr>
        </w:div>
        <w:div w:id="1176844315">
          <w:marLeft w:val="0"/>
          <w:marRight w:val="0"/>
          <w:marTop w:val="0"/>
          <w:marBottom w:val="0"/>
          <w:divBdr>
            <w:top w:val="none" w:sz="0" w:space="0" w:color="auto"/>
            <w:left w:val="none" w:sz="0" w:space="0" w:color="auto"/>
            <w:bottom w:val="none" w:sz="0" w:space="0" w:color="auto"/>
            <w:right w:val="none" w:sz="0" w:space="0" w:color="auto"/>
          </w:divBdr>
        </w:div>
        <w:div w:id="158159351">
          <w:marLeft w:val="0"/>
          <w:marRight w:val="0"/>
          <w:marTop w:val="0"/>
          <w:marBottom w:val="0"/>
          <w:divBdr>
            <w:top w:val="none" w:sz="0" w:space="0" w:color="auto"/>
            <w:left w:val="none" w:sz="0" w:space="0" w:color="auto"/>
            <w:bottom w:val="none" w:sz="0" w:space="0" w:color="auto"/>
            <w:right w:val="none" w:sz="0" w:space="0" w:color="auto"/>
          </w:divBdr>
        </w:div>
        <w:div w:id="2117601247">
          <w:marLeft w:val="0"/>
          <w:marRight w:val="0"/>
          <w:marTop w:val="0"/>
          <w:marBottom w:val="0"/>
          <w:divBdr>
            <w:top w:val="none" w:sz="0" w:space="0" w:color="auto"/>
            <w:left w:val="none" w:sz="0" w:space="0" w:color="auto"/>
            <w:bottom w:val="none" w:sz="0" w:space="0" w:color="auto"/>
            <w:right w:val="none" w:sz="0" w:space="0" w:color="auto"/>
          </w:divBdr>
        </w:div>
        <w:div w:id="1888487696">
          <w:marLeft w:val="0"/>
          <w:marRight w:val="0"/>
          <w:marTop w:val="0"/>
          <w:marBottom w:val="0"/>
          <w:divBdr>
            <w:top w:val="none" w:sz="0" w:space="0" w:color="auto"/>
            <w:left w:val="none" w:sz="0" w:space="0" w:color="auto"/>
            <w:bottom w:val="none" w:sz="0" w:space="0" w:color="auto"/>
            <w:right w:val="none" w:sz="0" w:space="0" w:color="auto"/>
          </w:divBdr>
        </w:div>
        <w:div w:id="861818390">
          <w:marLeft w:val="0"/>
          <w:marRight w:val="0"/>
          <w:marTop w:val="0"/>
          <w:marBottom w:val="0"/>
          <w:divBdr>
            <w:top w:val="none" w:sz="0" w:space="0" w:color="auto"/>
            <w:left w:val="none" w:sz="0" w:space="0" w:color="auto"/>
            <w:bottom w:val="none" w:sz="0" w:space="0" w:color="auto"/>
            <w:right w:val="none" w:sz="0" w:space="0" w:color="auto"/>
          </w:divBdr>
        </w:div>
        <w:div w:id="1163085546">
          <w:marLeft w:val="0"/>
          <w:marRight w:val="0"/>
          <w:marTop w:val="0"/>
          <w:marBottom w:val="0"/>
          <w:divBdr>
            <w:top w:val="none" w:sz="0" w:space="0" w:color="auto"/>
            <w:left w:val="none" w:sz="0" w:space="0" w:color="auto"/>
            <w:bottom w:val="none" w:sz="0" w:space="0" w:color="auto"/>
            <w:right w:val="none" w:sz="0" w:space="0" w:color="auto"/>
          </w:divBdr>
        </w:div>
      </w:divsChild>
    </w:div>
    <w:div w:id="653684981">
      <w:bodyDiv w:val="1"/>
      <w:marLeft w:val="0"/>
      <w:marRight w:val="0"/>
      <w:marTop w:val="0"/>
      <w:marBottom w:val="0"/>
      <w:divBdr>
        <w:top w:val="none" w:sz="0" w:space="0" w:color="auto"/>
        <w:left w:val="none" w:sz="0" w:space="0" w:color="auto"/>
        <w:bottom w:val="none" w:sz="0" w:space="0" w:color="auto"/>
        <w:right w:val="none" w:sz="0" w:space="0" w:color="auto"/>
      </w:divBdr>
    </w:div>
    <w:div w:id="653872554">
      <w:bodyDiv w:val="1"/>
      <w:marLeft w:val="0"/>
      <w:marRight w:val="0"/>
      <w:marTop w:val="0"/>
      <w:marBottom w:val="0"/>
      <w:divBdr>
        <w:top w:val="none" w:sz="0" w:space="0" w:color="auto"/>
        <w:left w:val="none" w:sz="0" w:space="0" w:color="auto"/>
        <w:bottom w:val="none" w:sz="0" w:space="0" w:color="auto"/>
        <w:right w:val="none" w:sz="0" w:space="0" w:color="auto"/>
      </w:divBdr>
    </w:div>
    <w:div w:id="653921020">
      <w:bodyDiv w:val="1"/>
      <w:marLeft w:val="0"/>
      <w:marRight w:val="0"/>
      <w:marTop w:val="0"/>
      <w:marBottom w:val="0"/>
      <w:divBdr>
        <w:top w:val="none" w:sz="0" w:space="0" w:color="auto"/>
        <w:left w:val="none" w:sz="0" w:space="0" w:color="auto"/>
        <w:bottom w:val="none" w:sz="0" w:space="0" w:color="auto"/>
        <w:right w:val="none" w:sz="0" w:space="0" w:color="auto"/>
      </w:divBdr>
    </w:div>
    <w:div w:id="655382087">
      <w:bodyDiv w:val="1"/>
      <w:marLeft w:val="0"/>
      <w:marRight w:val="0"/>
      <w:marTop w:val="0"/>
      <w:marBottom w:val="0"/>
      <w:divBdr>
        <w:top w:val="none" w:sz="0" w:space="0" w:color="auto"/>
        <w:left w:val="none" w:sz="0" w:space="0" w:color="auto"/>
        <w:bottom w:val="none" w:sz="0" w:space="0" w:color="auto"/>
        <w:right w:val="none" w:sz="0" w:space="0" w:color="auto"/>
      </w:divBdr>
      <w:divsChild>
        <w:div w:id="1942641521">
          <w:marLeft w:val="340"/>
          <w:marRight w:val="0"/>
          <w:marTop w:val="68"/>
          <w:marBottom w:val="204"/>
          <w:divBdr>
            <w:top w:val="none" w:sz="0" w:space="0" w:color="auto"/>
            <w:left w:val="none" w:sz="0" w:space="0" w:color="auto"/>
            <w:bottom w:val="none" w:sz="0" w:space="0" w:color="auto"/>
            <w:right w:val="none" w:sz="0" w:space="0" w:color="auto"/>
          </w:divBdr>
        </w:div>
        <w:div w:id="310640764">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655954238">
      <w:bodyDiv w:val="1"/>
      <w:marLeft w:val="0"/>
      <w:marRight w:val="0"/>
      <w:marTop w:val="0"/>
      <w:marBottom w:val="0"/>
      <w:divBdr>
        <w:top w:val="none" w:sz="0" w:space="0" w:color="auto"/>
        <w:left w:val="none" w:sz="0" w:space="0" w:color="auto"/>
        <w:bottom w:val="none" w:sz="0" w:space="0" w:color="auto"/>
        <w:right w:val="none" w:sz="0" w:space="0" w:color="auto"/>
      </w:divBdr>
    </w:div>
    <w:div w:id="661157913">
      <w:bodyDiv w:val="1"/>
      <w:marLeft w:val="0"/>
      <w:marRight w:val="0"/>
      <w:marTop w:val="0"/>
      <w:marBottom w:val="0"/>
      <w:divBdr>
        <w:top w:val="none" w:sz="0" w:space="0" w:color="auto"/>
        <w:left w:val="none" w:sz="0" w:space="0" w:color="auto"/>
        <w:bottom w:val="none" w:sz="0" w:space="0" w:color="auto"/>
        <w:right w:val="none" w:sz="0" w:space="0" w:color="auto"/>
      </w:divBdr>
      <w:divsChild>
        <w:div w:id="1613442666">
          <w:marLeft w:val="0"/>
          <w:marRight w:val="0"/>
          <w:marTop w:val="0"/>
          <w:marBottom w:val="0"/>
          <w:divBdr>
            <w:top w:val="none" w:sz="0" w:space="0" w:color="auto"/>
            <w:left w:val="none" w:sz="0" w:space="0" w:color="auto"/>
            <w:bottom w:val="none" w:sz="0" w:space="0" w:color="auto"/>
            <w:right w:val="none" w:sz="0" w:space="0" w:color="auto"/>
          </w:divBdr>
        </w:div>
        <w:div w:id="711612523">
          <w:marLeft w:val="0"/>
          <w:marRight w:val="0"/>
          <w:marTop w:val="0"/>
          <w:marBottom w:val="0"/>
          <w:divBdr>
            <w:top w:val="none" w:sz="0" w:space="0" w:color="auto"/>
            <w:left w:val="none" w:sz="0" w:space="0" w:color="auto"/>
            <w:bottom w:val="none" w:sz="0" w:space="0" w:color="auto"/>
            <w:right w:val="none" w:sz="0" w:space="0" w:color="auto"/>
          </w:divBdr>
        </w:div>
      </w:divsChild>
    </w:div>
    <w:div w:id="662896912">
      <w:bodyDiv w:val="1"/>
      <w:marLeft w:val="0"/>
      <w:marRight w:val="0"/>
      <w:marTop w:val="0"/>
      <w:marBottom w:val="0"/>
      <w:divBdr>
        <w:top w:val="none" w:sz="0" w:space="0" w:color="auto"/>
        <w:left w:val="none" w:sz="0" w:space="0" w:color="auto"/>
        <w:bottom w:val="none" w:sz="0" w:space="0" w:color="auto"/>
        <w:right w:val="none" w:sz="0" w:space="0" w:color="auto"/>
      </w:divBdr>
    </w:div>
    <w:div w:id="674038535">
      <w:bodyDiv w:val="1"/>
      <w:marLeft w:val="0"/>
      <w:marRight w:val="0"/>
      <w:marTop w:val="0"/>
      <w:marBottom w:val="0"/>
      <w:divBdr>
        <w:top w:val="none" w:sz="0" w:space="0" w:color="auto"/>
        <w:left w:val="none" w:sz="0" w:space="0" w:color="auto"/>
        <w:bottom w:val="none" w:sz="0" w:space="0" w:color="auto"/>
        <w:right w:val="none" w:sz="0" w:space="0" w:color="auto"/>
      </w:divBdr>
      <w:divsChild>
        <w:div w:id="1528640554">
          <w:marLeft w:val="0"/>
          <w:marRight w:val="0"/>
          <w:marTop w:val="0"/>
          <w:marBottom w:val="0"/>
          <w:divBdr>
            <w:top w:val="none" w:sz="0" w:space="0" w:color="auto"/>
            <w:left w:val="none" w:sz="0" w:space="0" w:color="auto"/>
            <w:bottom w:val="none" w:sz="0" w:space="0" w:color="auto"/>
            <w:right w:val="none" w:sz="0" w:space="0" w:color="auto"/>
          </w:divBdr>
        </w:div>
      </w:divsChild>
    </w:div>
    <w:div w:id="676230611">
      <w:bodyDiv w:val="1"/>
      <w:marLeft w:val="0"/>
      <w:marRight w:val="0"/>
      <w:marTop w:val="0"/>
      <w:marBottom w:val="0"/>
      <w:divBdr>
        <w:top w:val="none" w:sz="0" w:space="0" w:color="auto"/>
        <w:left w:val="none" w:sz="0" w:space="0" w:color="auto"/>
        <w:bottom w:val="none" w:sz="0" w:space="0" w:color="auto"/>
        <w:right w:val="none" w:sz="0" w:space="0" w:color="auto"/>
      </w:divBdr>
    </w:div>
    <w:div w:id="676537834">
      <w:bodyDiv w:val="1"/>
      <w:marLeft w:val="0"/>
      <w:marRight w:val="0"/>
      <w:marTop w:val="0"/>
      <w:marBottom w:val="0"/>
      <w:divBdr>
        <w:top w:val="none" w:sz="0" w:space="0" w:color="auto"/>
        <w:left w:val="none" w:sz="0" w:space="0" w:color="auto"/>
        <w:bottom w:val="none" w:sz="0" w:space="0" w:color="auto"/>
        <w:right w:val="none" w:sz="0" w:space="0" w:color="auto"/>
      </w:divBdr>
    </w:div>
    <w:div w:id="682323622">
      <w:bodyDiv w:val="1"/>
      <w:marLeft w:val="0"/>
      <w:marRight w:val="0"/>
      <w:marTop w:val="0"/>
      <w:marBottom w:val="0"/>
      <w:divBdr>
        <w:top w:val="none" w:sz="0" w:space="0" w:color="auto"/>
        <w:left w:val="none" w:sz="0" w:space="0" w:color="auto"/>
        <w:bottom w:val="none" w:sz="0" w:space="0" w:color="auto"/>
        <w:right w:val="none" w:sz="0" w:space="0" w:color="auto"/>
      </w:divBdr>
    </w:div>
    <w:div w:id="686562116">
      <w:bodyDiv w:val="1"/>
      <w:marLeft w:val="0"/>
      <w:marRight w:val="0"/>
      <w:marTop w:val="0"/>
      <w:marBottom w:val="0"/>
      <w:divBdr>
        <w:top w:val="none" w:sz="0" w:space="0" w:color="auto"/>
        <w:left w:val="none" w:sz="0" w:space="0" w:color="auto"/>
        <w:bottom w:val="none" w:sz="0" w:space="0" w:color="auto"/>
        <w:right w:val="none" w:sz="0" w:space="0" w:color="auto"/>
      </w:divBdr>
    </w:div>
    <w:div w:id="691492630">
      <w:bodyDiv w:val="1"/>
      <w:marLeft w:val="0"/>
      <w:marRight w:val="0"/>
      <w:marTop w:val="0"/>
      <w:marBottom w:val="0"/>
      <w:divBdr>
        <w:top w:val="none" w:sz="0" w:space="0" w:color="auto"/>
        <w:left w:val="none" w:sz="0" w:space="0" w:color="auto"/>
        <w:bottom w:val="none" w:sz="0" w:space="0" w:color="auto"/>
        <w:right w:val="none" w:sz="0" w:space="0" w:color="auto"/>
      </w:divBdr>
      <w:divsChild>
        <w:div w:id="833377813">
          <w:marLeft w:val="0"/>
          <w:marRight w:val="0"/>
          <w:marTop w:val="435"/>
          <w:marBottom w:val="0"/>
          <w:divBdr>
            <w:top w:val="none" w:sz="0" w:space="0" w:color="auto"/>
            <w:left w:val="none" w:sz="0" w:space="0" w:color="auto"/>
            <w:bottom w:val="none" w:sz="0" w:space="0" w:color="auto"/>
            <w:right w:val="none" w:sz="0" w:space="0" w:color="auto"/>
          </w:divBdr>
          <w:divsChild>
            <w:div w:id="1783650545">
              <w:marLeft w:val="0"/>
              <w:marRight w:val="0"/>
              <w:marTop w:val="0"/>
              <w:marBottom w:val="340"/>
              <w:divBdr>
                <w:top w:val="none" w:sz="0" w:space="0" w:color="auto"/>
                <w:left w:val="none" w:sz="0" w:space="0" w:color="auto"/>
                <w:bottom w:val="none" w:sz="0" w:space="0" w:color="auto"/>
                <w:right w:val="none" w:sz="0" w:space="0" w:color="auto"/>
              </w:divBdr>
            </w:div>
          </w:divsChild>
        </w:div>
        <w:div w:id="952133814">
          <w:marLeft w:val="0"/>
          <w:marRight w:val="0"/>
          <w:marTop w:val="0"/>
          <w:marBottom w:val="0"/>
          <w:divBdr>
            <w:top w:val="none" w:sz="0" w:space="0" w:color="auto"/>
            <w:left w:val="none" w:sz="0" w:space="0" w:color="auto"/>
            <w:bottom w:val="none" w:sz="0" w:space="0" w:color="auto"/>
            <w:right w:val="none" w:sz="0" w:space="0" w:color="auto"/>
          </w:divBdr>
          <w:divsChild>
            <w:div w:id="242229787">
              <w:marLeft w:val="0"/>
              <w:marRight w:val="0"/>
              <w:marTop w:val="0"/>
              <w:marBottom w:val="0"/>
              <w:divBdr>
                <w:top w:val="none" w:sz="0" w:space="0" w:color="auto"/>
                <w:left w:val="none" w:sz="0" w:space="0" w:color="auto"/>
                <w:bottom w:val="none" w:sz="0" w:space="0" w:color="auto"/>
                <w:right w:val="none" w:sz="0" w:space="0" w:color="auto"/>
              </w:divBdr>
            </w:div>
            <w:div w:id="17639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09550">
      <w:bodyDiv w:val="1"/>
      <w:marLeft w:val="0"/>
      <w:marRight w:val="0"/>
      <w:marTop w:val="0"/>
      <w:marBottom w:val="0"/>
      <w:divBdr>
        <w:top w:val="none" w:sz="0" w:space="0" w:color="auto"/>
        <w:left w:val="none" w:sz="0" w:space="0" w:color="auto"/>
        <w:bottom w:val="none" w:sz="0" w:space="0" w:color="auto"/>
        <w:right w:val="none" w:sz="0" w:space="0" w:color="auto"/>
      </w:divBdr>
      <w:divsChild>
        <w:div w:id="1951205726">
          <w:marLeft w:val="0"/>
          <w:marRight w:val="0"/>
          <w:marTop w:val="0"/>
          <w:marBottom w:val="0"/>
          <w:divBdr>
            <w:top w:val="none" w:sz="0" w:space="0" w:color="auto"/>
            <w:left w:val="none" w:sz="0" w:space="0" w:color="auto"/>
            <w:bottom w:val="none" w:sz="0" w:space="0" w:color="auto"/>
            <w:right w:val="none" w:sz="0" w:space="0" w:color="auto"/>
          </w:divBdr>
        </w:div>
        <w:div w:id="1718241550">
          <w:marLeft w:val="0"/>
          <w:marRight w:val="0"/>
          <w:marTop w:val="0"/>
          <w:marBottom w:val="0"/>
          <w:divBdr>
            <w:top w:val="none" w:sz="0" w:space="0" w:color="auto"/>
            <w:left w:val="none" w:sz="0" w:space="0" w:color="auto"/>
            <w:bottom w:val="none" w:sz="0" w:space="0" w:color="auto"/>
            <w:right w:val="none" w:sz="0" w:space="0" w:color="auto"/>
          </w:divBdr>
        </w:div>
      </w:divsChild>
    </w:div>
    <w:div w:id="702558803">
      <w:bodyDiv w:val="1"/>
      <w:marLeft w:val="0"/>
      <w:marRight w:val="0"/>
      <w:marTop w:val="0"/>
      <w:marBottom w:val="0"/>
      <w:divBdr>
        <w:top w:val="none" w:sz="0" w:space="0" w:color="auto"/>
        <w:left w:val="none" w:sz="0" w:space="0" w:color="auto"/>
        <w:bottom w:val="none" w:sz="0" w:space="0" w:color="auto"/>
        <w:right w:val="none" w:sz="0" w:space="0" w:color="auto"/>
      </w:divBdr>
    </w:div>
    <w:div w:id="715391956">
      <w:bodyDiv w:val="1"/>
      <w:marLeft w:val="0"/>
      <w:marRight w:val="0"/>
      <w:marTop w:val="0"/>
      <w:marBottom w:val="0"/>
      <w:divBdr>
        <w:top w:val="none" w:sz="0" w:space="0" w:color="auto"/>
        <w:left w:val="none" w:sz="0" w:space="0" w:color="auto"/>
        <w:bottom w:val="none" w:sz="0" w:space="0" w:color="auto"/>
        <w:right w:val="none" w:sz="0" w:space="0" w:color="auto"/>
      </w:divBdr>
      <w:divsChild>
        <w:div w:id="110128421">
          <w:marLeft w:val="0"/>
          <w:marRight w:val="0"/>
          <w:marTop w:val="0"/>
          <w:marBottom w:val="0"/>
          <w:divBdr>
            <w:top w:val="none" w:sz="0" w:space="0" w:color="auto"/>
            <w:left w:val="none" w:sz="0" w:space="0" w:color="auto"/>
            <w:bottom w:val="none" w:sz="0" w:space="0" w:color="auto"/>
            <w:right w:val="none" w:sz="0" w:space="0" w:color="auto"/>
          </w:divBdr>
        </w:div>
      </w:divsChild>
    </w:div>
    <w:div w:id="716004391">
      <w:bodyDiv w:val="1"/>
      <w:marLeft w:val="0"/>
      <w:marRight w:val="0"/>
      <w:marTop w:val="0"/>
      <w:marBottom w:val="0"/>
      <w:divBdr>
        <w:top w:val="none" w:sz="0" w:space="0" w:color="auto"/>
        <w:left w:val="none" w:sz="0" w:space="0" w:color="auto"/>
        <w:bottom w:val="none" w:sz="0" w:space="0" w:color="auto"/>
        <w:right w:val="none" w:sz="0" w:space="0" w:color="auto"/>
      </w:divBdr>
    </w:div>
    <w:div w:id="718362139">
      <w:bodyDiv w:val="1"/>
      <w:marLeft w:val="0"/>
      <w:marRight w:val="0"/>
      <w:marTop w:val="0"/>
      <w:marBottom w:val="0"/>
      <w:divBdr>
        <w:top w:val="none" w:sz="0" w:space="0" w:color="auto"/>
        <w:left w:val="none" w:sz="0" w:space="0" w:color="auto"/>
        <w:bottom w:val="none" w:sz="0" w:space="0" w:color="auto"/>
        <w:right w:val="none" w:sz="0" w:space="0" w:color="auto"/>
      </w:divBdr>
    </w:div>
    <w:div w:id="718435182">
      <w:bodyDiv w:val="1"/>
      <w:marLeft w:val="0"/>
      <w:marRight w:val="0"/>
      <w:marTop w:val="0"/>
      <w:marBottom w:val="0"/>
      <w:divBdr>
        <w:top w:val="none" w:sz="0" w:space="0" w:color="auto"/>
        <w:left w:val="none" w:sz="0" w:space="0" w:color="auto"/>
        <w:bottom w:val="none" w:sz="0" w:space="0" w:color="auto"/>
        <w:right w:val="none" w:sz="0" w:space="0" w:color="auto"/>
      </w:divBdr>
    </w:div>
    <w:div w:id="746001737">
      <w:bodyDiv w:val="1"/>
      <w:marLeft w:val="0"/>
      <w:marRight w:val="0"/>
      <w:marTop w:val="0"/>
      <w:marBottom w:val="0"/>
      <w:divBdr>
        <w:top w:val="none" w:sz="0" w:space="0" w:color="auto"/>
        <w:left w:val="none" w:sz="0" w:space="0" w:color="auto"/>
        <w:bottom w:val="none" w:sz="0" w:space="0" w:color="auto"/>
        <w:right w:val="none" w:sz="0" w:space="0" w:color="auto"/>
      </w:divBdr>
    </w:div>
    <w:div w:id="746732152">
      <w:bodyDiv w:val="1"/>
      <w:marLeft w:val="0"/>
      <w:marRight w:val="0"/>
      <w:marTop w:val="0"/>
      <w:marBottom w:val="0"/>
      <w:divBdr>
        <w:top w:val="none" w:sz="0" w:space="0" w:color="auto"/>
        <w:left w:val="none" w:sz="0" w:space="0" w:color="auto"/>
        <w:bottom w:val="none" w:sz="0" w:space="0" w:color="auto"/>
        <w:right w:val="none" w:sz="0" w:space="0" w:color="auto"/>
      </w:divBdr>
    </w:div>
    <w:div w:id="747073118">
      <w:bodyDiv w:val="1"/>
      <w:marLeft w:val="0"/>
      <w:marRight w:val="0"/>
      <w:marTop w:val="0"/>
      <w:marBottom w:val="0"/>
      <w:divBdr>
        <w:top w:val="none" w:sz="0" w:space="0" w:color="auto"/>
        <w:left w:val="none" w:sz="0" w:space="0" w:color="auto"/>
        <w:bottom w:val="none" w:sz="0" w:space="0" w:color="auto"/>
        <w:right w:val="none" w:sz="0" w:space="0" w:color="auto"/>
      </w:divBdr>
    </w:div>
    <w:div w:id="748772283">
      <w:bodyDiv w:val="1"/>
      <w:marLeft w:val="0"/>
      <w:marRight w:val="0"/>
      <w:marTop w:val="0"/>
      <w:marBottom w:val="0"/>
      <w:divBdr>
        <w:top w:val="none" w:sz="0" w:space="0" w:color="auto"/>
        <w:left w:val="none" w:sz="0" w:space="0" w:color="auto"/>
        <w:bottom w:val="none" w:sz="0" w:space="0" w:color="auto"/>
        <w:right w:val="none" w:sz="0" w:space="0" w:color="auto"/>
      </w:divBdr>
    </w:div>
    <w:div w:id="755132209">
      <w:bodyDiv w:val="1"/>
      <w:marLeft w:val="0"/>
      <w:marRight w:val="0"/>
      <w:marTop w:val="0"/>
      <w:marBottom w:val="0"/>
      <w:divBdr>
        <w:top w:val="none" w:sz="0" w:space="0" w:color="auto"/>
        <w:left w:val="none" w:sz="0" w:space="0" w:color="auto"/>
        <w:bottom w:val="none" w:sz="0" w:space="0" w:color="auto"/>
        <w:right w:val="none" w:sz="0" w:space="0" w:color="auto"/>
      </w:divBdr>
    </w:div>
    <w:div w:id="756361135">
      <w:bodyDiv w:val="1"/>
      <w:marLeft w:val="0"/>
      <w:marRight w:val="0"/>
      <w:marTop w:val="0"/>
      <w:marBottom w:val="0"/>
      <w:divBdr>
        <w:top w:val="none" w:sz="0" w:space="0" w:color="auto"/>
        <w:left w:val="none" w:sz="0" w:space="0" w:color="auto"/>
        <w:bottom w:val="none" w:sz="0" w:space="0" w:color="auto"/>
        <w:right w:val="none" w:sz="0" w:space="0" w:color="auto"/>
      </w:divBdr>
    </w:div>
    <w:div w:id="761075120">
      <w:bodyDiv w:val="1"/>
      <w:marLeft w:val="0"/>
      <w:marRight w:val="0"/>
      <w:marTop w:val="0"/>
      <w:marBottom w:val="0"/>
      <w:divBdr>
        <w:top w:val="none" w:sz="0" w:space="0" w:color="auto"/>
        <w:left w:val="none" w:sz="0" w:space="0" w:color="auto"/>
        <w:bottom w:val="none" w:sz="0" w:space="0" w:color="auto"/>
        <w:right w:val="none" w:sz="0" w:space="0" w:color="auto"/>
      </w:divBdr>
    </w:div>
    <w:div w:id="764156865">
      <w:bodyDiv w:val="1"/>
      <w:marLeft w:val="0"/>
      <w:marRight w:val="0"/>
      <w:marTop w:val="0"/>
      <w:marBottom w:val="0"/>
      <w:divBdr>
        <w:top w:val="none" w:sz="0" w:space="0" w:color="auto"/>
        <w:left w:val="none" w:sz="0" w:space="0" w:color="auto"/>
        <w:bottom w:val="none" w:sz="0" w:space="0" w:color="auto"/>
        <w:right w:val="none" w:sz="0" w:space="0" w:color="auto"/>
      </w:divBdr>
    </w:div>
    <w:div w:id="764571923">
      <w:bodyDiv w:val="1"/>
      <w:marLeft w:val="0"/>
      <w:marRight w:val="0"/>
      <w:marTop w:val="0"/>
      <w:marBottom w:val="0"/>
      <w:divBdr>
        <w:top w:val="none" w:sz="0" w:space="0" w:color="auto"/>
        <w:left w:val="none" w:sz="0" w:space="0" w:color="auto"/>
        <w:bottom w:val="none" w:sz="0" w:space="0" w:color="auto"/>
        <w:right w:val="none" w:sz="0" w:space="0" w:color="auto"/>
      </w:divBdr>
    </w:div>
    <w:div w:id="768161291">
      <w:bodyDiv w:val="1"/>
      <w:marLeft w:val="0"/>
      <w:marRight w:val="0"/>
      <w:marTop w:val="0"/>
      <w:marBottom w:val="0"/>
      <w:divBdr>
        <w:top w:val="none" w:sz="0" w:space="0" w:color="auto"/>
        <w:left w:val="none" w:sz="0" w:space="0" w:color="auto"/>
        <w:bottom w:val="none" w:sz="0" w:space="0" w:color="auto"/>
        <w:right w:val="none" w:sz="0" w:space="0" w:color="auto"/>
      </w:divBdr>
    </w:div>
    <w:div w:id="771434519">
      <w:bodyDiv w:val="1"/>
      <w:marLeft w:val="0"/>
      <w:marRight w:val="0"/>
      <w:marTop w:val="0"/>
      <w:marBottom w:val="0"/>
      <w:divBdr>
        <w:top w:val="none" w:sz="0" w:space="0" w:color="auto"/>
        <w:left w:val="none" w:sz="0" w:space="0" w:color="auto"/>
        <w:bottom w:val="none" w:sz="0" w:space="0" w:color="auto"/>
        <w:right w:val="none" w:sz="0" w:space="0" w:color="auto"/>
      </w:divBdr>
    </w:div>
    <w:div w:id="779568489">
      <w:bodyDiv w:val="1"/>
      <w:marLeft w:val="0"/>
      <w:marRight w:val="0"/>
      <w:marTop w:val="0"/>
      <w:marBottom w:val="0"/>
      <w:divBdr>
        <w:top w:val="none" w:sz="0" w:space="0" w:color="auto"/>
        <w:left w:val="none" w:sz="0" w:space="0" w:color="auto"/>
        <w:bottom w:val="none" w:sz="0" w:space="0" w:color="auto"/>
        <w:right w:val="none" w:sz="0" w:space="0" w:color="auto"/>
      </w:divBdr>
    </w:div>
    <w:div w:id="783767203">
      <w:bodyDiv w:val="1"/>
      <w:marLeft w:val="0"/>
      <w:marRight w:val="0"/>
      <w:marTop w:val="0"/>
      <w:marBottom w:val="0"/>
      <w:divBdr>
        <w:top w:val="none" w:sz="0" w:space="0" w:color="auto"/>
        <w:left w:val="none" w:sz="0" w:space="0" w:color="auto"/>
        <w:bottom w:val="none" w:sz="0" w:space="0" w:color="auto"/>
        <w:right w:val="none" w:sz="0" w:space="0" w:color="auto"/>
      </w:divBdr>
    </w:div>
    <w:div w:id="786655924">
      <w:bodyDiv w:val="1"/>
      <w:marLeft w:val="0"/>
      <w:marRight w:val="0"/>
      <w:marTop w:val="0"/>
      <w:marBottom w:val="0"/>
      <w:divBdr>
        <w:top w:val="none" w:sz="0" w:space="0" w:color="auto"/>
        <w:left w:val="none" w:sz="0" w:space="0" w:color="auto"/>
        <w:bottom w:val="none" w:sz="0" w:space="0" w:color="auto"/>
        <w:right w:val="none" w:sz="0" w:space="0" w:color="auto"/>
      </w:divBdr>
      <w:divsChild>
        <w:div w:id="739595358">
          <w:marLeft w:val="0"/>
          <w:marRight w:val="0"/>
          <w:marTop w:val="0"/>
          <w:marBottom w:val="0"/>
          <w:divBdr>
            <w:top w:val="single" w:sz="6" w:space="7" w:color="8080FF"/>
            <w:left w:val="single" w:sz="6" w:space="7" w:color="8080FF"/>
            <w:bottom w:val="single" w:sz="6" w:space="7" w:color="8080FF"/>
            <w:right w:val="single" w:sz="6" w:space="7" w:color="8080FF"/>
          </w:divBdr>
        </w:div>
        <w:div w:id="960308221">
          <w:marLeft w:val="0"/>
          <w:marRight w:val="0"/>
          <w:marTop w:val="0"/>
          <w:marBottom w:val="0"/>
          <w:divBdr>
            <w:top w:val="none" w:sz="0" w:space="0" w:color="auto"/>
            <w:left w:val="none" w:sz="0" w:space="0" w:color="auto"/>
            <w:bottom w:val="none" w:sz="0" w:space="0" w:color="auto"/>
            <w:right w:val="none" w:sz="0" w:space="0" w:color="auto"/>
          </w:divBdr>
        </w:div>
      </w:divsChild>
    </w:div>
    <w:div w:id="788398743">
      <w:bodyDiv w:val="1"/>
      <w:marLeft w:val="0"/>
      <w:marRight w:val="0"/>
      <w:marTop w:val="0"/>
      <w:marBottom w:val="0"/>
      <w:divBdr>
        <w:top w:val="none" w:sz="0" w:space="0" w:color="auto"/>
        <w:left w:val="none" w:sz="0" w:space="0" w:color="auto"/>
        <w:bottom w:val="none" w:sz="0" w:space="0" w:color="auto"/>
        <w:right w:val="none" w:sz="0" w:space="0" w:color="auto"/>
      </w:divBdr>
    </w:div>
    <w:div w:id="792335079">
      <w:bodyDiv w:val="1"/>
      <w:marLeft w:val="0"/>
      <w:marRight w:val="0"/>
      <w:marTop w:val="0"/>
      <w:marBottom w:val="0"/>
      <w:divBdr>
        <w:top w:val="none" w:sz="0" w:space="0" w:color="auto"/>
        <w:left w:val="none" w:sz="0" w:space="0" w:color="auto"/>
        <w:bottom w:val="none" w:sz="0" w:space="0" w:color="auto"/>
        <w:right w:val="none" w:sz="0" w:space="0" w:color="auto"/>
      </w:divBdr>
    </w:div>
    <w:div w:id="797533776">
      <w:bodyDiv w:val="1"/>
      <w:marLeft w:val="0"/>
      <w:marRight w:val="0"/>
      <w:marTop w:val="0"/>
      <w:marBottom w:val="0"/>
      <w:divBdr>
        <w:top w:val="none" w:sz="0" w:space="0" w:color="auto"/>
        <w:left w:val="none" w:sz="0" w:space="0" w:color="auto"/>
        <w:bottom w:val="none" w:sz="0" w:space="0" w:color="auto"/>
        <w:right w:val="none" w:sz="0" w:space="0" w:color="auto"/>
      </w:divBdr>
    </w:div>
    <w:div w:id="800612129">
      <w:bodyDiv w:val="1"/>
      <w:marLeft w:val="0"/>
      <w:marRight w:val="0"/>
      <w:marTop w:val="0"/>
      <w:marBottom w:val="0"/>
      <w:divBdr>
        <w:top w:val="none" w:sz="0" w:space="0" w:color="auto"/>
        <w:left w:val="none" w:sz="0" w:space="0" w:color="auto"/>
        <w:bottom w:val="none" w:sz="0" w:space="0" w:color="auto"/>
        <w:right w:val="none" w:sz="0" w:space="0" w:color="auto"/>
      </w:divBdr>
    </w:div>
    <w:div w:id="813260203">
      <w:bodyDiv w:val="1"/>
      <w:marLeft w:val="0"/>
      <w:marRight w:val="0"/>
      <w:marTop w:val="0"/>
      <w:marBottom w:val="0"/>
      <w:divBdr>
        <w:top w:val="none" w:sz="0" w:space="0" w:color="auto"/>
        <w:left w:val="none" w:sz="0" w:space="0" w:color="auto"/>
        <w:bottom w:val="none" w:sz="0" w:space="0" w:color="auto"/>
        <w:right w:val="none" w:sz="0" w:space="0" w:color="auto"/>
      </w:divBdr>
    </w:div>
    <w:div w:id="813912875">
      <w:bodyDiv w:val="1"/>
      <w:marLeft w:val="0"/>
      <w:marRight w:val="0"/>
      <w:marTop w:val="0"/>
      <w:marBottom w:val="0"/>
      <w:divBdr>
        <w:top w:val="none" w:sz="0" w:space="0" w:color="auto"/>
        <w:left w:val="none" w:sz="0" w:space="0" w:color="auto"/>
        <w:bottom w:val="none" w:sz="0" w:space="0" w:color="auto"/>
        <w:right w:val="none" w:sz="0" w:space="0" w:color="auto"/>
      </w:divBdr>
    </w:div>
    <w:div w:id="815873373">
      <w:bodyDiv w:val="1"/>
      <w:marLeft w:val="0"/>
      <w:marRight w:val="0"/>
      <w:marTop w:val="0"/>
      <w:marBottom w:val="0"/>
      <w:divBdr>
        <w:top w:val="none" w:sz="0" w:space="0" w:color="auto"/>
        <w:left w:val="none" w:sz="0" w:space="0" w:color="auto"/>
        <w:bottom w:val="none" w:sz="0" w:space="0" w:color="auto"/>
        <w:right w:val="none" w:sz="0" w:space="0" w:color="auto"/>
      </w:divBdr>
    </w:div>
    <w:div w:id="819232007">
      <w:bodyDiv w:val="1"/>
      <w:marLeft w:val="0"/>
      <w:marRight w:val="0"/>
      <w:marTop w:val="0"/>
      <w:marBottom w:val="0"/>
      <w:divBdr>
        <w:top w:val="none" w:sz="0" w:space="0" w:color="auto"/>
        <w:left w:val="none" w:sz="0" w:space="0" w:color="auto"/>
        <w:bottom w:val="none" w:sz="0" w:space="0" w:color="auto"/>
        <w:right w:val="none" w:sz="0" w:space="0" w:color="auto"/>
      </w:divBdr>
    </w:div>
    <w:div w:id="819544372">
      <w:bodyDiv w:val="1"/>
      <w:marLeft w:val="0"/>
      <w:marRight w:val="0"/>
      <w:marTop w:val="0"/>
      <w:marBottom w:val="0"/>
      <w:divBdr>
        <w:top w:val="none" w:sz="0" w:space="0" w:color="auto"/>
        <w:left w:val="none" w:sz="0" w:space="0" w:color="auto"/>
        <w:bottom w:val="none" w:sz="0" w:space="0" w:color="auto"/>
        <w:right w:val="none" w:sz="0" w:space="0" w:color="auto"/>
      </w:divBdr>
    </w:div>
    <w:div w:id="821046331">
      <w:bodyDiv w:val="1"/>
      <w:marLeft w:val="0"/>
      <w:marRight w:val="0"/>
      <w:marTop w:val="0"/>
      <w:marBottom w:val="0"/>
      <w:divBdr>
        <w:top w:val="none" w:sz="0" w:space="0" w:color="auto"/>
        <w:left w:val="none" w:sz="0" w:space="0" w:color="auto"/>
        <w:bottom w:val="none" w:sz="0" w:space="0" w:color="auto"/>
        <w:right w:val="none" w:sz="0" w:space="0" w:color="auto"/>
      </w:divBdr>
    </w:div>
    <w:div w:id="821895030">
      <w:bodyDiv w:val="1"/>
      <w:marLeft w:val="0"/>
      <w:marRight w:val="0"/>
      <w:marTop w:val="0"/>
      <w:marBottom w:val="0"/>
      <w:divBdr>
        <w:top w:val="none" w:sz="0" w:space="0" w:color="auto"/>
        <w:left w:val="none" w:sz="0" w:space="0" w:color="auto"/>
        <w:bottom w:val="none" w:sz="0" w:space="0" w:color="auto"/>
        <w:right w:val="none" w:sz="0" w:space="0" w:color="auto"/>
      </w:divBdr>
    </w:div>
    <w:div w:id="834036329">
      <w:bodyDiv w:val="1"/>
      <w:marLeft w:val="0"/>
      <w:marRight w:val="0"/>
      <w:marTop w:val="0"/>
      <w:marBottom w:val="0"/>
      <w:divBdr>
        <w:top w:val="none" w:sz="0" w:space="0" w:color="auto"/>
        <w:left w:val="none" w:sz="0" w:space="0" w:color="auto"/>
        <w:bottom w:val="none" w:sz="0" w:space="0" w:color="auto"/>
        <w:right w:val="none" w:sz="0" w:space="0" w:color="auto"/>
      </w:divBdr>
    </w:div>
    <w:div w:id="835072573">
      <w:bodyDiv w:val="1"/>
      <w:marLeft w:val="0"/>
      <w:marRight w:val="0"/>
      <w:marTop w:val="0"/>
      <w:marBottom w:val="0"/>
      <w:divBdr>
        <w:top w:val="none" w:sz="0" w:space="0" w:color="auto"/>
        <w:left w:val="none" w:sz="0" w:space="0" w:color="auto"/>
        <w:bottom w:val="none" w:sz="0" w:space="0" w:color="auto"/>
        <w:right w:val="none" w:sz="0" w:space="0" w:color="auto"/>
      </w:divBdr>
      <w:divsChild>
        <w:div w:id="785851325">
          <w:marLeft w:val="0"/>
          <w:marRight w:val="0"/>
          <w:marTop w:val="0"/>
          <w:marBottom w:val="0"/>
          <w:divBdr>
            <w:top w:val="none" w:sz="0" w:space="0" w:color="auto"/>
            <w:left w:val="none" w:sz="0" w:space="0" w:color="auto"/>
            <w:bottom w:val="none" w:sz="0" w:space="0" w:color="auto"/>
            <w:right w:val="none" w:sz="0" w:space="0" w:color="auto"/>
          </w:divBdr>
        </w:div>
        <w:div w:id="695426419">
          <w:marLeft w:val="0"/>
          <w:marRight w:val="0"/>
          <w:marTop w:val="0"/>
          <w:marBottom w:val="0"/>
          <w:divBdr>
            <w:top w:val="none" w:sz="0" w:space="0" w:color="auto"/>
            <w:left w:val="none" w:sz="0" w:space="0" w:color="auto"/>
            <w:bottom w:val="none" w:sz="0" w:space="0" w:color="auto"/>
            <w:right w:val="none" w:sz="0" w:space="0" w:color="auto"/>
          </w:divBdr>
        </w:div>
      </w:divsChild>
    </w:div>
    <w:div w:id="838154604">
      <w:bodyDiv w:val="1"/>
      <w:marLeft w:val="0"/>
      <w:marRight w:val="0"/>
      <w:marTop w:val="0"/>
      <w:marBottom w:val="0"/>
      <w:divBdr>
        <w:top w:val="none" w:sz="0" w:space="0" w:color="auto"/>
        <w:left w:val="none" w:sz="0" w:space="0" w:color="auto"/>
        <w:bottom w:val="none" w:sz="0" w:space="0" w:color="auto"/>
        <w:right w:val="none" w:sz="0" w:space="0" w:color="auto"/>
      </w:divBdr>
    </w:div>
    <w:div w:id="838160401">
      <w:bodyDiv w:val="1"/>
      <w:marLeft w:val="0"/>
      <w:marRight w:val="0"/>
      <w:marTop w:val="0"/>
      <w:marBottom w:val="0"/>
      <w:divBdr>
        <w:top w:val="none" w:sz="0" w:space="0" w:color="auto"/>
        <w:left w:val="none" w:sz="0" w:space="0" w:color="auto"/>
        <w:bottom w:val="none" w:sz="0" w:space="0" w:color="auto"/>
        <w:right w:val="none" w:sz="0" w:space="0" w:color="auto"/>
      </w:divBdr>
    </w:div>
    <w:div w:id="840313526">
      <w:bodyDiv w:val="1"/>
      <w:marLeft w:val="0"/>
      <w:marRight w:val="0"/>
      <w:marTop w:val="0"/>
      <w:marBottom w:val="0"/>
      <w:divBdr>
        <w:top w:val="none" w:sz="0" w:space="0" w:color="auto"/>
        <w:left w:val="none" w:sz="0" w:space="0" w:color="auto"/>
        <w:bottom w:val="none" w:sz="0" w:space="0" w:color="auto"/>
        <w:right w:val="none" w:sz="0" w:space="0" w:color="auto"/>
      </w:divBdr>
      <w:divsChild>
        <w:div w:id="404306889">
          <w:marLeft w:val="0"/>
          <w:marRight w:val="0"/>
          <w:marTop w:val="0"/>
          <w:marBottom w:val="0"/>
          <w:divBdr>
            <w:top w:val="none" w:sz="0" w:space="0" w:color="auto"/>
            <w:left w:val="none" w:sz="0" w:space="0" w:color="auto"/>
            <w:bottom w:val="none" w:sz="0" w:space="0" w:color="auto"/>
            <w:right w:val="none" w:sz="0" w:space="0" w:color="auto"/>
          </w:divBdr>
        </w:div>
      </w:divsChild>
    </w:div>
    <w:div w:id="841359337">
      <w:bodyDiv w:val="1"/>
      <w:marLeft w:val="0"/>
      <w:marRight w:val="0"/>
      <w:marTop w:val="0"/>
      <w:marBottom w:val="0"/>
      <w:divBdr>
        <w:top w:val="none" w:sz="0" w:space="0" w:color="auto"/>
        <w:left w:val="none" w:sz="0" w:space="0" w:color="auto"/>
        <w:bottom w:val="none" w:sz="0" w:space="0" w:color="auto"/>
        <w:right w:val="none" w:sz="0" w:space="0" w:color="auto"/>
      </w:divBdr>
    </w:div>
    <w:div w:id="846364461">
      <w:bodyDiv w:val="1"/>
      <w:marLeft w:val="0"/>
      <w:marRight w:val="0"/>
      <w:marTop w:val="0"/>
      <w:marBottom w:val="0"/>
      <w:divBdr>
        <w:top w:val="none" w:sz="0" w:space="0" w:color="auto"/>
        <w:left w:val="none" w:sz="0" w:space="0" w:color="auto"/>
        <w:bottom w:val="none" w:sz="0" w:space="0" w:color="auto"/>
        <w:right w:val="none" w:sz="0" w:space="0" w:color="auto"/>
      </w:divBdr>
    </w:div>
    <w:div w:id="848064486">
      <w:bodyDiv w:val="1"/>
      <w:marLeft w:val="0"/>
      <w:marRight w:val="0"/>
      <w:marTop w:val="0"/>
      <w:marBottom w:val="0"/>
      <w:divBdr>
        <w:top w:val="none" w:sz="0" w:space="0" w:color="auto"/>
        <w:left w:val="none" w:sz="0" w:space="0" w:color="auto"/>
        <w:bottom w:val="none" w:sz="0" w:space="0" w:color="auto"/>
        <w:right w:val="none" w:sz="0" w:space="0" w:color="auto"/>
      </w:divBdr>
      <w:divsChild>
        <w:div w:id="1362777786">
          <w:marLeft w:val="0"/>
          <w:marRight w:val="0"/>
          <w:marTop w:val="0"/>
          <w:marBottom w:val="0"/>
          <w:divBdr>
            <w:top w:val="none" w:sz="0" w:space="0" w:color="auto"/>
            <w:left w:val="none" w:sz="0" w:space="0" w:color="auto"/>
            <w:bottom w:val="none" w:sz="0" w:space="0" w:color="auto"/>
            <w:right w:val="none" w:sz="0" w:space="0" w:color="auto"/>
          </w:divBdr>
          <w:divsChild>
            <w:div w:id="1296987700">
              <w:marLeft w:val="0"/>
              <w:marRight w:val="0"/>
              <w:marTop w:val="0"/>
              <w:marBottom w:val="0"/>
              <w:divBdr>
                <w:top w:val="none" w:sz="0" w:space="0" w:color="auto"/>
                <w:left w:val="none" w:sz="0" w:space="0" w:color="auto"/>
                <w:bottom w:val="none" w:sz="0" w:space="0" w:color="auto"/>
                <w:right w:val="none" w:sz="0" w:space="0" w:color="auto"/>
              </w:divBdr>
            </w:div>
          </w:divsChild>
        </w:div>
        <w:div w:id="1381784079">
          <w:marLeft w:val="0"/>
          <w:marRight w:val="0"/>
          <w:marTop w:val="0"/>
          <w:marBottom w:val="0"/>
          <w:divBdr>
            <w:top w:val="none" w:sz="0" w:space="0" w:color="auto"/>
            <w:left w:val="none" w:sz="0" w:space="0" w:color="auto"/>
            <w:bottom w:val="none" w:sz="0" w:space="0" w:color="auto"/>
            <w:right w:val="none" w:sz="0" w:space="0" w:color="auto"/>
          </w:divBdr>
        </w:div>
        <w:div w:id="717824337">
          <w:marLeft w:val="0"/>
          <w:marRight w:val="0"/>
          <w:marTop w:val="0"/>
          <w:marBottom w:val="0"/>
          <w:divBdr>
            <w:top w:val="none" w:sz="0" w:space="0" w:color="auto"/>
            <w:left w:val="none" w:sz="0" w:space="0" w:color="auto"/>
            <w:bottom w:val="none" w:sz="0" w:space="0" w:color="auto"/>
            <w:right w:val="none" w:sz="0" w:space="0" w:color="auto"/>
          </w:divBdr>
          <w:divsChild>
            <w:div w:id="656149449">
              <w:marLeft w:val="0"/>
              <w:marRight w:val="0"/>
              <w:marTop w:val="0"/>
              <w:marBottom w:val="0"/>
              <w:divBdr>
                <w:top w:val="none" w:sz="0" w:space="0" w:color="auto"/>
                <w:left w:val="none" w:sz="0" w:space="0" w:color="auto"/>
                <w:bottom w:val="none" w:sz="0" w:space="0" w:color="auto"/>
                <w:right w:val="none" w:sz="0" w:space="0" w:color="auto"/>
              </w:divBdr>
            </w:div>
          </w:divsChild>
        </w:div>
        <w:div w:id="864758376">
          <w:marLeft w:val="0"/>
          <w:marRight w:val="0"/>
          <w:marTop w:val="0"/>
          <w:marBottom w:val="0"/>
          <w:divBdr>
            <w:top w:val="none" w:sz="0" w:space="0" w:color="auto"/>
            <w:left w:val="none" w:sz="0" w:space="0" w:color="auto"/>
            <w:bottom w:val="none" w:sz="0" w:space="0" w:color="auto"/>
            <w:right w:val="none" w:sz="0" w:space="0" w:color="auto"/>
          </w:divBdr>
          <w:divsChild>
            <w:div w:id="1015159281">
              <w:marLeft w:val="0"/>
              <w:marRight w:val="0"/>
              <w:marTop w:val="0"/>
              <w:marBottom w:val="0"/>
              <w:divBdr>
                <w:top w:val="none" w:sz="0" w:space="0" w:color="auto"/>
                <w:left w:val="none" w:sz="0" w:space="0" w:color="auto"/>
                <w:bottom w:val="none" w:sz="0" w:space="0" w:color="auto"/>
                <w:right w:val="none" w:sz="0" w:space="0" w:color="auto"/>
              </w:divBdr>
            </w:div>
          </w:divsChild>
        </w:div>
        <w:div w:id="1939017834">
          <w:marLeft w:val="0"/>
          <w:marRight w:val="0"/>
          <w:marTop w:val="0"/>
          <w:marBottom w:val="0"/>
          <w:divBdr>
            <w:top w:val="none" w:sz="0" w:space="0" w:color="auto"/>
            <w:left w:val="none" w:sz="0" w:space="0" w:color="auto"/>
            <w:bottom w:val="none" w:sz="0" w:space="0" w:color="auto"/>
            <w:right w:val="none" w:sz="0" w:space="0" w:color="auto"/>
          </w:divBdr>
        </w:div>
      </w:divsChild>
    </w:div>
    <w:div w:id="860440353">
      <w:bodyDiv w:val="1"/>
      <w:marLeft w:val="0"/>
      <w:marRight w:val="0"/>
      <w:marTop w:val="0"/>
      <w:marBottom w:val="0"/>
      <w:divBdr>
        <w:top w:val="none" w:sz="0" w:space="0" w:color="auto"/>
        <w:left w:val="none" w:sz="0" w:space="0" w:color="auto"/>
        <w:bottom w:val="none" w:sz="0" w:space="0" w:color="auto"/>
        <w:right w:val="none" w:sz="0" w:space="0" w:color="auto"/>
      </w:divBdr>
    </w:div>
    <w:div w:id="860706597">
      <w:bodyDiv w:val="1"/>
      <w:marLeft w:val="0"/>
      <w:marRight w:val="0"/>
      <w:marTop w:val="0"/>
      <w:marBottom w:val="0"/>
      <w:divBdr>
        <w:top w:val="none" w:sz="0" w:space="0" w:color="auto"/>
        <w:left w:val="none" w:sz="0" w:space="0" w:color="auto"/>
        <w:bottom w:val="none" w:sz="0" w:space="0" w:color="auto"/>
        <w:right w:val="none" w:sz="0" w:space="0" w:color="auto"/>
      </w:divBdr>
    </w:div>
    <w:div w:id="875702670">
      <w:bodyDiv w:val="1"/>
      <w:marLeft w:val="0"/>
      <w:marRight w:val="0"/>
      <w:marTop w:val="0"/>
      <w:marBottom w:val="0"/>
      <w:divBdr>
        <w:top w:val="none" w:sz="0" w:space="0" w:color="auto"/>
        <w:left w:val="none" w:sz="0" w:space="0" w:color="auto"/>
        <w:bottom w:val="none" w:sz="0" w:space="0" w:color="auto"/>
        <w:right w:val="none" w:sz="0" w:space="0" w:color="auto"/>
      </w:divBdr>
    </w:div>
    <w:div w:id="876622031">
      <w:bodyDiv w:val="1"/>
      <w:marLeft w:val="0"/>
      <w:marRight w:val="0"/>
      <w:marTop w:val="0"/>
      <w:marBottom w:val="0"/>
      <w:divBdr>
        <w:top w:val="none" w:sz="0" w:space="0" w:color="auto"/>
        <w:left w:val="none" w:sz="0" w:space="0" w:color="auto"/>
        <w:bottom w:val="none" w:sz="0" w:space="0" w:color="auto"/>
        <w:right w:val="none" w:sz="0" w:space="0" w:color="auto"/>
      </w:divBdr>
    </w:div>
    <w:div w:id="905840224">
      <w:bodyDiv w:val="1"/>
      <w:marLeft w:val="0"/>
      <w:marRight w:val="0"/>
      <w:marTop w:val="0"/>
      <w:marBottom w:val="0"/>
      <w:divBdr>
        <w:top w:val="none" w:sz="0" w:space="0" w:color="auto"/>
        <w:left w:val="none" w:sz="0" w:space="0" w:color="auto"/>
        <w:bottom w:val="none" w:sz="0" w:space="0" w:color="auto"/>
        <w:right w:val="none" w:sz="0" w:space="0" w:color="auto"/>
      </w:divBdr>
      <w:divsChild>
        <w:div w:id="286471812">
          <w:marLeft w:val="0"/>
          <w:marRight w:val="0"/>
          <w:marTop w:val="0"/>
          <w:marBottom w:val="0"/>
          <w:divBdr>
            <w:top w:val="none" w:sz="0" w:space="0" w:color="auto"/>
            <w:left w:val="single" w:sz="6" w:space="14" w:color="2D3192"/>
            <w:bottom w:val="none" w:sz="0" w:space="0" w:color="auto"/>
            <w:right w:val="none" w:sz="0" w:space="0" w:color="auto"/>
          </w:divBdr>
        </w:div>
        <w:div w:id="57825271">
          <w:marLeft w:val="0"/>
          <w:marRight w:val="0"/>
          <w:marTop w:val="0"/>
          <w:marBottom w:val="0"/>
          <w:divBdr>
            <w:top w:val="none" w:sz="0" w:space="0" w:color="auto"/>
            <w:left w:val="none" w:sz="0" w:space="0" w:color="auto"/>
            <w:bottom w:val="none" w:sz="0" w:space="0" w:color="auto"/>
            <w:right w:val="none" w:sz="0" w:space="0" w:color="auto"/>
          </w:divBdr>
          <w:divsChild>
            <w:div w:id="889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53750">
      <w:bodyDiv w:val="1"/>
      <w:marLeft w:val="0"/>
      <w:marRight w:val="0"/>
      <w:marTop w:val="0"/>
      <w:marBottom w:val="0"/>
      <w:divBdr>
        <w:top w:val="none" w:sz="0" w:space="0" w:color="auto"/>
        <w:left w:val="none" w:sz="0" w:space="0" w:color="auto"/>
        <w:bottom w:val="none" w:sz="0" w:space="0" w:color="auto"/>
        <w:right w:val="none" w:sz="0" w:space="0" w:color="auto"/>
      </w:divBdr>
    </w:div>
    <w:div w:id="913703910">
      <w:bodyDiv w:val="1"/>
      <w:marLeft w:val="0"/>
      <w:marRight w:val="0"/>
      <w:marTop w:val="0"/>
      <w:marBottom w:val="0"/>
      <w:divBdr>
        <w:top w:val="none" w:sz="0" w:space="0" w:color="auto"/>
        <w:left w:val="none" w:sz="0" w:space="0" w:color="auto"/>
        <w:bottom w:val="none" w:sz="0" w:space="0" w:color="auto"/>
        <w:right w:val="none" w:sz="0" w:space="0" w:color="auto"/>
      </w:divBdr>
    </w:div>
    <w:div w:id="914171980">
      <w:bodyDiv w:val="1"/>
      <w:marLeft w:val="0"/>
      <w:marRight w:val="0"/>
      <w:marTop w:val="0"/>
      <w:marBottom w:val="0"/>
      <w:divBdr>
        <w:top w:val="none" w:sz="0" w:space="0" w:color="auto"/>
        <w:left w:val="none" w:sz="0" w:space="0" w:color="auto"/>
        <w:bottom w:val="none" w:sz="0" w:space="0" w:color="auto"/>
        <w:right w:val="none" w:sz="0" w:space="0" w:color="auto"/>
      </w:divBdr>
    </w:div>
    <w:div w:id="916670369">
      <w:bodyDiv w:val="1"/>
      <w:marLeft w:val="0"/>
      <w:marRight w:val="0"/>
      <w:marTop w:val="0"/>
      <w:marBottom w:val="0"/>
      <w:divBdr>
        <w:top w:val="none" w:sz="0" w:space="0" w:color="auto"/>
        <w:left w:val="none" w:sz="0" w:space="0" w:color="auto"/>
        <w:bottom w:val="none" w:sz="0" w:space="0" w:color="auto"/>
        <w:right w:val="none" w:sz="0" w:space="0" w:color="auto"/>
      </w:divBdr>
    </w:div>
    <w:div w:id="926111425">
      <w:bodyDiv w:val="1"/>
      <w:marLeft w:val="0"/>
      <w:marRight w:val="0"/>
      <w:marTop w:val="0"/>
      <w:marBottom w:val="0"/>
      <w:divBdr>
        <w:top w:val="none" w:sz="0" w:space="0" w:color="auto"/>
        <w:left w:val="none" w:sz="0" w:space="0" w:color="auto"/>
        <w:bottom w:val="none" w:sz="0" w:space="0" w:color="auto"/>
        <w:right w:val="none" w:sz="0" w:space="0" w:color="auto"/>
      </w:divBdr>
    </w:div>
    <w:div w:id="928585000">
      <w:bodyDiv w:val="1"/>
      <w:marLeft w:val="0"/>
      <w:marRight w:val="0"/>
      <w:marTop w:val="0"/>
      <w:marBottom w:val="0"/>
      <w:divBdr>
        <w:top w:val="none" w:sz="0" w:space="0" w:color="auto"/>
        <w:left w:val="none" w:sz="0" w:space="0" w:color="auto"/>
        <w:bottom w:val="none" w:sz="0" w:space="0" w:color="auto"/>
        <w:right w:val="none" w:sz="0" w:space="0" w:color="auto"/>
      </w:divBdr>
    </w:div>
    <w:div w:id="931015693">
      <w:bodyDiv w:val="1"/>
      <w:marLeft w:val="0"/>
      <w:marRight w:val="0"/>
      <w:marTop w:val="0"/>
      <w:marBottom w:val="0"/>
      <w:divBdr>
        <w:top w:val="none" w:sz="0" w:space="0" w:color="auto"/>
        <w:left w:val="none" w:sz="0" w:space="0" w:color="auto"/>
        <w:bottom w:val="none" w:sz="0" w:space="0" w:color="auto"/>
        <w:right w:val="none" w:sz="0" w:space="0" w:color="auto"/>
      </w:divBdr>
    </w:div>
    <w:div w:id="938370654">
      <w:bodyDiv w:val="1"/>
      <w:marLeft w:val="0"/>
      <w:marRight w:val="0"/>
      <w:marTop w:val="0"/>
      <w:marBottom w:val="0"/>
      <w:divBdr>
        <w:top w:val="none" w:sz="0" w:space="0" w:color="auto"/>
        <w:left w:val="none" w:sz="0" w:space="0" w:color="auto"/>
        <w:bottom w:val="none" w:sz="0" w:space="0" w:color="auto"/>
        <w:right w:val="none" w:sz="0" w:space="0" w:color="auto"/>
      </w:divBdr>
      <w:divsChild>
        <w:div w:id="394547264">
          <w:marLeft w:val="0"/>
          <w:marRight w:val="95"/>
          <w:marTop w:val="0"/>
          <w:marBottom w:val="204"/>
          <w:divBdr>
            <w:top w:val="single" w:sz="6" w:space="1" w:color="CCCCCC"/>
            <w:left w:val="single" w:sz="6" w:space="1" w:color="CCCCCC"/>
            <w:bottom w:val="single" w:sz="6" w:space="1" w:color="CCCCCC"/>
            <w:right w:val="single" w:sz="6" w:space="1" w:color="CCCCCC"/>
          </w:divBdr>
          <w:divsChild>
            <w:div w:id="2115324969">
              <w:marLeft w:val="0"/>
              <w:marRight w:val="0"/>
              <w:marTop w:val="0"/>
              <w:marBottom w:val="0"/>
              <w:divBdr>
                <w:top w:val="none" w:sz="0" w:space="0" w:color="auto"/>
                <w:left w:val="none" w:sz="0" w:space="0" w:color="auto"/>
                <w:bottom w:val="none" w:sz="0" w:space="0" w:color="auto"/>
                <w:right w:val="none" w:sz="0" w:space="0" w:color="auto"/>
              </w:divBdr>
            </w:div>
            <w:div w:id="1504929526">
              <w:marLeft w:val="0"/>
              <w:marRight w:val="0"/>
              <w:marTop w:val="0"/>
              <w:marBottom w:val="68"/>
              <w:divBdr>
                <w:top w:val="none" w:sz="0" w:space="0" w:color="auto"/>
                <w:left w:val="none" w:sz="0" w:space="0" w:color="auto"/>
                <w:bottom w:val="none" w:sz="0" w:space="0" w:color="auto"/>
                <w:right w:val="none" w:sz="0" w:space="0" w:color="auto"/>
              </w:divBdr>
            </w:div>
          </w:divsChild>
        </w:div>
        <w:div w:id="1022514518">
          <w:marLeft w:val="0"/>
          <w:marRight w:val="0"/>
          <w:marTop w:val="0"/>
          <w:marBottom w:val="0"/>
          <w:divBdr>
            <w:top w:val="none" w:sz="0" w:space="0" w:color="auto"/>
            <w:left w:val="none" w:sz="0" w:space="0" w:color="auto"/>
            <w:bottom w:val="none" w:sz="0" w:space="0" w:color="auto"/>
            <w:right w:val="none" w:sz="0" w:space="0" w:color="auto"/>
          </w:divBdr>
        </w:div>
        <w:div w:id="1950156459">
          <w:marLeft w:val="0"/>
          <w:marRight w:val="0"/>
          <w:marTop w:val="0"/>
          <w:marBottom w:val="0"/>
          <w:divBdr>
            <w:top w:val="none" w:sz="0" w:space="0" w:color="auto"/>
            <w:left w:val="none" w:sz="0" w:space="0" w:color="auto"/>
            <w:bottom w:val="none" w:sz="0" w:space="0" w:color="auto"/>
            <w:right w:val="none" w:sz="0" w:space="0" w:color="auto"/>
          </w:divBdr>
        </w:div>
        <w:div w:id="1430277576">
          <w:marLeft w:val="0"/>
          <w:marRight w:val="0"/>
          <w:marTop w:val="0"/>
          <w:marBottom w:val="0"/>
          <w:divBdr>
            <w:top w:val="none" w:sz="0" w:space="0" w:color="auto"/>
            <w:left w:val="none" w:sz="0" w:space="0" w:color="auto"/>
            <w:bottom w:val="none" w:sz="0" w:space="0" w:color="auto"/>
            <w:right w:val="none" w:sz="0" w:space="0" w:color="auto"/>
          </w:divBdr>
        </w:div>
        <w:div w:id="572198957">
          <w:marLeft w:val="0"/>
          <w:marRight w:val="0"/>
          <w:marTop w:val="0"/>
          <w:marBottom w:val="0"/>
          <w:divBdr>
            <w:top w:val="none" w:sz="0" w:space="0" w:color="auto"/>
            <w:left w:val="none" w:sz="0" w:space="0" w:color="auto"/>
            <w:bottom w:val="none" w:sz="0" w:space="0" w:color="auto"/>
            <w:right w:val="none" w:sz="0" w:space="0" w:color="auto"/>
          </w:divBdr>
        </w:div>
        <w:div w:id="483087966">
          <w:marLeft w:val="0"/>
          <w:marRight w:val="0"/>
          <w:marTop w:val="0"/>
          <w:marBottom w:val="0"/>
          <w:divBdr>
            <w:top w:val="none" w:sz="0" w:space="0" w:color="auto"/>
            <w:left w:val="none" w:sz="0" w:space="0" w:color="auto"/>
            <w:bottom w:val="none" w:sz="0" w:space="0" w:color="auto"/>
            <w:right w:val="none" w:sz="0" w:space="0" w:color="auto"/>
          </w:divBdr>
        </w:div>
        <w:div w:id="2058236527">
          <w:marLeft w:val="0"/>
          <w:marRight w:val="0"/>
          <w:marTop w:val="0"/>
          <w:marBottom w:val="0"/>
          <w:divBdr>
            <w:top w:val="none" w:sz="0" w:space="0" w:color="auto"/>
            <w:left w:val="none" w:sz="0" w:space="0" w:color="auto"/>
            <w:bottom w:val="none" w:sz="0" w:space="0" w:color="auto"/>
            <w:right w:val="none" w:sz="0" w:space="0" w:color="auto"/>
          </w:divBdr>
        </w:div>
        <w:div w:id="1673408559">
          <w:marLeft w:val="0"/>
          <w:marRight w:val="0"/>
          <w:marTop w:val="0"/>
          <w:marBottom w:val="0"/>
          <w:divBdr>
            <w:top w:val="none" w:sz="0" w:space="0" w:color="auto"/>
            <w:left w:val="none" w:sz="0" w:space="0" w:color="auto"/>
            <w:bottom w:val="none" w:sz="0" w:space="0" w:color="auto"/>
            <w:right w:val="none" w:sz="0" w:space="0" w:color="auto"/>
          </w:divBdr>
        </w:div>
        <w:div w:id="447705074">
          <w:marLeft w:val="0"/>
          <w:marRight w:val="0"/>
          <w:marTop w:val="0"/>
          <w:marBottom w:val="0"/>
          <w:divBdr>
            <w:top w:val="none" w:sz="0" w:space="0" w:color="auto"/>
            <w:left w:val="none" w:sz="0" w:space="0" w:color="auto"/>
            <w:bottom w:val="none" w:sz="0" w:space="0" w:color="auto"/>
            <w:right w:val="none" w:sz="0" w:space="0" w:color="auto"/>
          </w:divBdr>
        </w:div>
        <w:div w:id="1010256231">
          <w:marLeft w:val="0"/>
          <w:marRight w:val="0"/>
          <w:marTop w:val="0"/>
          <w:marBottom w:val="0"/>
          <w:divBdr>
            <w:top w:val="none" w:sz="0" w:space="0" w:color="auto"/>
            <w:left w:val="none" w:sz="0" w:space="0" w:color="auto"/>
            <w:bottom w:val="none" w:sz="0" w:space="0" w:color="auto"/>
            <w:right w:val="none" w:sz="0" w:space="0" w:color="auto"/>
          </w:divBdr>
        </w:div>
        <w:div w:id="558788954">
          <w:marLeft w:val="0"/>
          <w:marRight w:val="0"/>
          <w:marTop w:val="0"/>
          <w:marBottom w:val="0"/>
          <w:divBdr>
            <w:top w:val="none" w:sz="0" w:space="0" w:color="auto"/>
            <w:left w:val="none" w:sz="0" w:space="0" w:color="auto"/>
            <w:bottom w:val="none" w:sz="0" w:space="0" w:color="auto"/>
            <w:right w:val="none" w:sz="0" w:space="0" w:color="auto"/>
          </w:divBdr>
        </w:div>
      </w:divsChild>
    </w:div>
    <w:div w:id="939944862">
      <w:bodyDiv w:val="1"/>
      <w:marLeft w:val="0"/>
      <w:marRight w:val="0"/>
      <w:marTop w:val="0"/>
      <w:marBottom w:val="0"/>
      <w:divBdr>
        <w:top w:val="none" w:sz="0" w:space="0" w:color="auto"/>
        <w:left w:val="none" w:sz="0" w:space="0" w:color="auto"/>
        <w:bottom w:val="none" w:sz="0" w:space="0" w:color="auto"/>
        <w:right w:val="none" w:sz="0" w:space="0" w:color="auto"/>
      </w:divBdr>
    </w:div>
    <w:div w:id="945389047">
      <w:bodyDiv w:val="1"/>
      <w:marLeft w:val="0"/>
      <w:marRight w:val="0"/>
      <w:marTop w:val="0"/>
      <w:marBottom w:val="0"/>
      <w:divBdr>
        <w:top w:val="none" w:sz="0" w:space="0" w:color="auto"/>
        <w:left w:val="none" w:sz="0" w:space="0" w:color="auto"/>
        <w:bottom w:val="none" w:sz="0" w:space="0" w:color="auto"/>
        <w:right w:val="none" w:sz="0" w:space="0" w:color="auto"/>
      </w:divBdr>
      <w:divsChild>
        <w:div w:id="1090348585">
          <w:marLeft w:val="0"/>
          <w:marRight w:val="0"/>
          <w:marTop w:val="0"/>
          <w:marBottom w:val="0"/>
          <w:divBdr>
            <w:top w:val="none" w:sz="0" w:space="0" w:color="auto"/>
            <w:left w:val="none" w:sz="0" w:space="0" w:color="auto"/>
            <w:bottom w:val="none" w:sz="0" w:space="0" w:color="auto"/>
            <w:right w:val="none" w:sz="0" w:space="0" w:color="auto"/>
          </w:divBdr>
        </w:div>
        <w:div w:id="1804812681">
          <w:marLeft w:val="0"/>
          <w:marRight w:val="0"/>
          <w:marTop w:val="0"/>
          <w:marBottom w:val="0"/>
          <w:divBdr>
            <w:top w:val="none" w:sz="0" w:space="0" w:color="auto"/>
            <w:left w:val="none" w:sz="0" w:space="0" w:color="auto"/>
            <w:bottom w:val="none" w:sz="0" w:space="0" w:color="auto"/>
            <w:right w:val="none" w:sz="0" w:space="0" w:color="auto"/>
          </w:divBdr>
        </w:div>
      </w:divsChild>
    </w:div>
    <w:div w:id="945964944">
      <w:bodyDiv w:val="1"/>
      <w:marLeft w:val="0"/>
      <w:marRight w:val="0"/>
      <w:marTop w:val="0"/>
      <w:marBottom w:val="0"/>
      <w:divBdr>
        <w:top w:val="none" w:sz="0" w:space="0" w:color="auto"/>
        <w:left w:val="none" w:sz="0" w:space="0" w:color="auto"/>
        <w:bottom w:val="none" w:sz="0" w:space="0" w:color="auto"/>
        <w:right w:val="none" w:sz="0" w:space="0" w:color="auto"/>
      </w:divBdr>
    </w:div>
    <w:div w:id="963078060">
      <w:bodyDiv w:val="1"/>
      <w:marLeft w:val="0"/>
      <w:marRight w:val="0"/>
      <w:marTop w:val="0"/>
      <w:marBottom w:val="0"/>
      <w:divBdr>
        <w:top w:val="none" w:sz="0" w:space="0" w:color="auto"/>
        <w:left w:val="none" w:sz="0" w:space="0" w:color="auto"/>
        <w:bottom w:val="none" w:sz="0" w:space="0" w:color="auto"/>
        <w:right w:val="none" w:sz="0" w:space="0" w:color="auto"/>
      </w:divBdr>
      <w:divsChild>
        <w:div w:id="454181682">
          <w:marLeft w:val="0"/>
          <w:marRight w:val="0"/>
          <w:marTop w:val="0"/>
          <w:marBottom w:val="68"/>
          <w:divBdr>
            <w:top w:val="none" w:sz="0" w:space="0" w:color="auto"/>
            <w:left w:val="none" w:sz="0" w:space="0" w:color="auto"/>
            <w:bottom w:val="none" w:sz="0" w:space="0" w:color="auto"/>
            <w:right w:val="none" w:sz="0" w:space="0" w:color="auto"/>
          </w:divBdr>
        </w:div>
        <w:div w:id="25302950">
          <w:marLeft w:val="0"/>
          <w:marRight w:val="0"/>
          <w:marTop w:val="0"/>
          <w:marBottom w:val="0"/>
          <w:divBdr>
            <w:top w:val="none" w:sz="0" w:space="0" w:color="auto"/>
            <w:left w:val="none" w:sz="0" w:space="0" w:color="auto"/>
            <w:bottom w:val="none" w:sz="0" w:space="0" w:color="auto"/>
            <w:right w:val="none" w:sz="0" w:space="0" w:color="auto"/>
          </w:divBdr>
        </w:div>
      </w:divsChild>
    </w:div>
    <w:div w:id="963462362">
      <w:bodyDiv w:val="1"/>
      <w:marLeft w:val="0"/>
      <w:marRight w:val="0"/>
      <w:marTop w:val="0"/>
      <w:marBottom w:val="0"/>
      <w:divBdr>
        <w:top w:val="none" w:sz="0" w:space="0" w:color="auto"/>
        <w:left w:val="none" w:sz="0" w:space="0" w:color="auto"/>
        <w:bottom w:val="none" w:sz="0" w:space="0" w:color="auto"/>
        <w:right w:val="none" w:sz="0" w:space="0" w:color="auto"/>
      </w:divBdr>
    </w:div>
    <w:div w:id="969046750">
      <w:bodyDiv w:val="1"/>
      <w:marLeft w:val="0"/>
      <w:marRight w:val="0"/>
      <w:marTop w:val="0"/>
      <w:marBottom w:val="0"/>
      <w:divBdr>
        <w:top w:val="none" w:sz="0" w:space="0" w:color="auto"/>
        <w:left w:val="none" w:sz="0" w:space="0" w:color="auto"/>
        <w:bottom w:val="none" w:sz="0" w:space="0" w:color="auto"/>
        <w:right w:val="none" w:sz="0" w:space="0" w:color="auto"/>
      </w:divBdr>
    </w:div>
    <w:div w:id="973682035">
      <w:bodyDiv w:val="1"/>
      <w:marLeft w:val="0"/>
      <w:marRight w:val="0"/>
      <w:marTop w:val="0"/>
      <w:marBottom w:val="0"/>
      <w:divBdr>
        <w:top w:val="none" w:sz="0" w:space="0" w:color="auto"/>
        <w:left w:val="none" w:sz="0" w:space="0" w:color="auto"/>
        <w:bottom w:val="none" w:sz="0" w:space="0" w:color="auto"/>
        <w:right w:val="none" w:sz="0" w:space="0" w:color="auto"/>
      </w:divBdr>
    </w:div>
    <w:div w:id="978416886">
      <w:bodyDiv w:val="1"/>
      <w:marLeft w:val="0"/>
      <w:marRight w:val="0"/>
      <w:marTop w:val="0"/>
      <w:marBottom w:val="0"/>
      <w:divBdr>
        <w:top w:val="none" w:sz="0" w:space="0" w:color="auto"/>
        <w:left w:val="none" w:sz="0" w:space="0" w:color="auto"/>
        <w:bottom w:val="none" w:sz="0" w:space="0" w:color="auto"/>
        <w:right w:val="none" w:sz="0" w:space="0" w:color="auto"/>
      </w:divBdr>
      <w:divsChild>
        <w:div w:id="375935581">
          <w:marLeft w:val="0"/>
          <w:marRight w:val="0"/>
          <w:marTop w:val="0"/>
          <w:marBottom w:val="0"/>
          <w:divBdr>
            <w:top w:val="none" w:sz="0" w:space="0" w:color="auto"/>
            <w:left w:val="none" w:sz="0" w:space="0" w:color="auto"/>
            <w:bottom w:val="none" w:sz="0" w:space="0" w:color="auto"/>
            <w:right w:val="none" w:sz="0" w:space="0" w:color="auto"/>
          </w:divBdr>
          <w:divsChild>
            <w:div w:id="1528443481">
              <w:marLeft w:val="0"/>
              <w:marRight w:val="0"/>
              <w:marTop w:val="0"/>
              <w:marBottom w:val="0"/>
              <w:divBdr>
                <w:top w:val="none" w:sz="0" w:space="0" w:color="auto"/>
                <w:left w:val="none" w:sz="0" w:space="0" w:color="auto"/>
                <w:bottom w:val="none" w:sz="0" w:space="0" w:color="auto"/>
                <w:right w:val="none" w:sz="0" w:space="0" w:color="auto"/>
              </w:divBdr>
            </w:div>
            <w:div w:id="120222692">
              <w:marLeft w:val="0"/>
              <w:marRight w:val="0"/>
              <w:marTop w:val="0"/>
              <w:marBottom w:val="0"/>
              <w:divBdr>
                <w:top w:val="none" w:sz="0" w:space="0" w:color="auto"/>
                <w:left w:val="none" w:sz="0" w:space="0" w:color="auto"/>
                <w:bottom w:val="none" w:sz="0" w:space="0" w:color="auto"/>
                <w:right w:val="none" w:sz="0" w:space="0" w:color="auto"/>
              </w:divBdr>
            </w:div>
          </w:divsChild>
        </w:div>
        <w:div w:id="1463187446">
          <w:marLeft w:val="0"/>
          <w:marRight w:val="0"/>
          <w:marTop w:val="0"/>
          <w:marBottom w:val="0"/>
          <w:divBdr>
            <w:top w:val="none" w:sz="0" w:space="0" w:color="auto"/>
            <w:left w:val="none" w:sz="0" w:space="0" w:color="auto"/>
            <w:bottom w:val="none" w:sz="0" w:space="0" w:color="auto"/>
            <w:right w:val="none" w:sz="0" w:space="0" w:color="auto"/>
          </w:divBdr>
        </w:div>
      </w:divsChild>
    </w:div>
    <w:div w:id="985741255">
      <w:bodyDiv w:val="1"/>
      <w:marLeft w:val="0"/>
      <w:marRight w:val="0"/>
      <w:marTop w:val="0"/>
      <w:marBottom w:val="0"/>
      <w:divBdr>
        <w:top w:val="none" w:sz="0" w:space="0" w:color="auto"/>
        <w:left w:val="none" w:sz="0" w:space="0" w:color="auto"/>
        <w:bottom w:val="none" w:sz="0" w:space="0" w:color="auto"/>
        <w:right w:val="none" w:sz="0" w:space="0" w:color="auto"/>
      </w:divBdr>
    </w:div>
    <w:div w:id="999390047">
      <w:bodyDiv w:val="1"/>
      <w:marLeft w:val="0"/>
      <w:marRight w:val="0"/>
      <w:marTop w:val="0"/>
      <w:marBottom w:val="0"/>
      <w:divBdr>
        <w:top w:val="none" w:sz="0" w:space="0" w:color="auto"/>
        <w:left w:val="none" w:sz="0" w:space="0" w:color="auto"/>
        <w:bottom w:val="none" w:sz="0" w:space="0" w:color="auto"/>
        <w:right w:val="none" w:sz="0" w:space="0" w:color="auto"/>
      </w:divBdr>
    </w:div>
    <w:div w:id="1007442521">
      <w:bodyDiv w:val="1"/>
      <w:marLeft w:val="0"/>
      <w:marRight w:val="0"/>
      <w:marTop w:val="0"/>
      <w:marBottom w:val="0"/>
      <w:divBdr>
        <w:top w:val="none" w:sz="0" w:space="0" w:color="auto"/>
        <w:left w:val="none" w:sz="0" w:space="0" w:color="auto"/>
        <w:bottom w:val="none" w:sz="0" w:space="0" w:color="auto"/>
        <w:right w:val="none" w:sz="0" w:space="0" w:color="auto"/>
      </w:divBdr>
    </w:div>
    <w:div w:id="1011878436">
      <w:bodyDiv w:val="1"/>
      <w:marLeft w:val="0"/>
      <w:marRight w:val="0"/>
      <w:marTop w:val="0"/>
      <w:marBottom w:val="0"/>
      <w:divBdr>
        <w:top w:val="none" w:sz="0" w:space="0" w:color="auto"/>
        <w:left w:val="none" w:sz="0" w:space="0" w:color="auto"/>
        <w:bottom w:val="none" w:sz="0" w:space="0" w:color="auto"/>
        <w:right w:val="none" w:sz="0" w:space="0" w:color="auto"/>
      </w:divBdr>
    </w:div>
    <w:div w:id="1012949222">
      <w:bodyDiv w:val="1"/>
      <w:marLeft w:val="0"/>
      <w:marRight w:val="0"/>
      <w:marTop w:val="0"/>
      <w:marBottom w:val="0"/>
      <w:divBdr>
        <w:top w:val="none" w:sz="0" w:space="0" w:color="auto"/>
        <w:left w:val="none" w:sz="0" w:space="0" w:color="auto"/>
        <w:bottom w:val="none" w:sz="0" w:space="0" w:color="auto"/>
        <w:right w:val="none" w:sz="0" w:space="0" w:color="auto"/>
      </w:divBdr>
    </w:div>
    <w:div w:id="1013845146">
      <w:bodyDiv w:val="1"/>
      <w:marLeft w:val="0"/>
      <w:marRight w:val="0"/>
      <w:marTop w:val="0"/>
      <w:marBottom w:val="0"/>
      <w:divBdr>
        <w:top w:val="none" w:sz="0" w:space="0" w:color="auto"/>
        <w:left w:val="none" w:sz="0" w:space="0" w:color="auto"/>
        <w:bottom w:val="none" w:sz="0" w:space="0" w:color="auto"/>
        <w:right w:val="none" w:sz="0" w:space="0" w:color="auto"/>
      </w:divBdr>
    </w:div>
    <w:div w:id="1014186493">
      <w:bodyDiv w:val="1"/>
      <w:marLeft w:val="0"/>
      <w:marRight w:val="0"/>
      <w:marTop w:val="0"/>
      <w:marBottom w:val="0"/>
      <w:divBdr>
        <w:top w:val="none" w:sz="0" w:space="0" w:color="auto"/>
        <w:left w:val="none" w:sz="0" w:space="0" w:color="auto"/>
        <w:bottom w:val="none" w:sz="0" w:space="0" w:color="auto"/>
        <w:right w:val="none" w:sz="0" w:space="0" w:color="auto"/>
      </w:divBdr>
    </w:div>
    <w:div w:id="1017345026">
      <w:bodyDiv w:val="1"/>
      <w:marLeft w:val="0"/>
      <w:marRight w:val="0"/>
      <w:marTop w:val="0"/>
      <w:marBottom w:val="0"/>
      <w:divBdr>
        <w:top w:val="none" w:sz="0" w:space="0" w:color="auto"/>
        <w:left w:val="none" w:sz="0" w:space="0" w:color="auto"/>
        <w:bottom w:val="none" w:sz="0" w:space="0" w:color="auto"/>
        <w:right w:val="none" w:sz="0" w:space="0" w:color="auto"/>
      </w:divBdr>
    </w:div>
    <w:div w:id="1024594000">
      <w:bodyDiv w:val="1"/>
      <w:marLeft w:val="0"/>
      <w:marRight w:val="0"/>
      <w:marTop w:val="0"/>
      <w:marBottom w:val="0"/>
      <w:divBdr>
        <w:top w:val="none" w:sz="0" w:space="0" w:color="auto"/>
        <w:left w:val="none" w:sz="0" w:space="0" w:color="auto"/>
        <w:bottom w:val="none" w:sz="0" w:space="0" w:color="auto"/>
        <w:right w:val="none" w:sz="0" w:space="0" w:color="auto"/>
      </w:divBdr>
    </w:div>
    <w:div w:id="1031108722">
      <w:bodyDiv w:val="1"/>
      <w:marLeft w:val="0"/>
      <w:marRight w:val="0"/>
      <w:marTop w:val="0"/>
      <w:marBottom w:val="0"/>
      <w:divBdr>
        <w:top w:val="none" w:sz="0" w:space="0" w:color="auto"/>
        <w:left w:val="none" w:sz="0" w:space="0" w:color="auto"/>
        <w:bottom w:val="none" w:sz="0" w:space="0" w:color="auto"/>
        <w:right w:val="none" w:sz="0" w:space="0" w:color="auto"/>
      </w:divBdr>
    </w:div>
    <w:div w:id="1035885279">
      <w:bodyDiv w:val="1"/>
      <w:marLeft w:val="0"/>
      <w:marRight w:val="0"/>
      <w:marTop w:val="0"/>
      <w:marBottom w:val="0"/>
      <w:divBdr>
        <w:top w:val="none" w:sz="0" w:space="0" w:color="auto"/>
        <w:left w:val="none" w:sz="0" w:space="0" w:color="auto"/>
        <w:bottom w:val="none" w:sz="0" w:space="0" w:color="auto"/>
        <w:right w:val="none" w:sz="0" w:space="0" w:color="auto"/>
      </w:divBdr>
    </w:div>
    <w:div w:id="1043364163">
      <w:bodyDiv w:val="1"/>
      <w:marLeft w:val="0"/>
      <w:marRight w:val="0"/>
      <w:marTop w:val="0"/>
      <w:marBottom w:val="0"/>
      <w:divBdr>
        <w:top w:val="none" w:sz="0" w:space="0" w:color="auto"/>
        <w:left w:val="none" w:sz="0" w:space="0" w:color="auto"/>
        <w:bottom w:val="none" w:sz="0" w:space="0" w:color="auto"/>
        <w:right w:val="none" w:sz="0" w:space="0" w:color="auto"/>
      </w:divBdr>
      <w:divsChild>
        <w:div w:id="168180296">
          <w:marLeft w:val="0"/>
          <w:marRight w:val="0"/>
          <w:marTop w:val="0"/>
          <w:marBottom w:val="0"/>
          <w:divBdr>
            <w:top w:val="none" w:sz="0" w:space="0" w:color="auto"/>
            <w:left w:val="none" w:sz="0" w:space="0" w:color="auto"/>
            <w:bottom w:val="none" w:sz="0" w:space="0" w:color="auto"/>
            <w:right w:val="none" w:sz="0" w:space="0" w:color="auto"/>
          </w:divBdr>
        </w:div>
        <w:div w:id="83036295">
          <w:marLeft w:val="0"/>
          <w:marRight w:val="0"/>
          <w:marTop w:val="0"/>
          <w:marBottom w:val="0"/>
          <w:divBdr>
            <w:top w:val="none" w:sz="0" w:space="0" w:color="auto"/>
            <w:left w:val="none" w:sz="0" w:space="0" w:color="auto"/>
            <w:bottom w:val="none" w:sz="0" w:space="0" w:color="auto"/>
            <w:right w:val="none" w:sz="0" w:space="0" w:color="auto"/>
          </w:divBdr>
        </w:div>
      </w:divsChild>
    </w:div>
    <w:div w:id="1044212984">
      <w:bodyDiv w:val="1"/>
      <w:marLeft w:val="0"/>
      <w:marRight w:val="0"/>
      <w:marTop w:val="0"/>
      <w:marBottom w:val="0"/>
      <w:divBdr>
        <w:top w:val="none" w:sz="0" w:space="0" w:color="auto"/>
        <w:left w:val="none" w:sz="0" w:space="0" w:color="auto"/>
        <w:bottom w:val="none" w:sz="0" w:space="0" w:color="auto"/>
        <w:right w:val="none" w:sz="0" w:space="0" w:color="auto"/>
      </w:divBdr>
    </w:div>
    <w:div w:id="1047334718">
      <w:bodyDiv w:val="1"/>
      <w:marLeft w:val="0"/>
      <w:marRight w:val="0"/>
      <w:marTop w:val="0"/>
      <w:marBottom w:val="0"/>
      <w:divBdr>
        <w:top w:val="none" w:sz="0" w:space="0" w:color="auto"/>
        <w:left w:val="none" w:sz="0" w:space="0" w:color="auto"/>
        <w:bottom w:val="none" w:sz="0" w:space="0" w:color="auto"/>
        <w:right w:val="none" w:sz="0" w:space="0" w:color="auto"/>
      </w:divBdr>
      <w:divsChild>
        <w:div w:id="1346444034">
          <w:marLeft w:val="0"/>
          <w:marRight w:val="0"/>
          <w:marTop w:val="0"/>
          <w:marBottom w:val="0"/>
          <w:divBdr>
            <w:top w:val="none" w:sz="0" w:space="0" w:color="auto"/>
            <w:left w:val="none" w:sz="0" w:space="0" w:color="auto"/>
            <w:bottom w:val="none" w:sz="0" w:space="0" w:color="auto"/>
            <w:right w:val="none" w:sz="0" w:space="0" w:color="auto"/>
          </w:divBdr>
        </w:div>
      </w:divsChild>
    </w:div>
    <w:div w:id="1051151443">
      <w:bodyDiv w:val="1"/>
      <w:marLeft w:val="0"/>
      <w:marRight w:val="0"/>
      <w:marTop w:val="0"/>
      <w:marBottom w:val="0"/>
      <w:divBdr>
        <w:top w:val="none" w:sz="0" w:space="0" w:color="auto"/>
        <w:left w:val="none" w:sz="0" w:space="0" w:color="auto"/>
        <w:bottom w:val="none" w:sz="0" w:space="0" w:color="auto"/>
        <w:right w:val="none" w:sz="0" w:space="0" w:color="auto"/>
      </w:divBdr>
    </w:div>
    <w:div w:id="1074547367">
      <w:bodyDiv w:val="1"/>
      <w:marLeft w:val="0"/>
      <w:marRight w:val="0"/>
      <w:marTop w:val="0"/>
      <w:marBottom w:val="0"/>
      <w:divBdr>
        <w:top w:val="none" w:sz="0" w:space="0" w:color="auto"/>
        <w:left w:val="none" w:sz="0" w:space="0" w:color="auto"/>
        <w:bottom w:val="none" w:sz="0" w:space="0" w:color="auto"/>
        <w:right w:val="none" w:sz="0" w:space="0" w:color="auto"/>
      </w:divBdr>
      <w:divsChild>
        <w:div w:id="1225917442">
          <w:marLeft w:val="0"/>
          <w:marRight w:val="95"/>
          <w:marTop w:val="0"/>
          <w:marBottom w:val="204"/>
          <w:divBdr>
            <w:top w:val="single" w:sz="6" w:space="1" w:color="CCCCCC"/>
            <w:left w:val="single" w:sz="6" w:space="1" w:color="CCCCCC"/>
            <w:bottom w:val="single" w:sz="6" w:space="1" w:color="CCCCCC"/>
            <w:right w:val="single" w:sz="6" w:space="1" w:color="CCCCCC"/>
          </w:divBdr>
          <w:divsChild>
            <w:div w:id="728312202">
              <w:marLeft w:val="0"/>
              <w:marRight w:val="0"/>
              <w:marTop w:val="0"/>
              <w:marBottom w:val="0"/>
              <w:divBdr>
                <w:top w:val="none" w:sz="0" w:space="0" w:color="auto"/>
                <w:left w:val="none" w:sz="0" w:space="0" w:color="auto"/>
                <w:bottom w:val="none" w:sz="0" w:space="0" w:color="auto"/>
                <w:right w:val="none" w:sz="0" w:space="0" w:color="auto"/>
              </w:divBdr>
            </w:div>
            <w:div w:id="47461340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080254554">
      <w:bodyDiv w:val="1"/>
      <w:marLeft w:val="0"/>
      <w:marRight w:val="0"/>
      <w:marTop w:val="0"/>
      <w:marBottom w:val="0"/>
      <w:divBdr>
        <w:top w:val="none" w:sz="0" w:space="0" w:color="auto"/>
        <w:left w:val="none" w:sz="0" w:space="0" w:color="auto"/>
        <w:bottom w:val="none" w:sz="0" w:space="0" w:color="auto"/>
        <w:right w:val="none" w:sz="0" w:space="0" w:color="auto"/>
      </w:divBdr>
    </w:div>
    <w:div w:id="1083376622">
      <w:bodyDiv w:val="1"/>
      <w:marLeft w:val="0"/>
      <w:marRight w:val="0"/>
      <w:marTop w:val="0"/>
      <w:marBottom w:val="0"/>
      <w:divBdr>
        <w:top w:val="none" w:sz="0" w:space="0" w:color="auto"/>
        <w:left w:val="none" w:sz="0" w:space="0" w:color="auto"/>
        <w:bottom w:val="none" w:sz="0" w:space="0" w:color="auto"/>
        <w:right w:val="none" w:sz="0" w:space="0" w:color="auto"/>
      </w:divBdr>
    </w:div>
    <w:div w:id="1092749393">
      <w:bodyDiv w:val="1"/>
      <w:marLeft w:val="0"/>
      <w:marRight w:val="0"/>
      <w:marTop w:val="0"/>
      <w:marBottom w:val="0"/>
      <w:divBdr>
        <w:top w:val="none" w:sz="0" w:space="0" w:color="auto"/>
        <w:left w:val="none" w:sz="0" w:space="0" w:color="auto"/>
        <w:bottom w:val="none" w:sz="0" w:space="0" w:color="auto"/>
        <w:right w:val="none" w:sz="0" w:space="0" w:color="auto"/>
      </w:divBdr>
    </w:div>
    <w:div w:id="1097016386">
      <w:bodyDiv w:val="1"/>
      <w:marLeft w:val="0"/>
      <w:marRight w:val="0"/>
      <w:marTop w:val="0"/>
      <w:marBottom w:val="0"/>
      <w:divBdr>
        <w:top w:val="none" w:sz="0" w:space="0" w:color="auto"/>
        <w:left w:val="none" w:sz="0" w:space="0" w:color="auto"/>
        <w:bottom w:val="none" w:sz="0" w:space="0" w:color="auto"/>
        <w:right w:val="none" w:sz="0" w:space="0" w:color="auto"/>
      </w:divBdr>
    </w:div>
    <w:div w:id="1099526896">
      <w:bodyDiv w:val="1"/>
      <w:marLeft w:val="0"/>
      <w:marRight w:val="0"/>
      <w:marTop w:val="0"/>
      <w:marBottom w:val="0"/>
      <w:divBdr>
        <w:top w:val="none" w:sz="0" w:space="0" w:color="auto"/>
        <w:left w:val="none" w:sz="0" w:space="0" w:color="auto"/>
        <w:bottom w:val="none" w:sz="0" w:space="0" w:color="auto"/>
        <w:right w:val="none" w:sz="0" w:space="0" w:color="auto"/>
      </w:divBdr>
    </w:div>
    <w:div w:id="1101755111">
      <w:bodyDiv w:val="1"/>
      <w:marLeft w:val="0"/>
      <w:marRight w:val="0"/>
      <w:marTop w:val="0"/>
      <w:marBottom w:val="0"/>
      <w:divBdr>
        <w:top w:val="none" w:sz="0" w:space="0" w:color="auto"/>
        <w:left w:val="none" w:sz="0" w:space="0" w:color="auto"/>
        <w:bottom w:val="none" w:sz="0" w:space="0" w:color="auto"/>
        <w:right w:val="none" w:sz="0" w:space="0" w:color="auto"/>
      </w:divBdr>
    </w:div>
    <w:div w:id="1107118911">
      <w:bodyDiv w:val="1"/>
      <w:marLeft w:val="0"/>
      <w:marRight w:val="0"/>
      <w:marTop w:val="0"/>
      <w:marBottom w:val="0"/>
      <w:divBdr>
        <w:top w:val="none" w:sz="0" w:space="0" w:color="auto"/>
        <w:left w:val="none" w:sz="0" w:space="0" w:color="auto"/>
        <w:bottom w:val="none" w:sz="0" w:space="0" w:color="auto"/>
        <w:right w:val="none" w:sz="0" w:space="0" w:color="auto"/>
      </w:divBdr>
    </w:div>
    <w:div w:id="1112475050">
      <w:bodyDiv w:val="1"/>
      <w:marLeft w:val="0"/>
      <w:marRight w:val="0"/>
      <w:marTop w:val="0"/>
      <w:marBottom w:val="0"/>
      <w:divBdr>
        <w:top w:val="none" w:sz="0" w:space="0" w:color="auto"/>
        <w:left w:val="none" w:sz="0" w:space="0" w:color="auto"/>
        <w:bottom w:val="none" w:sz="0" w:space="0" w:color="auto"/>
        <w:right w:val="none" w:sz="0" w:space="0" w:color="auto"/>
      </w:divBdr>
    </w:div>
    <w:div w:id="1112633179">
      <w:bodyDiv w:val="1"/>
      <w:marLeft w:val="0"/>
      <w:marRight w:val="0"/>
      <w:marTop w:val="0"/>
      <w:marBottom w:val="0"/>
      <w:divBdr>
        <w:top w:val="none" w:sz="0" w:space="0" w:color="auto"/>
        <w:left w:val="none" w:sz="0" w:space="0" w:color="auto"/>
        <w:bottom w:val="none" w:sz="0" w:space="0" w:color="auto"/>
        <w:right w:val="none" w:sz="0" w:space="0" w:color="auto"/>
      </w:divBdr>
    </w:div>
    <w:div w:id="1116563696">
      <w:bodyDiv w:val="1"/>
      <w:marLeft w:val="0"/>
      <w:marRight w:val="0"/>
      <w:marTop w:val="0"/>
      <w:marBottom w:val="0"/>
      <w:divBdr>
        <w:top w:val="none" w:sz="0" w:space="0" w:color="auto"/>
        <w:left w:val="none" w:sz="0" w:space="0" w:color="auto"/>
        <w:bottom w:val="none" w:sz="0" w:space="0" w:color="auto"/>
        <w:right w:val="none" w:sz="0" w:space="0" w:color="auto"/>
      </w:divBdr>
      <w:divsChild>
        <w:div w:id="1033648332">
          <w:marLeft w:val="0"/>
          <w:marRight w:val="0"/>
          <w:marTop w:val="0"/>
          <w:marBottom w:val="0"/>
          <w:divBdr>
            <w:top w:val="none" w:sz="0" w:space="0" w:color="auto"/>
            <w:left w:val="none" w:sz="0" w:space="0" w:color="auto"/>
            <w:bottom w:val="none" w:sz="0" w:space="0" w:color="auto"/>
            <w:right w:val="none" w:sz="0" w:space="0" w:color="auto"/>
          </w:divBdr>
          <w:divsChild>
            <w:div w:id="1329136285">
              <w:marLeft w:val="0"/>
              <w:marRight w:val="0"/>
              <w:marTop w:val="0"/>
              <w:marBottom w:val="0"/>
              <w:divBdr>
                <w:top w:val="none" w:sz="0" w:space="0" w:color="auto"/>
                <w:left w:val="none" w:sz="0" w:space="0" w:color="auto"/>
                <w:bottom w:val="none" w:sz="0" w:space="0" w:color="auto"/>
                <w:right w:val="none" w:sz="0" w:space="0" w:color="auto"/>
              </w:divBdr>
            </w:div>
            <w:div w:id="1196385128">
              <w:marLeft w:val="0"/>
              <w:marRight w:val="0"/>
              <w:marTop w:val="0"/>
              <w:marBottom w:val="0"/>
              <w:divBdr>
                <w:top w:val="none" w:sz="0" w:space="0" w:color="auto"/>
                <w:left w:val="none" w:sz="0" w:space="0" w:color="auto"/>
                <w:bottom w:val="none" w:sz="0" w:space="0" w:color="auto"/>
                <w:right w:val="none" w:sz="0" w:space="0" w:color="auto"/>
              </w:divBdr>
            </w:div>
          </w:divsChild>
        </w:div>
        <w:div w:id="2096198479">
          <w:marLeft w:val="0"/>
          <w:marRight w:val="0"/>
          <w:marTop w:val="0"/>
          <w:marBottom w:val="0"/>
          <w:divBdr>
            <w:top w:val="none" w:sz="0" w:space="0" w:color="auto"/>
            <w:left w:val="none" w:sz="0" w:space="0" w:color="auto"/>
            <w:bottom w:val="none" w:sz="0" w:space="0" w:color="auto"/>
            <w:right w:val="none" w:sz="0" w:space="0" w:color="auto"/>
          </w:divBdr>
        </w:div>
      </w:divsChild>
    </w:div>
    <w:div w:id="1126899238">
      <w:bodyDiv w:val="1"/>
      <w:marLeft w:val="0"/>
      <w:marRight w:val="0"/>
      <w:marTop w:val="0"/>
      <w:marBottom w:val="0"/>
      <w:divBdr>
        <w:top w:val="none" w:sz="0" w:space="0" w:color="auto"/>
        <w:left w:val="none" w:sz="0" w:space="0" w:color="auto"/>
        <w:bottom w:val="none" w:sz="0" w:space="0" w:color="auto"/>
        <w:right w:val="none" w:sz="0" w:space="0" w:color="auto"/>
      </w:divBdr>
    </w:div>
    <w:div w:id="1135491266">
      <w:bodyDiv w:val="1"/>
      <w:marLeft w:val="0"/>
      <w:marRight w:val="0"/>
      <w:marTop w:val="0"/>
      <w:marBottom w:val="0"/>
      <w:divBdr>
        <w:top w:val="none" w:sz="0" w:space="0" w:color="auto"/>
        <w:left w:val="none" w:sz="0" w:space="0" w:color="auto"/>
        <w:bottom w:val="none" w:sz="0" w:space="0" w:color="auto"/>
        <w:right w:val="none" w:sz="0" w:space="0" w:color="auto"/>
      </w:divBdr>
    </w:div>
    <w:div w:id="1147236738">
      <w:bodyDiv w:val="1"/>
      <w:marLeft w:val="0"/>
      <w:marRight w:val="0"/>
      <w:marTop w:val="0"/>
      <w:marBottom w:val="0"/>
      <w:divBdr>
        <w:top w:val="none" w:sz="0" w:space="0" w:color="auto"/>
        <w:left w:val="none" w:sz="0" w:space="0" w:color="auto"/>
        <w:bottom w:val="none" w:sz="0" w:space="0" w:color="auto"/>
        <w:right w:val="none" w:sz="0" w:space="0" w:color="auto"/>
      </w:divBdr>
    </w:div>
    <w:div w:id="1150056006">
      <w:bodyDiv w:val="1"/>
      <w:marLeft w:val="0"/>
      <w:marRight w:val="0"/>
      <w:marTop w:val="0"/>
      <w:marBottom w:val="0"/>
      <w:divBdr>
        <w:top w:val="none" w:sz="0" w:space="0" w:color="auto"/>
        <w:left w:val="none" w:sz="0" w:space="0" w:color="auto"/>
        <w:bottom w:val="none" w:sz="0" w:space="0" w:color="auto"/>
        <w:right w:val="none" w:sz="0" w:space="0" w:color="auto"/>
      </w:divBdr>
    </w:div>
    <w:div w:id="1153831790">
      <w:bodyDiv w:val="1"/>
      <w:marLeft w:val="0"/>
      <w:marRight w:val="0"/>
      <w:marTop w:val="0"/>
      <w:marBottom w:val="0"/>
      <w:divBdr>
        <w:top w:val="none" w:sz="0" w:space="0" w:color="auto"/>
        <w:left w:val="none" w:sz="0" w:space="0" w:color="auto"/>
        <w:bottom w:val="none" w:sz="0" w:space="0" w:color="auto"/>
        <w:right w:val="none" w:sz="0" w:space="0" w:color="auto"/>
      </w:divBdr>
    </w:div>
    <w:div w:id="1156915883">
      <w:bodyDiv w:val="1"/>
      <w:marLeft w:val="0"/>
      <w:marRight w:val="0"/>
      <w:marTop w:val="0"/>
      <w:marBottom w:val="0"/>
      <w:divBdr>
        <w:top w:val="none" w:sz="0" w:space="0" w:color="auto"/>
        <w:left w:val="none" w:sz="0" w:space="0" w:color="auto"/>
        <w:bottom w:val="none" w:sz="0" w:space="0" w:color="auto"/>
        <w:right w:val="none" w:sz="0" w:space="0" w:color="auto"/>
      </w:divBdr>
    </w:div>
    <w:div w:id="1161695471">
      <w:bodyDiv w:val="1"/>
      <w:marLeft w:val="0"/>
      <w:marRight w:val="0"/>
      <w:marTop w:val="0"/>
      <w:marBottom w:val="0"/>
      <w:divBdr>
        <w:top w:val="none" w:sz="0" w:space="0" w:color="auto"/>
        <w:left w:val="none" w:sz="0" w:space="0" w:color="auto"/>
        <w:bottom w:val="none" w:sz="0" w:space="0" w:color="auto"/>
        <w:right w:val="none" w:sz="0" w:space="0" w:color="auto"/>
      </w:divBdr>
    </w:div>
    <w:div w:id="1163815370">
      <w:bodyDiv w:val="1"/>
      <w:marLeft w:val="0"/>
      <w:marRight w:val="0"/>
      <w:marTop w:val="0"/>
      <w:marBottom w:val="0"/>
      <w:divBdr>
        <w:top w:val="none" w:sz="0" w:space="0" w:color="auto"/>
        <w:left w:val="none" w:sz="0" w:space="0" w:color="auto"/>
        <w:bottom w:val="none" w:sz="0" w:space="0" w:color="auto"/>
        <w:right w:val="none" w:sz="0" w:space="0" w:color="auto"/>
      </w:divBdr>
    </w:div>
    <w:div w:id="1174683145">
      <w:bodyDiv w:val="1"/>
      <w:marLeft w:val="0"/>
      <w:marRight w:val="0"/>
      <w:marTop w:val="0"/>
      <w:marBottom w:val="0"/>
      <w:divBdr>
        <w:top w:val="none" w:sz="0" w:space="0" w:color="auto"/>
        <w:left w:val="none" w:sz="0" w:space="0" w:color="auto"/>
        <w:bottom w:val="none" w:sz="0" w:space="0" w:color="auto"/>
        <w:right w:val="none" w:sz="0" w:space="0" w:color="auto"/>
      </w:divBdr>
    </w:div>
    <w:div w:id="1177381752">
      <w:bodyDiv w:val="1"/>
      <w:marLeft w:val="0"/>
      <w:marRight w:val="0"/>
      <w:marTop w:val="0"/>
      <w:marBottom w:val="0"/>
      <w:divBdr>
        <w:top w:val="none" w:sz="0" w:space="0" w:color="auto"/>
        <w:left w:val="none" w:sz="0" w:space="0" w:color="auto"/>
        <w:bottom w:val="none" w:sz="0" w:space="0" w:color="auto"/>
        <w:right w:val="none" w:sz="0" w:space="0" w:color="auto"/>
      </w:divBdr>
    </w:div>
    <w:div w:id="1178690101">
      <w:bodyDiv w:val="1"/>
      <w:marLeft w:val="0"/>
      <w:marRight w:val="0"/>
      <w:marTop w:val="0"/>
      <w:marBottom w:val="0"/>
      <w:divBdr>
        <w:top w:val="none" w:sz="0" w:space="0" w:color="auto"/>
        <w:left w:val="none" w:sz="0" w:space="0" w:color="auto"/>
        <w:bottom w:val="none" w:sz="0" w:space="0" w:color="auto"/>
        <w:right w:val="none" w:sz="0" w:space="0" w:color="auto"/>
      </w:divBdr>
    </w:div>
    <w:div w:id="1181815775">
      <w:bodyDiv w:val="1"/>
      <w:marLeft w:val="0"/>
      <w:marRight w:val="0"/>
      <w:marTop w:val="0"/>
      <w:marBottom w:val="0"/>
      <w:divBdr>
        <w:top w:val="none" w:sz="0" w:space="0" w:color="auto"/>
        <w:left w:val="none" w:sz="0" w:space="0" w:color="auto"/>
        <w:bottom w:val="none" w:sz="0" w:space="0" w:color="auto"/>
        <w:right w:val="none" w:sz="0" w:space="0" w:color="auto"/>
      </w:divBdr>
    </w:div>
    <w:div w:id="1189180745">
      <w:bodyDiv w:val="1"/>
      <w:marLeft w:val="0"/>
      <w:marRight w:val="0"/>
      <w:marTop w:val="0"/>
      <w:marBottom w:val="0"/>
      <w:divBdr>
        <w:top w:val="none" w:sz="0" w:space="0" w:color="auto"/>
        <w:left w:val="none" w:sz="0" w:space="0" w:color="auto"/>
        <w:bottom w:val="none" w:sz="0" w:space="0" w:color="auto"/>
        <w:right w:val="none" w:sz="0" w:space="0" w:color="auto"/>
      </w:divBdr>
    </w:div>
    <w:div w:id="1189412928">
      <w:bodyDiv w:val="1"/>
      <w:marLeft w:val="0"/>
      <w:marRight w:val="0"/>
      <w:marTop w:val="0"/>
      <w:marBottom w:val="0"/>
      <w:divBdr>
        <w:top w:val="none" w:sz="0" w:space="0" w:color="auto"/>
        <w:left w:val="none" w:sz="0" w:space="0" w:color="auto"/>
        <w:bottom w:val="none" w:sz="0" w:space="0" w:color="auto"/>
        <w:right w:val="none" w:sz="0" w:space="0" w:color="auto"/>
      </w:divBdr>
      <w:divsChild>
        <w:div w:id="1188720076">
          <w:marLeft w:val="0"/>
          <w:marRight w:val="0"/>
          <w:marTop w:val="0"/>
          <w:marBottom w:val="0"/>
          <w:divBdr>
            <w:top w:val="none" w:sz="0" w:space="0" w:color="auto"/>
            <w:left w:val="none" w:sz="0" w:space="0" w:color="auto"/>
            <w:bottom w:val="none" w:sz="0" w:space="0" w:color="auto"/>
            <w:right w:val="none" w:sz="0" w:space="0" w:color="auto"/>
          </w:divBdr>
          <w:divsChild>
            <w:div w:id="847909364">
              <w:marLeft w:val="0"/>
              <w:marRight w:val="0"/>
              <w:marTop w:val="0"/>
              <w:marBottom w:val="0"/>
              <w:divBdr>
                <w:top w:val="none" w:sz="0" w:space="0" w:color="auto"/>
                <w:left w:val="none" w:sz="0" w:space="0" w:color="auto"/>
                <w:bottom w:val="none" w:sz="0" w:space="0" w:color="auto"/>
                <w:right w:val="none" w:sz="0" w:space="0" w:color="auto"/>
              </w:divBdr>
              <w:divsChild>
                <w:div w:id="89138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1244">
      <w:bodyDiv w:val="1"/>
      <w:marLeft w:val="0"/>
      <w:marRight w:val="0"/>
      <w:marTop w:val="0"/>
      <w:marBottom w:val="0"/>
      <w:divBdr>
        <w:top w:val="none" w:sz="0" w:space="0" w:color="auto"/>
        <w:left w:val="none" w:sz="0" w:space="0" w:color="auto"/>
        <w:bottom w:val="none" w:sz="0" w:space="0" w:color="auto"/>
        <w:right w:val="none" w:sz="0" w:space="0" w:color="auto"/>
      </w:divBdr>
    </w:div>
    <w:div w:id="1190098415">
      <w:bodyDiv w:val="1"/>
      <w:marLeft w:val="0"/>
      <w:marRight w:val="0"/>
      <w:marTop w:val="0"/>
      <w:marBottom w:val="0"/>
      <w:divBdr>
        <w:top w:val="none" w:sz="0" w:space="0" w:color="auto"/>
        <w:left w:val="none" w:sz="0" w:space="0" w:color="auto"/>
        <w:bottom w:val="none" w:sz="0" w:space="0" w:color="auto"/>
        <w:right w:val="none" w:sz="0" w:space="0" w:color="auto"/>
      </w:divBdr>
      <w:divsChild>
        <w:div w:id="1668704232">
          <w:marLeft w:val="0"/>
          <w:marRight w:val="95"/>
          <w:marTop w:val="0"/>
          <w:marBottom w:val="204"/>
          <w:divBdr>
            <w:top w:val="single" w:sz="6" w:space="1" w:color="CCCCCC"/>
            <w:left w:val="single" w:sz="6" w:space="1" w:color="CCCCCC"/>
            <w:bottom w:val="single" w:sz="6" w:space="1" w:color="CCCCCC"/>
            <w:right w:val="single" w:sz="6" w:space="1" w:color="CCCCCC"/>
          </w:divBdr>
          <w:divsChild>
            <w:div w:id="1954095184">
              <w:marLeft w:val="0"/>
              <w:marRight w:val="0"/>
              <w:marTop w:val="0"/>
              <w:marBottom w:val="0"/>
              <w:divBdr>
                <w:top w:val="none" w:sz="0" w:space="0" w:color="auto"/>
                <w:left w:val="none" w:sz="0" w:space="0" w:color="auto"/>
                <w:bottom w:val="none" w:sz="0" w:space="0" w:color="auto"/>
                <w:right w:val="none" w:sz="0" w:space="0" w:color="auto"/>
              </w:divBdr>
            </w:div>
            <w:div w:id="67168804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195651881">
      <w:bodyDiv w:val="1"/>
      <w:marLeft w:val="0"/>
      <w:marRight w:val="0"/>
      <w:marTop w:val="0"/>
      <w:marBottom w:val="0"/>
      <w:divBdr>
        <w:top w:val="none" w:sz="0" w:space="0" w:color="auto"/>
        <w:left w:val="none" w:sz="0" w:space="0" w:color="auto"/>
        <w:bottom w:val="none" w:sz="0" w:space="0" w:color="auto"/>
        <w:right w:val="none" w:sz="0" w:space="0" w:color="auto"/>
      </w:divBdr>
      <w:divsChild>
        <w:div w:id="1603565101">
          <w:marLeft w:val="0"/>
          <w:marRight w:val="0"/>
          <w:marTop w:val="0"/>
          <w:marBottom w:val="0"/>
          <w:divBdr>
            <w:top w:val="none" w:sz="0" w:space="0" w:color="auto"/>
            <w:left w:val="none" w:sz="0" w:space="0" w:color="auto"/>
            <w:bottom w:val="none" w:sz="0" w:space="0" w:color="auto"/>
            <w:right w:val="none" w:sz="0" w:space="0" w:color="auto"/>
          </w:divBdr>
          <w:divsChild>
            <w:div w:id="1299803449">
              <w:marLeft w:val="0"/>
              <w:marRight w:val="0"/>
              <w:marTop w:val="0"/>
              <w:marBottom w:val="0"/>
              <w:divBdr>
                <w:top w:val="none" w:sz="0" w:space="0" w:color="auto"/>
                <w:left w:val="none" w:sz="0" w:space="0" w:color="auto"/>
                <w:bottom w:val="none" w:sz="0" w:space="0" w:color="auto"/>
                <w:right w:val="none" w:sz="0" w:space="0" w:color="auto"/>
              </w:divBdr>
            </w:div>
            <w:div w:id="968432955">
              <w:marLeft w:val="0"/>
              <w:marRight w:val="0"/>
              <w:marTop w:val="0"/>
              <w:marBottom w:val="0"/>
              <w:divBdr>
                <w:top w:val="none" w:sz="0" w:space="0" w:color="auto"/>
                <w:left w:val="none" w:sz="0" w:space="0" w:color="auto"/>
                <w:bottom w:val="none" w:sz="0" w:space="0" w:color="auto"/>
                <w:right w:val="none" w:sz="0" w:space="0" w:color="auto"/>
              </w:divBdr>
            </w:div>
          </w:divsChild>
        </w:div>
        <w:div w:id="989017210">
          <w:marLeft w:val="0"/>
          <w:marRight w:val="0"/>
          <w:marTop w:val="0"/>
          <w:marBottom w:val="0"/>
          <w:divBdr>
            <w:top w:val="none" w:sz="0" w:space="0" w:color="auto"/>
            <w:left w:val="none" w:sz="0" w:space="0" w:color="auto"/>
            <w:bottom w:val="none" w:sz="0" w:space="0" w:color="auto"/>
            <w:right w:val="none" w:sz="0" w:space="0" w:color="auto"/>
          </w:divBdr>
        </w:div>
      </w:divsChild>
    </w:div>
    <w:div w:id="1216508253">
      <w:bodyDiv w:val="1"/>
      <w:marLeft w:val="0"/>
      <w:marRight w:val="0"/>
      <w:marTop w:val="0"/>
      <w:marBottom w:val="0"/>
      <w:divBdr>
        <w:top w:val="none" w:sz="0" w:space="0" w:color="auto"/>
        <w:left w:val="none" w:sz="0" w:space="0" w:color="auto"/>
        <w:bottom w:val="none" w:sz="0" w:space="0" w:color="auto"/>
        <w:right w:val="none" w:sz="0" w:space="0" w:color="auto"/>
      </w:divBdr>
    </w:div>
    <w:div w:id="1218514655">
      <w:bodyDiv w:val="1"/>
      <w:marLeft w:val="0"/>
      <w:marRight w:val="0"/>
      <w:marTop w:val="0"/>
      <w:marBottom w:val="0"/>
      <w:divBdr>
        <w:top w:val="none" w:sz="0" w:space="0" w:color="auto"/>
        <w:left w:val="none" w:sz="0" w:space="0" w:color="auto"/>
        <w:bottom w:val="none" w:sz="0" w:space="0" w:color="auto"/>
        <w:right w:val="none" w:sz="0" w:space="0" w:color="auto"/>
      </w:divBdr>
    </w:div>
    <w:div w:id="1223249214">
      <w:bodyDiv w:val="1"/>
      <w:marLeft w:val="0"/>
      <w:marRight w:val="0"/>
      <w:marTop w:val="0"/>
      <w:marBottom w:val="0"/>
      <w:divBdr>
        <w:top w:val="none" w:sz="0" w:space="0" w:color="auto"/>
        <w:left w:val="none" w:sz="0" w:space="0" w:color="auto"/>
        <w:bottom w:val="none" w:sz="0" w:space="0" w:color="auto"/>
        <w:right w:val="none" w:sz="0" w:space="0" w:color="auto"/>
      </w:divBdr>
    </w:div>
    <w:div w:id="1224678317">
      <w:bodyDiv w:val="1"/>
      <w:marLeft w:val="0"/>
      <w:marRight w:val="0"/>
      <w:marTop w:val="0"/>
      <w:marBottom w:val="0"/>
      <w:divBdr>
        <w:top w:val="none" w:sz="0" w:space="0" w:color="auto"/>
        <w:left w:val="none" w:sz="0" w:space="0" w:color="auto"/>
        <w:bottom w:val="none" w:sz="0" w:space="0" w:color="auto"/>
        <w:right w:val="none" w:sz="0" w:space="0" w:color="auto"/>
      </w:divBdr>
      <w:divsChild>
        <w:div w:id="79103795">
          <w:marLeft w:val="0"/>
          <w:marRight w:val="0"/>
          <w:marTop w:val="0"/>
          <w:marBottom w:val="0"/>
          <w:divBdr>
            <w:top w:val="none" w:sz="0" w:space="0" w:color="auto"/>
            <w:left w:val="none" w:sz="0" w:space="0" w:color="auto"/>
            <w:bottom w:val="none" w:sz="0" w:space="0" w:color="auto"/>
            <w:right w:val="none" w:sz="0" w:space="0" w:color="auto"/>
          </w:divBdr>
        </w:div>
      </w:divsChild>
    </w:div>
    <w:div w:id="1224946125">
      <w:bodyDiv w:val="1"/>
      <w:marLeft w:val="0"/>
      <w:marRight w:val="0"/>
      <w:marTop w:val="0"/>
      <w:marBottom w:val="0"/>
      <w:divBdr>
        <w:top w:val="none" w:sz="0" w:space="0" w:color="auto"/>
        <w:left w:val="none" w:sz="0" w:space="0" w:color="auto"/>
        <w:bottom w:val="none" w:sz="0" w:space="0" w:color="auto"/>
        <w:right w:val="none" w:sz="0" w:space="0" w:color="auto"/>
      </w:divBdr>
    </w:div>
    <w:div w:id="1234075622">
      <w:bodyDiv w:val="1"/>
      <w:marLeft w:val="0"/>
      <w:marRight w:val="0"/>
      <w:marTop w:val="0"/>
      <w:marBottom w:val="0"/>
      <w:divBdr>
        <w:top w:val="none" w:sz="0" w:space="0" w:color="auto"/>
        <w:left w:val="none" w:sz="0" w:space="0" w:color="auto"/>
        <w:bottom w:val="none" w:sz="0" w:space="0" w:color="auto"/>
        <w:right w:val="none" w:sz="0" w:space="0" w:color="auto"/>
      </w:divBdr>
    </w:div>
    <w:div w:id="1236932212">
      <w:bodyDiv w:val="1"/>
      <w:marLeft w:val="0"/>
      <w:marRight w:val="0"/>
      <w:marTop w:val="0"/>
      <w:marBottom w:val="0"/>
      <w:divBdr>
        <w:top w:val="none" w:sz="0" w:space="0" w:color="auto"/>
        <w:left w:val="none" w:sz="0" w:space="0" w:color="auto"/>
        <w:bottom w:val="none" w:sz="0" w:space="0" w:color="auto"/>
        <w:right w:val="none" w:sz="0" w:space="0" w:color="auto"/>
      </w:divBdr>
    </w:div>
    <w:div w:id="1238898244">
      <w:bodyDiv w:val="1"/>
      <w:marLeft w:val="0"/>
      <w:marRight w:val="0"/>
      <w:marTop w:val="0"/>
      <w:marBottom w:val="0"/>
      <w:divBdr>
        <w:top w:val="none" w:sz="0" w:space="0" w:color="auto"/>
        <w:left w:val="none" w:sz="0" w:space="0" w:color="auto"/>
        <w:bottom w:val="none" w:sz="0" w:space="0" w:color="auto"/>
        <w:right w:val="none" w:sz="0" w:space="0" w:color="auto"/>
      </w:divBdr>
      <w:divsChild>
        <w:div w:id="710691355">
          <w:marLeft w:val="0"/>
          <w:marRight w:val="0"/>
          <w:marTop w:val="0"/>
          <w:marBottom w:val="0"/>
          <w:divBdr>
            <w:top w:val="none" w:sz="0" w:space="0" w:color="auto"/>
            <w:left w:val="single" w:sz="6" w:space="14" w:color="2D3192"/>
            <w:bottom w:val="none" w:sz="0" w:space="0" w:color="auto"/>
            <w:right w:val="none" w:sz="0" w:space="0" w:color="auto"/>
          </w:divBdr>
        </w:div>
        <w:div w:id="395662731">
          <w:marLeft w:val="0"/>
          <w:marRight w:val="0"/>
          <w:marTop w:val="0"/>
          <w:marBottom w:val="0"/>
          <w:divBdr>
            <w:top w:val="none" w:sz="0" w:space="0" w:color="auto"/>
            <w:left w:val="none" w:sz="0" w:space="0" w:color="auto"/>
            <w:bottom w:val="none" w:sz="0" w:space="0" w:color="auto"/>
            <w:right w:val="none" w:sz="0" w:space="0" w:color="auto"/>
          </w:divBdr>
        </w:div>
      </w:divsChild>
    </w:div>
    <w:div w:id="1242065901">
      <w:bodyDiv w:val="1"/>
      <w:marLeft w:val="0"/>
      <w:marRight w:val="0"/>
      <w:marTop w:val="0"/>
      <w:marBottom w:val="0"/>
      <w:divBdr>
        <w:top w:val="none" w:sz="0" w:space="0" w:color="auto"/>
        <w:left w:val="none" w:sz="0" w:space="0" w:color="auto"/>
        <w:bottom w:val="none" w:sz="0" w:space="0" w:color="auto"/>
        <w:right w:val="none" w:sz="0" w:space="0" w:color="auto"/>
      </w:divBdr>
      <w:divsChild>
        <w:div w:id="722943581">
          <w:marLeft w:val="0"/>
          <w:marRight w:val="0"/>
          <w:marTop w:val="0"/>
          <w:marBottom w:val="68"/>
          <w:divBdr>
            <w:top w:val="none" w:sz="0" w:space="0" w:color="auto"/>
            <w:left w:val="none" w:sz="0" w:space="0" w:color="auto"/>
            <w:bottom w:val="none" w:sz="0" w:space="0" w:color="auto"/>
            <w:right w:val="none" w:sz="0" w:space="0" w:color="auto"/>
          </w:divBdr>
        </w:div>
        <w:div w:id="330834344">
          <w:marLeft w:val="0"/>
          <w:marRight w:val="0"/>
          <w:marTop w:val="0"/>
          <w:marBottom w:val="0"/>
          <w:divBdr>
            <w:top w:val="none" w:sz="0" w:space="0" w:color="auto"/>
            <w:left w:val="none" w:sz="0" w:space="0" w:color="auto"/>
            <w:bottom w:val="none" w:sz="0" w:space="0" w:color="auto"/>
            <w:right w:val="none" w:sz="0" w:space="0" w:color="auto"/>
          </w:divBdr>
        </w:div>
      </w:divsChild>
    </w:div>
    <w:div w:id="1248229974">
      <w:bodyDiv w:val="1"/>
      <w:marLeft w:val="0"/>
      <w:marRight w:val="0"/>
      <w:marTop w:val="0"/>
      <w:marBottom w:val="0"/>
      <w:divBdr>
        <w:top w:val="none" w:sz="0" w:space="0" w:color="auto"/>
        <w:left w:val="none" w:sz="0" w:space="0" w:color="auto"/>
        <w:bottom w:val="none" w:sz="0" w:space="0" w:color="auto"/>
        <w:right w:val="none" w:sz="0" w:space="0" w:color="auto"/>
      </w:divBdr>
    </w:div>
    <w:div w:id="1248613910">
      <w:bodyDiv w:val="1"/>
      <w:marLeft w:val="0"/>
      <w:marRight w:val="0"/>
      <w:marTop w:val="0"/>
      <w:marBottom w:val="0"/>
      <w:divBdr>
        <w:top w:val="none" w:sz="0" w:space="0" w:color="auto"/>
        <w:left w:val="none" w:sz="0" w:space="0" w:color="auto"/>
        <w:bottom w:val="none" w:sz="0" w:space="0" w:color="auto"/>
        <w:right w:val="none" w:sz="0" w:space="0" w:color="auto"/>
      </w:divBdr>
    </w:div>
    <w:div w:id="1251037533">
      <w:bodyDiv w:val="1"/>
      <w:marLeft w:val="0"/>
      <w:marRight w:val="0"/>
      <w:marTop w:val="0"/>
      <w:marBottom w:val="0"/>
      <w:divBdr>
        <w:top w:val="none" w:sz="0" w:space="0" w:color="auto"/>
        <w:left w:val="none" w:sz="0" w:space="0" w:color="auto"/>
        <w:bottom w:val="none" w:sz="0" w:space="0" w:color="auto"/>
        <w:right w:val="none" w:sz="0" w:space="0" w:color="auto"/>
      </w:divBdr>
    </w:div>
    <w:div w:id="1253126376">
      <w:bodyDiv w:val="1"/>
      <w:marLeft w:val="0"/>
      <w:marRight w:val="0"/>
      <w:marTop w:val="0"/>
      <w:marBottom w:val="0"/>
      <w:divBdr>
        <w:top w:val="none" w:sz="0" w:space="0" w:color="auto"/>
        <w:left w:val="none" w:sz="0" w:space="0" w:color="auto"/>
        <w:bottom w:val="none" w:sz="0" w:space="0" w:color="auto"/>
        <w:right w:val="none" w:sz="0" w:space="0" w:color="auto"/>
      </w:divBdr>
    </w:div>
    <w:div w:id="1254901281">
      <w:bodyDiv w:val="1"/>
      <w:marLeft w:val="0"/>
      <w:marRight w:val="0"/>
      <w:marTop w:val="0"/>
      <w:marBottom w:val="0"/>
      <w:divBdr>
        <w:top w:val="none" w:sz="0" w:space="0" w:color="auto"/>
        <w:left w:val="none" w:sz="0" w:space="0" w:color="auto"/>
        <w:bottom w:val="none" w:sz="0" w:space="0" w:color="auto"/>
        <w:right w:val="none" w:sz="0" w:space="0" w:color="auto"/>
      </w:divBdr>
      <w:divsChild>
        <w:div w:id="1666593576">
          <w:marLeft w:val="0"/>
          <w:marRight w:val="0"/>
          <w:marTop w:val="0"/>
          <w:marBottom w:val="0"/>
          <w:divBdr>
            <w:top w:val="none" w:sz="0" w:space="0" w:color="auto"/>
            <w:left w:val="single" w:sz="6" w:space="14" w:color="2D3192"/>
            <w:bottom w:val="none" w:sz="0" w:space="0" w:color="auto"/>
            <w:right w:val="none" w:sz="0" w:space="0" w:color="auto"/>
          </w:divBdr>
        </w:div>
        <w:div w:id="471795751">
          <w:marLeft w:val="0"/>
          <w:marRight w:val="0"/>
          <w:marTop w:val="0"/>
          <w:marBottom w:val="0"/>
          <w:divBdr>
            <w:top w:val="none" w:sz="0" w:space="0" w:color="auto"/>
            <w:left w:val="none" w:sz="0" w:space="0" w:color="auto"/>
            <w:bottom w:val="none" w:sz="0" w:space="0" w:color="auto"/>
            <w:right w:val="none" w:sz="0" w:space="0" w:color="auto"/>
          </w:divBdr>
        </w:div>
      </w:divsChild>
    </w:div>
    <w:div w:id="1257595329">
      <w:bodyDiv w:val="1"/>
      <w:marLeft w:val="0"/>
      <w:marRight w:val="0"/>
      <w:marTop w:val="0"/>
      <w:marBottom w:val="0"/>
      <w:divBdr>
        <w:top w:val="none" w:sz="0" w:space="0" w:color="auto"/>
        <w:left w:val="none" w:sz="0" w:space="0" w:color="auto"/>
        <w:bottom w:val="none" w:sz="0" w:space="0" w:color="auto"/>
        <w:right w:val="none" w:sz="0" w:space="0" w:color="auto"/>
      </w:divBdr>
    </w:div>
    <w:div w:id="1269505478">
      <w:bodyDiv w:val="1"/>
      <w:marLeft w:val="0"/>
      <w:marRight w:val="0"/>
      <w:marTop w:val="0"/>
      <w:marBottom w:val="0"/>
      <w:divBdr>
        <w:top w:val="none" w:sz="0" w:space="0" w:color="auto"/>
        <w:left w:val="none" w:sz="0" w:space="0" w:color="auto"/>
        <w:bottom w:val="none" w:sz="0" w:space="0" w:color="auto"/>
        <w:right w:val="none" w:sz="0" w:space="0" w:color="auto"/>
      </w:divBdr>
      <w:divsChild>
        <w:div w:id="1153596811">
          <w:marLeft w:val="0"/>
          <w:marRight w:val="0"/>
          <w:marTop w:val="0"/>
          <w:marBottom w:val="136"/>
          <w:divBdr>
            <w:top w:val="none" w:sz="0" w:space="0" w:color="auto"/>
            <w:left w:val="none" w:sz="0" w:space="0" w:color="auto"/>
            <w:bottom w:val="none" w:sz="0" w:space="0" w:color="auto"/>
            <w:right w:val="none" w:sz="0" w:space="0" w:color="auto"/>
          </w:divBdr>
        </w:div>
        <w:div w:id="1769962850">
          <w:marLeft w:val="0"/>
          <w:marRight w:val="0"/>
          <w:marTop w:val="0"/>
          <w:marBottom w:val="0"/>
          <w:divBdr>
            <w:top w:val="none" w:sz="0" w:space="0" w:color="auto"/>
            <w:left w:val="none" w:sz="0" w:space="0" w:color="auto"/>
            <w:bottom w:val="none" w:sz="0" w:space="0" w:color="auto"/>
            <w:right w:val="none" w:sz="0" w:space="0" w:color="auto"/>
          </w:divBdr>
        </w:div>
      </w:divsChild>
    </w:div>
    <w:div w:id="1271011707">
      <w:bodyDiv w:val="1"/>
      <w:marLeft w:val="0"/>
      <w:marRight w:val="0"/>
      <w:marTop w:val="0"/>
      <w:marBottom w:val="0"/>
      <w:divBdr>
        <w:top w:val="none" w:sz="0" w:space="0" w:color="auto"/>
        <w:left w:val="none" w:sz="0" w:space="0" w:color="auto"/>
        <w:bottom w:val="none" w:sz="0" w:space="0" w:color="auto"/>
        <w:right w:val="none" w:sz="0" w:space="0" w:color="auto"/>
      </w:divBdr>
    </w:div>
    <w:div w:id="1276601939">
      <w:bodyDiv w:val="1"/>
      <w:marLeft w:val="0"/>
      <w:marRight w:val="0"/>
      <w:marTop w:val="0"/>
      <w:marBottom w:val="0"/>
      <w:divBdr>
        <w:top w:val="none" w:sz="0" w:space="0" w:color="auto"/>
        <w:left w:val="none" w:sz="0" w:space="0" w:color="auto"/>
        <w:bottom w:val="none" w:sz="0" w:space="0" w:color="auto"/>
        <w:right w:val="none" w:sz="0" w:space="0" w:color="auto"/>
      </w:divBdr>
    </w:div>
    <w:div w:id="1280992606">
      <w:bodyDiv w:val="1"/>
      <w:marLeft w:val="0"/>
      <w:marRight w:val="0"/>
      <w:marTop w:val="0"/>
      <w:marBottom w:val="0"/>
      <w:divBdr>
        <w:top w:val="none" w:sz="0" w:space="0" w:color="auto"/>
        <w:left w:val="none" w:sz="0" w:space="0" w:color="auto"/>
        <w:bottom w:val="none" w:sz="0" w:space="0" w:color="auto"/>
        <w:right w:val="none" w:sz="0" w:space="0" w:color="auto"/>
      </w:divBdr>
    </w:div>
    <w:div w:id="1284263770">
      <w:bodyDiv w:val="1"/>
      <w:marLeft w:val="0"/>
      <w:marRight w:val="0"/>
      <w:marTop w:val="0"/>
      <w:marBottom w:val="0"/>
      <w:divBdr>
        <w:top w:val="none" w:sz="0" w:space="0" w:color="auto"/>
        <w:left w:val="none" w:sz="0" w:space="0" w:color="auto"/>
        <w:bottom w:val="none" w:sz="0" w:space="0" w:color="auto"/>
        <w:right w:val="none" w:sz="0" w:space="0" w:color="auto"/>
      </w:divBdr>
    </w:div>
    <w:div w:id="1284727736">
      <w:bodyDiv w:val="1"/>
      <w:marLeft w:val="0"/>
      <w:marRight w:val="0"/>
      <w:marTop w:val="0"/>
      <w:marBottom w:val="0"/>
      <w:divBdr>
        <w:top w:val="none" w:sz="0" w:space="0" w:color="auto"/>
        <w:left w:val="none" w:sz="0" w:space="0" w:color="auto"/>
        <w:bottom w:val="none" w:sz="0" w:space="0" w:color="auto"/>
        <w:right w:val="none" w:sz="0" w:space="0" w:color="auto"/>
      </w:divBdr>
    </w:div>
    <w:div w:id="1289511318">
      <w:bodyDiv w:val="1"/>
      <w:marLeft w:val="0"/>
      <w:marRight w:val="0"/>
      <w:marTop w:val="0"/>
      <w:marBottom w:val="0"/>
      <w:divBdr>
        <w:top w:val="none" w:sz="0" w:space="0" w:color="auto"/>
        <w:left w:val="none" w:sz="0" w:space="0" w:color="auto"/>
        <w:bottom w:val="none" w:sz="0" w:space="0" w:color="auto"/>
        <w:right w:val="none" w:sz="0" w:space="0" w:color="auto"/>
      </w:divBdr>
    </w:div>
    <w:div w:id="1291402309">
      <w:bodyDiv w:val="1"/>
      <w:marLeft w:val="0"/>
      <w:marRight w:val="0"/>
      <w:marTop w:val="0"/>
      <w:marBottom w:val="0"/>
      <w:divBdr>
        <w:top w:val="none" w:sz="0" w:space="0" w:color="auto"/>
        <w:left w:val="none" w:sz="0" w:space="0" w:color="auto"/>
        <w:bottom w:val="none" w:sz="0" w:space="0" w:color="auto"/>
        <w:right w:val="none" w:sz="0" w:space="0" w:color="auto"/>
      </w:divBdr>
    </w:div>
    <w:div w:id="1296451241">
      <w:bodyDiv w:val="1"/>
      <w:marLeft w:val="0"/>
      <w:marRight w:val="0"/>
      <w:marTop w:val="0"/>
      <w:marBottom w:val="0"/>
      <w:divBdr>
        <w:top w:val="none" w:sz="0" w:space="0" w:color="auto"/>
        <w:left w:val="none" w:sz="0" w:space="0" w:color="auto"/>
        <w:bottom w:val="none" w:sz="0" w:space="0" w:color="auto"/>
        <w:right w:val="none" w:sz="0" w:space="0" w:color="auto"/>
      </w:divBdr>
      <w:divsChild>
        <w:div w:id="1576091854">
          <w:marLeft w:val="0"/>
          <w:marRight w:val="0"/>
          <w:marTop w:val="0"/>
          <w:marBottom w:val="0"/>
          <w:divBdr>
            <w:top w:val="none" w:sz="0" w:space="0" w:color="auto"/>
            <w:left w:val="none" w:sz="0" w:space="0" w:color="auto"/>
            <w:bottom w:val="none" w:sz="0" w:space="0" w:color="auto"/>
            <w:right w:val="none" w:sz="0" w:space="0" w:color="auto"/>
          </w:divBdr>
        </w:div>
      </w:divsChild>
    </w:div>
    <w:div w:id="1296527301">
      <w:bodyDiv w:val="1"/>
      <w:marLeft w:val="0"/>
      <w:marRight w:val="0"/>
      <w:marTop w:val="0"/>
      <w:marBottom w:val="0"/>
      <w:divBdr>
        <w:top w:val="none" w:sz="0" w:space="0" w:color="auto"/>
        <w:left w:val="none" w:sz="0" w:space="0" w:color="auto"/>
        <w:bottom w:val="none" w:sz="0" w:space="0" w:color="auto"/>
        <w:right w:val="none" w:sz="0" w:space="0" w:color="auto"/>
      </w:divBdr>
    </w:div>
    <w:div w:id="1303002224">
      <w:bodyDiv w:val="1"/>
      <w:marLeft w:val="0"/>
      <w:marRight w:val="0"/>
      <w:marTop w:val="0"/>
      <w:marBottom w:val="0"/>
      <w:divBdr>
        <w:top w:val="none" w:sz="0" w:space="0" w:color="auto"/>
        <w:left w:val="none" w:sz="0" w:space="0" w:color="auto"/>
        <w:bottom w:val="none" w:sz="0" w:space="0" w:color="auto"/>
        <w:right w:val="none" w:sz="0" w:space="0" w:color="auto"/>
      </w:divBdr>
    </w:div>
    <w:div w:id="1303654424">
      <w:bodyDiv w:val="1"/>
      <w:marLeft w:val="0"/>
      <w:marRight w:val="0"/>
      <w:marTop w:val="0"/>
      <w:marBottom w:val="0"/>
      <w:divBdr>
        <w:top w:val="none" w:sz="0" w:space="0" w:color="auto"/>
        <w:left w:val="none" w:sz="0" w:space="0" w:color="auto"/>
        <w:bottom w:val="none" w:sz="0" w:space="0" w:color="auto"/>
        <w:right w:val="none" w:sz="0" w:space="0" w:color="auto"/>
      </w:divBdr>
      <w:divsChild>
        <w:div w:id="960653098">
          <w:marLeft w:val="0"/>
          <w:marRight w:val="0"/>
          <w:marTop w:val="0"/>
          <w:marBottom w:val="0"/>
          <w:divBdr>
            <w:top w:val="none" w:sz="0" w:space="0" w:color="auto"/>
            <w:left w:val="none" w:sz="0" w:space="0" w:color="auto"/>
            <w:bottom w:val="none" w:sz="0" w:space="0" w:color="auto"/>
            <w:right w:val="none" w:sz="0" w:space="0" w:color="auto"/>
          </w:divBdr>
          <w:divsChild>
            <w:div w:id="673610390">
              <w:marLeft w:val="0"/>
              <w:marRight w:val="0"/>
              <w:marTop w:val="0"/>
              <w:marBottom w:val="0"/>
              <w:divBdr>
                <w:top w:val="none" w:sz="0" w:space="0" w:color="auto"/>
                <w:left w:val="none" w:sz="0" w:space="0" w:color="auto"/>
                <w:bottom w:val="none" w:sz="0" w:space="0" w:color="auto"/>
                <w:right w:val="none" w:sz="0" w:space="0" w:color="auto"/>
              </w:divBdr>
            </w:div>
            <w:div w:id="52123819">
              <w:marLeft w:val="0"/>
              <w:marRight w:val="0"/>
              <w:marTop w:val="0"/>
              <w:marBottom w:val="0"/>
              <w:divBdr>
                <w:top w:val="none" w:sz="0" w:space="0" w:color="auto"/>
                <w:left w:val="none" w:sz="0" w:space="0" w:color="auto"/>
                <w:bottom w:val="none" w:sz="0" w:space="0" w:color="auto"/>
                <w:right w:val="none" w:sz="0" w:space="0" w:color="auto"/>
              </w:divBdr>
            </w:div>
          </w:divsChild>
        </w:div>
        <w:div w:id="1638418462">
          <w:marLeft w:val="0"/>
          <w:marRight w:val="0"/>
          <w:marTop w:val="0"/>
          <w:marBottom w:val="0"/>
          <w:divBdr>
            <w:top w:val="none" w:sz="0" w:space="0" w:color="auto"/>
            <w:left w:val="none" w:sz="0" w:space="0" w:color="auto"/>
            <w:bottom w:val="none" w:sz="0" w:space="0" w:color="auto"/>
            <w:right w:val="none" w:sz="0" w:space="0" w:color="auto"/>
          </w:divBdr>
        </w:div>
      </w:divsChild>
    </w:div>
    <w:div w:id="1304382599">
      <w:bodyDiv w:val="1"/>
      <w:marLeft w:val="0"/>
      <w:marRight w:val="0"/>
      <w:marTop w:val="0"/>
      <w:marBottom w:val="0"/>
      <w:divBdr>
        <w:top w:val="none" w:sz="0" w:space="0" w:color="auto"/>
        <w:left w:val="none" w:sz="0" w:space="0" w:color="auto"/>
        <w:bottom w:val="none" w:sz="0" w:space="0" w:color="auto"/>
        <w:right w:val="none" w:sz="0" w:space="0" w:color="auto"/>
      </w:divBdr>
    </w:div>
    <w:div w:id="1307659267">
      <w:bodyDiv w:val="1"/>
      <w:marLeft w:val="0"/>
      <w:marRight w:val="0"/>
      <w:marTop w:val="0"/>
      <w:marBottom w:val="0"/>
      <w:divBdr>
        <w:top w:val="none" w:sz="0" w:space="0" w:color="auto"/>
        <w:left w:val="none" w:sz="0" w:space="0" w:color="auto"/>
        <w:bottom w:val="none" w:sz="0" w:space="0" w:color="auto"/>
        <w:right w:val="none" w:sz="0" w:space="0" w:color="auto"/>
      </w:divBdr>
      <w:divsChild>
        <w:div w:id="1240865432">
          <w:marLeft w:val="0"/>
          <w:marRight w:val="0"/>
          <w:marTop w:val="0"/>
          <w:marBottom w:val="0"/>
          <w:divBdr>
            <w:top w:val="none" w:sz="0" w:space="0" w:color="auto"/>
            <w:left w:val="none" w:sz="0" w:space="0" w:color="auto"/>
            <w:bottom w:val="none" w:sz="0" w:space="0" w:color="auto"/>
            <w:right w:val="none" w:sz="0" w:space="0" w:color="auto"/>
          </w:divBdr>
        </w:div>
      </w:divsChild>
    </w:div>
    <w:div w:id="1317760422">
      <w:bodyDiv w:val="1"/>
      <w:marLeft w:val="0"/>
      <w:marRight w:val="0"/>
      <w:marTop w:val="0"/>
      <w:marBottom w:val="0"/>
      <w:divBdr>
        <w:top w:val="none" w:sz="0" w:space="0" w:color="auto"/>
        <w:left w:val="none" w:sz="0" w:space="0" w:color="auto"/>
        <w:bottom w:val="none" w:sz="0" w:space="0" w:color="auto"/>
        <w:right w:val="none" w:sz="0" w:space="0" w:color="auto"/>
      </w:divBdr>
    </w:div>
    <w:div w:id="1340700004">
      <w:bodyDiv w:val="1"/>
      <w:marLeft w:val="0"/>
      <w:marRight w:val="0"/>
      <w:marTop w:val="0"/>
      <w:marBottom w:val="0"/>
      <w:divBdr>
        <w:top w:val="none" w:sz="0" w:space="0" w:color="auto"/>
        <w:left w:val="none" w:sz="0" w:space="0" w:color="auto"/>
        <w:bottom w:val="none" w:sz="0" w:space="0" w:color="auto"/>
        <w:right w:val="none" w:sz="0" w:space="0" w:color="auto"/>
      </w:divBdr>
    </w:div>
    <w:div w:id="1342391337">
      <w:bodyDiv w:val="1"/>
      <w:marLeft w:val="0"/>
      <w:marRight w:val="0"/>
      <w:marTop w:val="0"/>
      <w:marBottom w:val="0"/>
      <w:divBdr>
        <w:top w:val="none" w:sz="0" w:space="0" w:color="auto"/>
        <w:left w:val="none" w:sz="0" w:space="0" w:color="auto"/>
        <w:bottom w:val="none" w:sz="0" w:space="0" w:color="auto"/>
        <w:right w:val="none" w:sz="0" w:space="0" w:color="auto"/>
      </w:divBdr>
    </w:div>
    <w:div w:id="1345935483">
      <w:bodyDiv w:val="1"/>
      <w:marLeft w:val="0"/>
      <w:marRight w:val="0"/>
      <w:marTop w:val="0"/>
      <w:marBottom w:val="0"/>
      <w:divBdr>
        <w:top w:val="none" w:sz="0" w:space="0" w:color="auto"/>
        <w:left w:val="none" w:sz="0" w:space="0" w:color="auto"/>
        <w:bottom w:val="none" w:sz="0" w:space="0" w:color="auto"/>
        <w:right w:val="none" w:sz="0" w:space="0" w:color="auto"/>
      </w:divBdr>
    </w:div>
    <w:div w:id="1356883377">
      <w:bodyDiv w:val="1"/>
      <w:marLeft w:val="0"/>
      <w:marRight w:val="0"/>
      <w:marTop w:val="0"/>
      <w:marBottom w:val="0"/>
      <w:divBdr>
        <w:top w:val="none" w:sz="0" w:space="0" w:color="auto"/>
        <w:left w:val="none" w:sz="0" w:space="0" w:color="auto"/>
        <w:bottom w:val="none" w:sz="0" w:space="0" w:color="auto"/>
        <w:right w:val="none" w:sz="0" w:space="0" w:color="auto"/>
      </w:divBdr>
    </w:div>
    <w:div w:id="1358116970">
      <w:bodyDiv w:val="1"/>
      <w:marLeft w:val="0"/>
      <w:marRight w:val="0"/>
      <w:marTop w:val="0"/>
      <w:marBottom w:val="0"/>
      <w:divBdr>
        <w:top w:val="none" w:sz="0" w:space="0" w:color="auto"/>
        <w:left w:val="none" w:sz="0" w:space="0" w:color="auto"/>
        <w:bottom w:val="none" w:sz="0" w:space="0" w:color="auto"/>
        <w:right w:val="none" w:sz="0" w:space="0" w:color="auto"/>
      </w:divBdr>
    </w:div>
    <w:div w:id="1361399363">
      <w:bodyDiv w:val="1"/>
      <w:marLeft w:val="0"/>
      <w:marRight w:val="0"/>
      <w:marTop w:val="0"/>
      <w:marBottom w:val="0"/>
      <w:divBdr>
        <w:top w:val="none" w:sz="0" w:space="0" w:color="auto"/>
        <w:left w:val="none" w:sz="0" w:space="0" w:color="auto"/>
        <w:bottom w:val="none" w:sz="0" w:space="0" w:color="auto"/>
        <w:right w:val="none" w:sz="0" w:space="0" w:color="auto"/>
      </w:divBdr>
    </w:div>
    <w:div w:id="1367027043">
      <w:bodyDiv w:val="1"/>
      <w:marLeft w:val="0"/>
      <w:marRight w:val="0"/>
      <w:marTop w:val="0"/>
      <w:marBottom w:val="0"/>
      <w:divBdr>
        <w:top w:val="none" w:sz="0" w:space="0" w:color="auto"/>
        <w:left w:val="none" w:sz="0" w:space="0" w:color="auto"/>
        <w:bottom w:val="none" w:sz="0" w:space="0" w:color="auto"/>
        <w:right w:val="none" w:sz="0" w:space="0" w:color="auto"/>
      </w:divBdr>
    </w:div>
    <w:div w:id="1372221926">
      <w:bodyDiv w:val="1"/>
      <w:marLeft w:val="0"/>
      <w:marRight w:val="0"/>
      <w:marTop w:val="0"/>
      <w:marBottom w:val="0"/>
      <w:divBdr>
        <w:top w:val="none" w:sz="0" w:space="0" w:color="auto"/>
        <w:left w:val="none" w:sz="0" w:space="0" w:color="auto"/>
        <w:bottom w:val="none" w:sz="0" w:space="0" w:color="auto"/>
        <w:right w:val="none" w:sz="0" w:space="0" w:color="auto"/>
      </w:divBdr>
    </w:div>
    <w:div w:id="1380935601">
      <w:bodyDiv w:val="1"/>
      <w:marLeft w:val="0"/>
      <w:marRight w:val="0"/>
      <w:marTop w:val="0"/>
      <w:marBottom w:val="0"/>
      <w:divBdr>
        <w:top w:val="none" w:sz="0" w:space="0" w:color="auto"/>
        <w:left w:val="none" w:sz="0" w:space="0" w:color="auto"/>
        <w:bottom w:val="none" w:sz="0" w:space="0" w:color="auto"/>
        <w:right w:val="none" w:sz="0" w:space="0" w:color="auto"/>
      </w:divBdr>
    </w:div>
    <w:div w:id="1382167308">
      <w:bodyDiv w:val="1"/>
      <w:marLeft w:val="0"/>
      <w:marRight w:val="0"/>
      <w:marTop w:val="0"/>
      <w:marBottom w:val="0"/>
      <w:divBdr>
        <w:top w:val="none" w:sz="0" w:space="0" w:color="auto"/>
        <w:left w:val="none" w:sz="0" w:space="0" w:color="auto"/>
        <w:bottom w:val="none" w:sz="0" w:space="0" w:color="auto"/>
        <w:right w:val="none" w:sz="0" w:space="0" w:color="auto"/>
      </w:divBdr>
      <w:divsChild>
        <w:div w:id="452331781">
          <w:marLeft w:val="0"/>
          <w:marRight w:val="0"/>
          <w:marTop w:val="0"/>
          <w:marBottom w:val="0"/>
          <w:divBdr>
            <w:top w:val="none" w:sz="0" w:space="0" w:color="auto"/>
            <w:left w:val="none" w:sz="0" w:space="0" w:color="auto"/>
            <w:bottom w:val="none" w:sz="0" w:space="0" w:color="auto"/>
            <w:right w:val="none" w:sz="0" w:space="0" w:color="auto"/>
          </w:divBdr>
        </w:div>
        <w:div w:id="155851433">
          <w:marLeft w:val="0"/>
          <w:marRight w:val="0"/>
          <w:marTop w:val="0"/>
          <w:marBottom w:val="0"/>
          <w:divBdr>
            <w:top w:val="none" w:sz="0" w:space="0" w:color="auto"/>
            <w:left w:val="none" w:sz="0" w:space="0" w:color="auto"/>
            <w:bottom w:val="none" w:sz="0" w:space="0" w:color="auto"/>
            <w:right w:val="none" w:sz="0" w:space="0" w:color="auto"/>
          </w:divBdr>
        </w:div>
      </w:divsChild>
    </w:div>
    <w:div w:id="1382751796">
      <w:bodyDiv w:val="1"/>
      <w:marLeft w:val="0"/>
      <w:marRight w:val="0"/>
      <w:marTop w:val="0"/>
      <w:marBottom w:val="0"/>
      <w:divBdr>
        <w:top w:val="none" w:sz="0" w:space="0" w:color="auto"/>
        <w:left w:val="none" w:sz="0" w:space="0" w:color="auto"/>
        <w:bottom w:val="none" w:sz="0" w:space="0" w:color="auto"/>
        <w:right w:val="none" w:sz="0" w:space="0" w:color="auto"/>
      </w:divBdr>
    </w:div>
    <w:div w:id="1400975790">
      <w:bodyDiv w:val="1"/>
      <w:marLeft w:val="0"/>
      <w:marRight w:val="0"/>
      <w:marTop w:val="0"/>
      <w:marBottom w:val="0"/>
      <w:divBdr>
        <w:top w:val="none" w:sz="0" w:space="0" w:color="auto"/>
        <w:left w:val="none" w:sz="0" w:space="0" w:color="auto"/>
        <w:bottom w:val="none" w:sz="0" w:space="0" w:color="auto"/>
        <w:right w:val="none" w:sz="0" w:space="0" w:color="auto"/>
      </w:divBdr>
      <w:divsChild>
        <w:div w:id="1596744588">
          <w:marLeft w:val="0"/>
          <w:marRight w:val="0"/>
          <w:marTop w:val="0"/>
          <w:marBottom w:val="0"/>
          <w:divBdr>
            <w:top w:val="single" w:sz="6" w:space="7" w:color="8080FF"/>
            <w:left w:val="single" w:sz="6" w:space="7" w:color="8080FF"/>
            <w:bottom w:val="single" w:sz="6" w:space="7" w:color="8080FF"/>
            <w:right w:val="single" w:sz="6" w:space="7" w:color="8080FF"/>
          </w:divBdr>
        </w:div>
        <w:div w:id="359744595">
          <w:marLeft w:val="0"/>
          <w:marRight w:val="0"/>
          <w:marTop w:val="0"/>
          <w:marBottom w:val="0"/>
          <w:divBdr>
            <w:top w:val="none" w:sz="0" w:space="0" w:color="auto"/>
            <w:left w:val="none" w:sz="0" w:space="0" w:color="auto"/>
            <w:bottom w:val="none" w:sz="0" w:space="0" w:color="auto"/>
            <w:right w:val="none" w:sz="0" w:space="0" w:color="auto"/>
          </w:divBdr>
        </w:div>
      </w:divsChild>
    </w:div>
    <w:div w:id="1403022823">
      <w:bodyDiv w:val="1"/>
      <w:marLeft w:val="0"/>
      <w:marRight w:val="0"/>
      <w:marTop w:val="0"/>
      <w:marBottom w:val="0"/>
      <w:divBdr>
        <w:top w:val="none" w:sz="0" w:space="0" w:color="auto"/>
        <w:left w:val="none" w:sz="0" w:space="0" w:color="auto"/>
        <w:bottom w:val="none" w:sz="0" w:space="0" w:color="auto"/>
        <w:right w:val="none" w:sz="0" w:space="0" w:color="auto"/>
      </w:divBdr>
    </w:div>
    <w:div w:id="1404178992">
      <w:bodyDiv w:val="1"/>
      <w:marLeft w:val="0"/>
      <w:marRight w:val="0"/>
      <w:marTop w:val="0"/>
      <w:marBottom w:val="0"/>
      <w:divBdr>
        <w:top w:val="none" w:sz="0" w:space="0" w:color="auto"/>
        <w:left w:val="none" w:sz="0" w:space="0" w:color="auto"/>
        <w:bottom w:val="none" w:sz="0" w:space="0" w:color="auto"/>
        <w:right w:val="none" w:sz="0" w:space="0" w:color="auto"/>
      </w:divBdr>
    </w:div>
    <w:div w:id="1407918715">
      <w:bodyDiv w:val="1"/>
      <w:marLeft w:val="0"/>
      <w:marRight w:val="0"/>
      <w:marTop w:val="0"/>
      <w:marBottom w:val="0"/>
      <w:divBdr>
        <w:top w:val="none" w:sz="0" w:space="0" w:color="auto"/>
        <w:left w:val="none" w:sz="0" w:space="0" w:color="auto"/>
        <w:bottom w:val="none" w:sz="0" w:space="0" w:color="auto"/>
        <w:right w:val="none" w:sz="0" w:space="0" w:color="auto"/>
      </w:divBdr>
      <w:divsChild>
        <w:div w:id="1684432550">
          <w:marLeft w:val="0"/>
          <w:marRight w:val="0"/>
          <w:marTop w:val="0"/>
          <w:marBottom w:val="0"/>
          <w:divBdr>
            <w:top w:val="none" w:sz="0" w:space="0" w:color="auto"/>
            <w:left w:val="none" w:sz="0" w:space="0" w:color="auto"/>
            <w:bottom w:val="none" w:sz="0" w:space="0" w:color="auto"/>
            <w:right w:val="none" w:sz="0" w:space="0" w:color="auto"/>
          </w:divBdr>
        </w:div>
        <w:div w:id="526480938">
          <w:marLeft w:val="0"/>
          <w:marRight w:val="0"/>
          <w:marTop w:val="0"/>
          <w:marBottom w:val="0"/>
          <w:divBdr>
            <w:top w:val="none" w:sz="0" w:space="0" w:color="auto"/>
            <w:left w:val="none" w:sz="0" w:space="0" w:color="auto"/>
            <w:bottom w:val="none" w:sz="0" w:space="0" w:color="auto"/>
            <w:right w:val="none" w:sz="0" w:space="0" w:color="auto"/>
          </w:divBdr>
        </w:div>
      </w:divsChild>
    </w:div>
    <w:div w:id="1409184489">
      <w:bodyDiv w:val="1"/>
      <w:marLeft w:val="0"/>
      <w:marRight w:val="0"/>
      <w:marTop w:val="0"/>
      <w:marBottom w:val="0"/>
      <w:divBdr>
        <w:top w:val="none" w:sz="0" w:space="0" w:color="auto"/>
        <w:left w:val="none" w:sz="0" w:space="0" w:color="auto"/>
        <w:bottom w:val="none" w:sz="0" w:space="0" w:color="auto"/>
        <w:right w:val="none" w:sz="0" w:space="0" w:color="auto"/>
      </w:divBdr>
    </w:div>
    <w:div w:id="1410227196">
      <w:bodyDiv w:val="1"/>
      <w:marLeft w:val="0"/>
      <w:marRight w:val="0"/>
      <w:marTop w:val="0"/>
      <w:marBottom w:val="0"/>
      <w:divBdr>
        <w:top w:val="none" w:sz="0" w:space="0" w:color="auto"/>
        <w:left w:val="none" w:sz="0" w:space="0" w:color="auto"/>
        <w:bottom w:val="none" w:sz="0" w:space="0" w:color="auto"/>
        <w:right w:val="none" w:sz="0" w:space="0" w:color="auto"/>
      </w:divBdr>
    </w:div>
    <w:div w:id="1415543250">
      <w:bodyDiv w:val="1"/>
      <w:marLeft w:val="0"/>
      <w:marRight w:val="0"/>
      <w:marTop w:val="0"/>
      <w:marBottom w:val="0"/>
      <w:divBdr>
        <w:top w:val="none" w:sz="0" w:space="0" w:color="auto"/>
        <w:left w:val="none" w:sz="0" w:space="0" w:color="auto"/>
        <w:bottom w:val="none" w:sz="0" w:space="0" w:color="auto"/>
        <w:right w:val="none" w:sz="0" w:space="0" w:color="auto"/>
      </w:divBdr>
    </w:div>
    <w:div w:id="1416517267">
      <w:bodyDiv w:val="1"/>
      <w:marLeft w:val="0"/>
      <w:marRight w:val="0"/>
      <w:marTop w:val="0"/>
      <w:marBottom w:val="0"/>
      <w:divBdr>
        <w:top w:val="none" w:sz="0" w:space="0" w:color="auto"/>
        <w:left w:val="none" w:sz="0" w:space="0" w:color="auto"/>
        <w:bottom w:val="none" w:sz="0" w:space="0" w:color="auto"/>
        <w:right w:val="none" w:sz="0" w:space="0" w:color="auto"/>
      </w:divBdr>
      <w:divsChild>
        <w:div w:id="23335409">
          <w:marLeft w:val="0"/>
          <w:marRight w:val="0"/>
          <w:marTop w:val="0"/>
          <w:marBottom w:val="0"/>
          <w:divBdr>
            <w:top w:val="none" w:sz="0" w:space="0" w:color="auto"/>
            <w:left w:val="none" w:sz="0" w:space="0" w:color="auto"/>
            <w:bottom w:val="none" w:sz="0" w:space="0" w:color="auto"/>
            <w:right w:val="none" w:sz="0" w:space="0" w:color="auto"/>
          </w:divBdr>
        </w:div>
      </w:divsChild>
    </w:div>
    <w:div w:id="1417438561">
      <w:bodyDiv w:val="1"/>
      <w:marLeft w:val="0"/>
      <w:marRight w:val="0"/>
      <w:marTop w:val="0"/>
      <w:marBottom w:val="0"/>
      <w:divBdr>
        <w:top w:val="none" w:sz="0" w:space="0" w:color="auto"/>
        <w:left w:val="none" w:sz="0" w:space="0" w:color="auto"/>
        <w:bottom w:val="none" w:sz="0" w:space="0" w:color="auto"/>
        <w:right w:val="none" w:sz="0" w:space="0" w:color="auto"/>
      </w:divBdr>
    </w:div>
    <w:div w:id="1420638821">
      <w:bodyDiv w:val="1"/>
      <w:marLeft w:val="0"/>
      <w:marRight w:val="0"/>
      <w:marTop w:val="0"/>
      <w:marBottom w:val="0"/>
      <w:divBdr>
        <w:top w:val="none" w:sz="0" w:space="0" w:color="auto"/>
        <w:left w:val="none" w:sz="0" w:space="0" w:color="auto"/>
        <w:bottom w:val="none" w:sz="0" w:space="0" w:color="auto"/>
        <w:right w:val="none" w:sz="0" w:space="0" w:color="auto"/>
      </w:divBdr>
    </w:div>
    <w:div w:id="1420981572">
      <w:bodyDiv w:val="1"/>
      <w:marLeft w:val="0"/>
      <w:marRight w:val="0"/>
      <w:marTop w:val="0"/>
      <w:marBottom w:val="0"/>
      <w:divBdr>
        <w:top w:val="none" w:sz="0" w:space="0" w:color="auto"/>
        <w:left w:val="none" w:sz="0" w:space="0" w:color="auto"/>
        <w:bottom w:val="none" w:sz="0" w:space="0" w:color="auto"/>
        <w:right w:val="none" w:sz="0" w:space="0" w:color="auto"/>
      </w:divBdr>
    </w:div>
    <w:div w:id="1429233292">
      <w:bodyDiv w:val="1"/>
      <w:marLeft w:val="0"/>
      <w:marRight w:val="0"/>
      <w:marTop w:val="0"/>
      <w:marBottom w:val="0"/>
      <w:divBdr>
        <w:top w:val="none" w:sz="0" w:space="0" w:color="auto"/>
        <w:left w:val="none" w:sz="0" w:space="0" w:color="auto"/>
        <w:bottom w:val="none" w:sz="0" w:space="0" w:color="auto"/>
        <w:right w:val="none" w:sz="0" w:space="0" w:color="auto"/>
      </w:divBdr>
    </w:div>
    <w:div w:id="1434473863">
      <w:bodyDiv w:val="1"/>
      <w:marLeft w:val="0"/>
      <w:marRight w:val="0"/>
      <w:marTop w:val="0"/>
      <w:marBottom w:val="0"/>
      <w:divBdr>
        <w:top w:val="none" w:sz="0" w:space="0" w:color="auto"/>
        <w:left w:val="none" w:sz="0" w:space="0" w:color="auto"/>
        <w:bottom w:val="none" w:sz="0" w:space="0" w:color="auto"/>
        <w:right w:val="none" w:sz="0" w:space="0" w:color="auto"/>
      </w:divBdr>
      <w:divsChild>
        <w:div w:id="966660504">
          <w:marLeft w:val="0"/>
          <w:marRight w:val="0"/>
          <w:marTop w:val="0"/>
          <w:marBottom w:val="68"/>
          <w:divBdr>
            <w:top w:val="none" w:sz="0" w:space="0" w:color="auto"/>
            <w:left w:val="none" w:sz="0" w:space="0" w:color="auto"/>
            <w:bottom w:val="none" w:sz="0" w:space="0" w:color="auto"/>
            <w:right w:val="none" w:sz="0" w:space="0" w:color="auto"/>
          </w:divBdr>
        </w:div>
        <w:div w:id="2093622644">
          <w:marLeft w:val="0"/>
          <w:marRight w:val="0"/>
          <w:marTop w:val="0"/>
          <w:marBottom w:val="0"/>
          <w:divBdr>
            <w:top w:val="none" w:sz="0" w:space="0" w:color="auto"/>
            <w:left w:val="none" w:sz="0" w:space="0" w:color="auto"/>
            <w:bottom w:val="none" w:sz="0" w:space="0" w:color="auto"/>
            <w:right w:val="none" w:sz="0" w:space="0" w:color="auto"/>
          </w:divBdr>
        </w:div>
      </w:divsChild>
    </w:div>
    <w:div w:id="1435521042">
      <w:bodyDiv w:val="1"/>
      <w:marLeft w:val="0"/>
      <w:marRight w:val="0"/>
      <w:marTop w:val="0"/>
      <w:marBottom w:val="0"/>
      <w:divBdr>
        <w:top w:val="none" w:sz="0" w:space="0" w:color="auto"/>
        <w:left w:val="none" w:sz="0" w:space="0" w:color="auto"/>
        <w:bottom w:val="none" w:sz="0" w:space="0" w:color="auto"/>
        <w:right w:val="none" w:sz="0" w:space="0" w:color="auto"/>
      </w:divBdr>
      <w:divsChild>
        <w:div w:id="678459392">
          <w:marLeft w:val="0"/>
          <w:marRight w:val="204"/>
          <w:marTop w:val="68"/>
          <w:marBottom w:val="204"/>
          <w:divBdr>
            <w:top w:val="none" w:sz="0" w:space="0" w:color="auto"/>
            <w:left w:val="none" w:sz="0" w:space="0" w:color="auto"/>
            <w:bottom w:val="none" w:sz="0" w:space="0" w:color="auto"/>
            <w:right w:val="none" w:sz="0" w:space="0" w:color="auto"/>
          </w:divBdr>
          <w:divsChild>
            <w:div w:id="16812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01124">
      <w:bodyDiv w:val="1"/>
      <w:marLeft w:val="0"/>
      <w:marRight w:val="0"/>
      <w:marTop w:val="0"/>
      <w:marBottom w:val="0"/>
      <w:divBdr>
        <w:top w:val="none" w:sz="0" w:space="0" w:color="auto"/>
        <w:left w:val="none" w:sz="0" w:space="0" w:color="auto"/>
        <w:bottom w:val="none" w:sz="0" w:space="0" w:color="auto"/>
        <w:right w:val="none" w:sz="0" w:space="0" w:color="auto"/>
      </w:divBdr>
    </w:div>
    <w:div w:id="1469542995">
      <w:bodyDiv w:val="1"/>
      <w:marLeft w:val="0"/>
      <w:marRight w:val="0"/>
      <w:marTop w:val="0"/>
      <w:marBottom w:val="0"/>
      <w:divBdr>
        <w:top w:val="none" w:sz="0" w:space="0" w:color="auto"/>
        <w:left w:val="none" w:sz="0" w:space="0" w:color="auto"/>
        <w:bottom w:val="none" w:sz="0" w:space="0" w:color="auto"/>
        <w:right w:val="none" w:sz="0" w:space="0" w:color="auto"/>
      </w:divBdr>
    </w:div>
    <w:div w:id="1470366556">
      <w:bodyDiv w:val="1"/>
      <w:marLeft w:val="0"/>
      <w:marRight w:val="0"/>
      <w:marTop w:val="0"/>
      <w:marBottom w:val="0"/>
      <w:divBdr>
        <w:top w:val="none" w:sz="0" w:space="0" w:color="auto"/>
        <w:left w:val="none" w:sz="0" w:space="0" w:color="auto"/>
        <w:bottom w:val="none" w:sz="0" w:space="0" w:color="auto"/>
        <w:right w:val="none" w:sz="0" w:space="0" w:color="auto"/>
      </w:divBdr>
    </w:div>
    <w:div w:id="1475636727">
      <w:bodyDiv w:val="1"/>
      <w:marLeft w:val="0"/>
      <w:marRight w:val="0"/>
      <w:marTop w:val="0"/>
      <w:marBottom w:val="0"/>
      <w:divBdr>
        <w:top w:val="none" w:sz="0" w:space="0" w:color="auto"/>
        <w:left w:val="none" w:sz="0" w:space="0" w:color="auto"/>
        <w:bottom w:val="none" w:sz="0" w:space="0" w:color="auto"/>
        <w:right w:val="none" w:sz="0" w:space="0" w:color="auto"/>
      </w:divBdr>
    </w:div>
    <w:div w:id="1479110652">
      <w:bodyDiv w:val="1"/>
      <w:marLeft w:val="0"/>
      <w:marRight w:val="0"/>
      <w:marTop w:val="0"/>
      <w:marBottom w:val="0"/>
      <w:divBdr>
        <w:top w:val="none" w:sz="0" w:space="0" w:color="auto"/>
        <w:left w:val="none" w:sz="0" w:space="0" w:color="auto"/>
        <w:bottom w:val="none" w:sz="0" w:space="0" w:color="auto"/>
        <w:right w:val="none" w:sz="0" w:space="0" w:color="auto"/>
      </w:divBdr>
    </w:div>
    <w:div w:id="1489051920">
      <w:bodyDiv w:val="1"/>
      <w:marLeft w:val="0"/>
      <w:marRight w:val="0"/>
      <w:marTop w:val="0"/>
      <w:marBottom w:val="0"/>
      <w:divBdr>
        <w:top w:val="none" w:sz="0" w:space="0" w:color="auto"/>
        <w:left w:val="none" w:sz="0" w:space="0" w:color="auto"/>
        <w:bottom w:val="none" w:sz="0" w:space="0" w:color="auto"/>
        <w:right w:val="none" w:sz="0" w:space="0" w:color="auto"/>
      </w:divBdr>
      <w:divsChild>
        <w:div w:id="1353070785">
          <w:marLeft w:val="0"/>
          <w:marRight w:val="0"/>
          <w:marTop w:val="0"/>
          <w:marBottom w:val="0"/>
          <w:divBdr>
            <w:top w:val="none" w:sz="0" w:space="0" w:color="auto"/>
            <w:left w:val="none" w:sz="0" w:space="0" w:color="auto"/>
            <w:bottom w:val="none" w:sz="0" w:space="0" w:color="auto"/>
            <w:right w:val="none" w:sz="0" w:space="0" w:color="auto"/>
          </w:divBdr>
        </w:div>
      </w:divsChild>
    </w:div>
    <w:div w:id="1512065102">
      <w:bodyDiv w:val="1"/>
      <w:marLeft w:val="0"/>
      <w:marRight w:val="0"/>
      <w:marTop w:val="0"/>
      <w:marBottom w:val="0"/>
      <w:divBdr>
        <w:top w:val="none" w:sz="0" w:space="0" w:color="auto"/>
        <w:left w:val="none" w:sz="0" w:space="0" w:color="auto"/>
        <w:bottom w:val="none" w:sz="0" w:space="0" w:color="auto"/>
        <w:right w:val="none" w:sz="0" w:space="0" w:color="auto"/>
      </w:divBdr>
    </w:div>
    <w:div w:id="1532450414">
      <w:bodyDiv w:val="1"/>
      <w:marLeft w:val="0"/>
      <w:marRight w:val="0"/>
      <w:marTop w:val="0"/>
      <w:marBottom w:val="0"/>
      <w:divBdr>
        <w:top w:val="none" w:sz="0" w:space="0" w:color="auto"/>
        <w:left w:val="none" w:sz="0" w:space="0" w:color="auto"/>
        <w:bottom w:val="none" w:sz="0" w:space="0" w:color="auto"/>
        <w:right w:val="none" w:sz="0" w:space="0" w:color="auto"/>
      </w:divBdr>
    </w:div>
    <w:div w:id="1533153303">
      <w:bodyDiv w:val="1"/>
      <w:marLeft w:val="0"/>
      <w:marRight w:val="0"/>
      <w:marTop w:val="0"/>
      <w:marBottom w:val="0"/>
      <w:divBdr>
        <w:top w:val="none" w:sz="0" w:space="0" w:color="auto"/>
        <w:left w:val="none" w:sz="0" w:space="0" w:color="auto"/>
        <w:bottom w:val="none" w:sz="0" w:space="0" w:color="auto"/>
        <w:right w:val="none" w:sz="0" w:space="0" w:color="auto"/>
      </w:divBdr>
    </w:div>
    <w:div w:id="1537348157">
      <w:bodyDiv w:val="1"/>
      <w:marLeft w:val="0"/>
      <w:marRight w:val="0"/>
      <w:marTop w:val="0"/>
      <w:marBottom w:val="0"/>
      <w:divBdr>
        <w:top w:val="none" w:sz="0" w:space="0" w:color="auto"/>
        <w:left w:val="none" w:sz="0" w:space="0" w:color="auto"/>
        <w:bottom w:val="none" w:sz="0" w:space="0" w:color="auto"/>
        <w:right w:val="none" w:sz="0" w:space="0" w:color="auto"/>
      </w:divBdr>
    </w:div>
    <w:div w:id="1542474065">
      <w:bodyDiv w:val="1"/>
      <w:marLeft w:val="0"/>
      <w:marRight w:val="0"/>
      <w:marTop w:val="0"/>
      <w:marBottom w:val="0"/>
      <w:divBdr>
        <w:top w:val="none" w:sz="0" w:space="0" w:color="auto"/>
        <w:left w:val="none" w:sz="0" w:space="0" w:color="auto"/>
        <w:bottom w:val="none" w:sz="0" w:space="0" w:color="auto"/>
        <w:right w:val="none" w:sz="0" w:space="0" w:color="auto"/>
      </w:divBdr>
    </w:div>
    <w:div w:id="1548566062">
      <w:bodyDiv w:val="1"/>
      <w:marLeft w:val="0"/>
      <w:marRight w:val="0"/>
      <w:marTop w:val="0"/>
      <w:marBottom w:val="0"/>
      <w:divBdr>
        <w:top w:val="none" w:sz="0" w:space="0" w:color="auto"/>
        <w:left w:val="none" w:sz="0" w:space="0" w:color="auto"/>
        <w:bottom w:val="none" w:sz="0" w:space="0" w:color="auto"/>
        <w:right w:val="none" w:sz="0" w:space="0" w:color="auto"/>
      </w:divBdr>
    </w:div>
    <w:div w:id="1551728413">
      <w:bodyDiv w:val="1"/>
      <w:marLeft w:val="0"/>
      <w:marRight w:val="0"/>
      <w:marTop w:val="0"/>
      <w:marBottom w:val="0"/>
      <w:divBdr>
        <w:top w:val="none" w:sz="0" w:space="0" w:color="auto"/>
        <w:left w:val="none" w:sz="0" w:space="0" w:color="auto"/>
        <w:bottom w:val="none" w:sz="0" w:space="0" w:color="auto"/>
        <w:right w:val="none" w:sz="0" w:space="0" w:color="auto"/>
      </w:divBdr>
    </w:div>
    <w:div w:id="1556506816">
      <w:bodyDiv w:val="1"/>
      <w:marLeft w:val="0"/>
      <w:marRight w:val="0"/>
      <w:marTop w:val="0"/>
      <w:marBottom w:val="0"/>
      <w:divBdr>
        <w:top w:val="none" w:sz="0" w:space="0" w:color="auto"/>
        <w:left w:val="none" w:sz="0" w:space="0" w:color="auto"/>
        <w:bottom w:val="none" w:sz="0" w:space="0" w:color="auto"/>
        <w:right w:val="none" w:sz="0" w:space="0" w:color="auto"/>
      </w:divBdr>
    </w:div>
    <w:div w:id="1568342753">
      <w:bodyDiv w:val="1"/>
      <w:marLeft w:val="0"/>
      <w:marRight w:val="0"/>
      <w:marTop w:val="0"/>
      <w:marBottom w:val="0"/>
      <w:divBdr>
        <w:top w:val="none" w:sz="0" w:space="0" w:color="auto"/>
        <w:left w:val="none" w:sz="0" w:space="0" w:color="auto"/>
        <w:bottom w:val="none" w:sz="0" w:space="0" w:color="auto"/>
        <w:right w:val="none" w:sz="0" w:space="0" w:color="auto"/>
      </w:divBdr>
    </w:div>
    <w:div w:id="1568566555">
      <w:bodyDiv w:val="1"/>
      <w:marLeft w:val="0"/>
      <w:marRight w:val="0"/>
      <w:marTop w:val="0"/>
      <w:marBottom w:val="0"/>
      <w:divBdr>
        <w:top w:val="none" w:sz="0" w:space="0" w:color="auto"/>
        <w:left w:val="none" w:sz="0" w:space="0" w:color="auto"/>
        <w:bottom w:val="none" w:sz="0" w:space="0" w:color="auto"/>
        <w:right w:val="none" w:sz="0" w:space="0" w:color="auto"/>
      </w:divBdr>
    </w:div>
    <w:div w:id="1573857849">
      <w:bodyDiv w:val="1"/>
      <w:marLeft w:val="0"/>
      <w:marRight w:val="0"/>
      <w:marTop w:val="0"/>
      <w:marBottom w:val="0"/>
      <w:divBdr>
        <w:top w:val="none" w:sz="0" w:space="0" w:color="auto"/>
        <w:left w:val="none" w:sz="0" w:space="0" w:color="auto"/>
        <w:bottom w:val="none" w:sz="0" w:space="0" w:color="auto"/>
        <w:right w:val="none" w:sz="0" w:space="0" w:color="auto"/>
      </w:divBdr>
    </w:div>
    <w:div w:id="1574123448">
      <w:bodyDiv w:val="1"/>
      <w:marLeft w:val="0"/>
      <w:marRight w:val="0"/>
      <w:marTop w:val="0"/>
      <w:marBottom w:val="0"/>
      <w:divBdr>
        <w:top w:val="none" w:sz="0" w:space="0" w:color="auto"/>
        <w:left w:val="none" w:sz="0" w:space="0" w:color="auto"/>
        <w:bottom w:val="none" w:sz="0" w:space="0" w:color="auto"/>
        <w:right w:val="none" w:sz="0" w:space="0" w:color="auto"/>
      </w:divBdr>
    </w:div>
    <w:div w:id="1582253732">
      <w:bodyDiv w:val="1"/>
      <w:marLeft w:val="0"/>
      <w:marRight w:val="0"/>
      <w:marTop w:val="0"/>
      <w:marBottom w:val="0"/>
      <w:divBdr>
        <w:top w:val="none" w:sz="0" w:space="0" w:color="auto"/>
        <w:left w:val="none" w:sz="0" w:space="0" w:color="auto"/>
        <w:bottom w:val="none" w:sz="0" w:space="0" w:color="auto"/>
        <w:right w:val="none" w:sz="0" w:space="0" w:color="auto"/>
      </w:divBdr>
      <w:divsChild>
        <w:div w:id="2130853170">
          <w:marLeft w:val="0"/>
          <w:marRight w:val="0"/>
          <w:marTop w:val="435"/>
          <w:marBottom w:val="0"/>
          <w:divBdr>
            <w:top w:val="none" w:sz="0" w:space="0" w:color="auto"/>
            <w:left w:val="none" w:sz="0" w:space="0" w:color="auto"/>
            <w:bottom w:val="none" w:sz="0" w:space="0" w:color="auto"/>
            <w:right w:val="none" w:sz="0" w:space="0" w:color="auto"/>
          </w:divBdr>
          <w:divsChild>
            <w:div w:id="1038091681">
              <w:marLeft w:val="0"/>
              <w:marRight w:val="0"/>
              <w:marTop w:val="0"/>
              <w:marBottom w:val="340"/>
              <w:divBdr>
                <w:top w:val="none" w:sz="0" w:space="0" w:color="auto"/>
                <w:left w:val="none" w:sz="0" w:space="0" w:color="auto"/>
                <w:bottom w:val="none" w:sz="0" w:space="0" w:color="auto"/>
                <w:right w:val="none" w:sz="0" w:space="0" w:color="auto"/>
              </w:divBdr>
            </w:div>
          </w:divsChild>
        </w:div>
        <w:div w:id="1794665916">
          <w:marLeft w:val="0"/>
          <w:marRight w:val="0"/>
          <w:marTop w:val="0"/>
          <w:marBottom w:val="0"/>
          <w:divBdr>
            <w:top w:val="none" w:sz="0" w:space="0" w:color="auto"/>
            <w:left w:val="none" w:sz="0" w:space="0" w:color="auto"/>
            <w:bottom w:val="none" w:sz="0" w:space="0" w:color="auto"/>
            <w:right w:val="none" w:sz="0" w:space="0" w:color="auto"/>
          </w:divBdr>
          <w:divsChild>
            <w:div w:id="1234588547">
              <w:marLeft w:val="0"/>
              <w:marRight w:val="0"/>
              <w:marTop w:val="0"/>
              <w:marBottom w:val="0"/>
              <w:divBdr>
                <w:top w:val="none" w:sz="0" w:space="0" w:color="auto"/>
                <w:left w:val="none" w:sz="0" w:space="0" w:color="auto"/>
                <w:bottom w:val="none" w:sz="0" w:space="0" w:color="auto"/>
                <w:right w:val="none" w:sz="0" w:space="0" w:color="auto"/>
              </w:divBdr>
            </w:div>
            <w:div w:id="20555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07665">
      <w:bodyDiv w:val="1"/>
      <w:marLeft w:val="0"/>
      <w:marRight w:val="0"/>
      <w:marTop w:val="0"/>
      <w:marBottom w:val="0"/>
      <w:divBdr>
        <w:top w:val="none" w:sz="0" w:space="0" w:color="auto"/>
        <w:left w:val="none" w:sz="0" w:space="0" w:color="auto"/>
        <w:bottom w:val="none" w:sz="0" w:space="0" w:color="auto"/>
        <w:right w:val="none" w:sz="0" w:space="0" w:color="auto"/>
      </w:divBdr>
    </w:div>
    <w:div w:id="1597011837">
      <w:bodyDiv w:val="1"/>
      <w:marLeft w:val="0"/>
      <w:marRight w:val="0"/>
      <w:marTop w:val="0"/>
      <w:marBottom w:val="0"/>
      <w:divBdr>
        <w:top w:val="none" w:sz="0" w:space="0" w:color="auto"/>
        <w:left w:val="none" w:sz="0" w:space="0" w:color="auto"/>
        <w:bottom w:val="none" w:sz="0" w:space="0" w:color="auto"/>
        <w:right w:val="none" w:sz="0" w:space="0" w:color="auto"/>
      </w:divBdr>
    </w:div>
    <w:div w:id="1600140829">
      <w:bodyDiv w:val="1"/>
      <w:marLeft w:val="0"/>
      <w:marRight w:val="0"/>
      <w:marTop w:val="0"/>
      <w:marBottom w:val="0"/>
      <w:divBdr>
        <w:top w:val="none" w:sz="0" w:space="0" w:color="auto"/>
        <w:left w:val="none" w:sz="0" w:space="0" w:color="auto"/>
        <w:bottom w:val="none" w:sz="0" w:space="0" w:color="auto"/>
        <w:right w:val="none" w:sz="0" w:space="0" w:color="auto"/>
      </w:divBdr>
      <w:divsChild>
        <w:div w:id="494685495">
          <w:marLeft w:val="0"/>
          <w:marRight w:val="0"/>
          <w:marTop w:val="0"/>
          <w:marBottom w:val="0"/>
          <w:divBdr>
            <w:top w:val="none" w:sz="0" w:space="0" w:color="auto"/>
            <w:left w:val="none" w:sz="0" w:space="0" w:color="auto"/>
            <w:bottom w:val="none" w:sz="0" w:space="0" w:color="auto"/>
            <w:right w:val="none" w:sz="0" w:space="0" w:color="auto"/>
          </w:divBdr>
        </w:div>
      </w:divsChild>
    </w:div>
    <w:div w:id="1602176127">
      <w:bodyDiv w:val="1"/>
      <w:marLeft w:val="0"/>
      <w:marRight w:val="0"/>
      <w:marTop w:val="0"/>
      <w:marBottom w:val="0"/>
      <w:divBdr>
        <w:top w:val="none" w:sz="0" w:space="0" w:color="auto"/>
        <w:left w:val="none" w:sz="0" w:space="0" w:color="auto"/>
        <w:bottom w:val="none" w:sz="0" w:space="0" w:color="auto"/>
        <w:right w:val="none" w:sz="0" w:space="0" w:color="auto"/>
      </w:divBdr>
    </w:div>
    <w:div w:id="1602880145">
      <w:bodyDiv w:val="1"/>
      <w:marLeft w:val="0"/>
      <w:marRight w:val="0"/>
      <w:marTop w:val="0"/>
      <w:marBottom w:val="0"/>
      <w:divBdr>
        <w:top w:val="none" w:sz="0" w:space="0" w:color="auto"/>
        <w:left w:val="none" w:sz="0" w:space="0" w:color="auto"/>
        <w:bottom w:val="none" w:sz="0" w:space="0" w:color="auto"/>
        <w:right w:val="none" w:sz="0" w:space="0" w:color="auto"/>
      </w:divBdr>
    </w:div>
    <w:div w:id="1611934531">
      <w:bodyDiv w:val="1"/>
      <w:marLeft w:val="0"/>
      <w:marRight w:val="0"/>
      <w:marTop w:val="0"/>
      <w:marBottom w:val="0"/>
      <w:divBdr>
        <w:top w:val="none" w:sz="0" w:space="0" w:color="auto"/>
        <w:left w:val="none" w:sz="0" w:space="0" w:color="auto"/>
        <w:bottom w:val="none" w:sz="0" w:space="0" w:color="auto"/>
        <w:right w:val="none" w:sz="0" w:space="0" w:color="auto"/>
      </w:divBdr>
    </w:div>
    <w:div w:id="1616908599">
      <w:bodyDiv w:val="1"/>
      <w:marLeft w:val="0"/>
      <w:marRight w:val="0"/>
      <w:marTop w:val="0"/>
      <w:marBottom w:val="0"/>
      <w:divBdr>
        <w:top w:val="none" w:sz="0" w:space="0" w:color="auto"/>
        <w:left w:val="none" w:sz="0" w:space="0" w:color="auto"/>
        <w:bottom w:val="none" w:sz="0" w:space="0" w:color="auto"/>
        <w:right w:val="none" w:sz="0" w:space="0" w:color="auto"/>
      </w:divBdr>
    </w:div>
    <w:div w:id="1617247762">
      <w:bodyDiv w:val="1"/>
      <w:marLeft w:val="0"/>
      <w:marRight w:val="0"/>
      <w:marTop w:val="0"/>
      <w:marBottom w:val="0"/>
      <w:divBdr>
        <w:top w:val="none" w:sz="0" w:space="0" w:color="auto"/>
        <w:left w:val="none" w:sz="0" w:space="0" w:color="auto"/>
        <w:bottom w:val="none" w:sz="0" w:space="0" w:color="auto"/>
        <w:right w:val="none" w:sz="0" w:space="0" w:color="auto"/>
      </w:divBdr>
    </w:div>
    <w:div w:id="1617906072">
      <w:bodyDiv w:val="1"/>
      <w:marLeft w:val="0"/>
      <w:marRight w:val="0"/>
      <w:marTop w:val="0"/>
      <w:marBottom w:val="0"/>
      <w:divBdr>
        <w:top w:val="none" w:sz="0" w:space="0" w:color="auto"/>
        <w:left w:val="none" w:sz="0" w:space="0" w:color="auto"/>
        <w:bottom w:val="none" w:sz="0" w:space="0" w:color="auto"/>
        <w:right w:val="none" w:sz="0" w:space="0" w:color="auto"/>
      </w:divBdr>
    </w:div>
    <w:div w:id="1618099121">
      <w:bodyDiv w:val="1"/>
      <w:marLeft w:val="0"/>
      <w:marRight w:val="0"/>
      <w:marTop w:val="0"/>
      <w:marBottom w:val="0"/>
      <w:divBdr>
        <w:top w:val="none" w:sz="0" w:space="0" w:color="auto"/>
        <w:left w:val="none" w:sz="0" w:space="0" w:color="auto"/>
        <w:bottom w:val="none" w:sz="0" w:space="0" w:color="auto"/>
        <w:right w:val="none" w:sz="0" w:space="0" w:color="auto"/>
      </w:divBdr>
      <w:divsChild>
        <w:div w:id="1854369695">
          <w:marLeft w:val="0"/>
          <w:marRight w:val="0"/>
          <w:marTop w:val="0"/>
          <w:marBottom w:val="0"/>
          <w:divBdr>
            <w:top w:val="none" w:sz="0" w:space="0" w:color="auto"/>
            <w:left w:val="single" w:sz="6" w:space="14" w:color="2D3192"/>
            <w:bottom w:val="none" w:sz="0" w:space="0" w:color="auto"/>
            <w:right w:val="none" w:sz="0" w:space="0" w:color="auto"/>
          </w:divBdr>
        </w:div>
        <w:div w:id="524948701">
          <w:marLeft w:val="0"/>
          <w:marRight w:val="0"/>
          <w:marTop w:val="0"/>
          <w:marBottom w:val="0"/>
          <w:divBdr>
            <w:top w:val="none" w:sz="0" w:space="0" w:color="auto"/>
            <w:left w:val="none" w:sz="0" w:space="0" w:color="auto"/>
            <w:bottom w:val="none" w:sz="0" w:space="0" w:color="auto"/>
            <w:right w:val="none" w:sz="0" w:space="0" w:color="auto"/>
          </w:divBdr>
          <w:divsChild>
            <w:div w:id="13935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01710">
      <w:bodyDiv w:val="1"/>
      <w:marLeft w:val="0"/>
      <w:marRight w:val="0"/>
      <w:marTop w:val="0"/>
      <w:marBottom w:val="0"/>
      <w:divBdr>
        <w:top w:val="none" w:sz="0" w:space="0" w:color="auto"/>
        <w:left w:val="none" w:sz="0" w:space="0" w:color="auto"/>
        <w:bottom w:val="none" w:sz="0" w:space="0" w:color="auto"/>
        <w:right w:val="none" w:sz="0" w:space="0" w:color="auto"/>
      </w:divBdr>
    </w:div>
    <w:div w:id="1628703971">
      <w:bodyDiv w:val="1"/>
      <w:marLeft w:val="0"/>
      <w:marRight w:val="0"/>
      <w:marTop w:val="0"/>
      <w:marBottom w:val="0"/>
      <w:divBdr>
        <w:top w:val="none" w:sz="0" w:space="0" w:color="auto"/>
        <w:left w:val="none" w:sz="0" w:space="0" w:color="auto"/>
        <w:bottom w:val="none" w:sz="0" w:space="0" w:color="auto"/>
        <w:right w:val="none" w:sz="0" w:space="0" w:color="auto"/>
      </w:divBdr>
    </w:div>
    <w:div w:id="1632176372">
      <w:bodyDiv w:val="1"/>
      <w:marLeft w:val="0"/>
      <w:marRight w:val="0"/>
      <w:marTop w:val="0"/>
      <w:marBottom w:val="0"/>
      <w:divBdr>
        <w:top w:val="none" w:sz="0" w:space="0" w:color="auto"/>
        <w:left w:val="none" w:sz="0" w:space="0" w:color="auto"/>
        <w:bottom w:val="none" w:sz="0" w:space="0" w:color="auto"/>
        <w:right w:val="none" w:sz="0" w:space="0" w:color="auto"/>
      </w:divBdr>
      <w:divsChild>
        <w:div w:id="533495212">
          <w:marLeft w:val="0"/>
          <w:marRight w:val="0"/>
          <w:marTop w:val="0"/>
          <w:marBottom w:val="68"/>
          <w:divBdr>
            <w:top w:val="none" w:sz="0" w:space="0" w:color="auto"/>
            <w:left w:val="none" w:sz="0" w:space="0" w:color="auto"/>
            <w:bottom w:val="none" w:sz="0" w:space="0" w:color="auto"/>
            <w:right w:val="none" w:sz="0" w:space="0" w:color="auto"/>
          </w:divBdr>
        </w:div>
        <w:div w:id="1555235692">
          <w:marLeft w:val="0"/>
          <w:marRight w:val="0"/>
          <w:marTop w:val="0"/>
          <w:marBottom w:val="0"/>
          <w:divBdr>
            <w:top w:val="none" w:sz="0" w:space="0" w:color="auto"/>
            <w:left w:val="none" w:sz="0" w:space="0" w:color="auto"/>
            <w:bottom w:val="none" w:sz="0" w:space="0" w:color="auto"/>
            <w:right w:val="none" w:sz="0" w:space="0" w:color="auto"/>
          </w:divBdr>
        </w:div>
      </w:divsChild>
    </w:div>
    <w:div w:id="1636179433">
      <w:bodyDiv w:val="1"/>
      <w:marLeft w:val="0"/>
      <w:marRight w:val="0"/>
      <w:marTop w:val="0"/>
      <w:marBottom w:val="0"/>
      <w:divBdr>
        <w:top w:val="none" w:sz="0" w:space="0" w:color="auto"/>
        <w:left w:val="none" w:sz="0" w:space="0" w:color="auto"/>
        <w:bottom w:val="none" w:sz="0" w:space="0" w:color="auto"/>
        <w:right w:val="none" w:sz="0" w:space="0" w:color="auto"/>
      </w:divBdr>
    </w:div>
    <w:div w:id="1638342794">
      <w:bodyDiv w:val="1"/>
      <w:marLeft w:val="0"/>
      <w:marRight w:val="0"/>
      <w:marTop w:val="0"/>
      <w:marBottom w:val="0"/>
      <w:divBdr>
        <w:top w:val="none" w:sz="0" w:space="0" w:color="auto"/>
        <w:left w:val="none" w:sz="0" w:space="0" w:color="auto"/>
        <w:bottom w:val="none" w:sz="0" w:space="0" w:color="auto"/>
        <w:right w:val="none" w:sz="0" w:space="0" w:color="auto"/>
      </w:divBdr>
    </w:div>
    <w:div w:id="1653556132">
      <w:bodyDiv w:val="1"/>
      <w:marLeft w:val="0"/>
      <w:marRight w:val="0"/>
      <w:marTop w:val="0"/>
      <w:marBottom w:val="0"/>
      <w:divBdr>
        <w:top w:val="none" w:sz="0" w:space="0" w:color="auto"/>
        <w:left w:val="none" w:sz="0" w:space="0" w:color="auto"/>
        <w:bottom w:val="none" w:sz="0" w:space="0" w:color="auto"/>
        <w:right w:val="none" w:sz="0" w:space="0" w:color="auto"/>
      </w:divBdr>
    </w:div>
    <w:div w:id="1654404445">
      <w:bodyDiv w:val="1"/>
      <w:marLeft w:val="0"/>
      <w:marRight w:val="0"/>
      <w:marTop w:val="0"/>
      <w:marBottom w:val="0"/>
      <w:divBdr>
        <w:top w:val="none" w:sz="0" w:space="0" w:color="auto"/>
        <w:left w:val="none" w:sz="0" w:space="0" w:color="auto"/>
        <w:bottom w:val="none" w:sz="0" w:space="0" w:color="auto"/>
        <w:right w:val="none" w:sz="0" w:space="0" w:color="auto"/>
      </w:divBdr>
    </w:div>
    <w:div w:id="1657613563">
      <w:bodyDiv w:val="1"/>
      <w:marLeft w:val="0"/>
      <w:marRight w:val="0"/>
      <w:marTop w:val="0"/>
      <w:marBottom w:val="0"/>
      <w:divBdr>
        <w:top w:val="none" w:sz="0" w:space="0" w:color="auto"/>
        <w:left w:val="none" w:sz="0" w:space="0" w:color="auto"/>
        <w:bottom w:val="none" w:sz="0" w:space="0" w:color="auto"/>
        <w:right w:val="none" w:sz="0" w:space="0" w:color="auto"/>
      </w:divBdr>
    </w:div>
    <w:div w:id="1658848545">
      <w:bodyDiv w:val="1"/>
      <w:marLeft w:val="0"/>
      <w:marRight w:val="0"/>
      <w:marTop w:val="0"/>
      <w:marBottom w:val="0"/>
      <w:divBdr>
        <w:top w:val="none" w:sz="0" w:space="0" w:color="auto"/>
        <w:left w:val="none" w:sz="0" w:space="0" w:color="auto"/>
        <w:bottom w:val="none" w:sz="0" w:space="0" w:color="auto"/>
        <w:right w:val="none" w:sz="0" w:space="0" w:color="auto"/>
      </w:divBdr>
      <w:divsChild>
        <w:div w:id="1947155683">
          <w:marLeft w:val="0"/>
          <w:marRight w:val="0"/>
          <w:marTop w:val="0"/>
          <w:marBottom w:val="68"/>
          <w:divBdr>
            <w:top w:val="none" w:sz="0" w:space="0" w:color="auto"/>
            <w:left w:val="none" w:sz="0" w:space="0" w:color="auto"/>
            <w:bottom w:val="none" w:sz="0" w:space="0" w:color="auto"/>
            <w:right w:val="none" w:sz="0" w:space="0" w:color="auto"/>
          </w:divBdr>
        </w:div>
        <w:div w:id="1732777351">
          <w:marLeft w:val="0"/>
          <w:marRight w:val="0"/>
          <w:marTop w:val="0"/>
          <w:marBottom w:val="0"/>
          <w:divBdr>
            <w:top w:val="none" w:sz="0" w:space="0" w:color="auto"/>
            <w:left w:val="none" w:sz="0" w:space="0" w:color="auto"/>
            <w:bottom w:val="none" w:sz="0" w:space="0" w:color="auto"/>
            <w:right w:val="none" w:sz="0" w:space="0" w:color="auto"/>
          </w:divBdr>
        </w:div>
      </w:divsChild>
    </w:div>
    <w:div w:id="1658874737">
      <w:bodyDiv w:val="1"/>
      <w:marLeft w:val="0"/>
      <w:marRight w:val="0"/>
      <w:marTop w:val="0"/>
      <w:marBottom w:val="0"/>
      <w:divBdr>
        <w:top w:val="none" w:sz="0" w:space="0" w:color="auto"/>
        <w:left w:val="none" w:sz="0" w:space="0" w:color="auto"/>
        <w:bottom w:val="none" w:sz="0" w:space="0" w:color="auto"/>
        <w:right w:val="none" w:sz="0" w:space="0" w:color="auto"/>
      </w:divBdr>
      <w:divsChild>
        <w:div w:id="729571976">
          <w:marLeft w:val="0"/>
          <w:marRight w:val="0"/>
          <w:marTop w:val="0"/>
          <w:marBottom w:val="0"/>
          <w:divBdr>
            <w:top w:val="none" w:sz="0" w:space="0" w:color="auto"/>
            <w:left w:val="none" w:sz="0" w:space="0" w:color="auto"/>
            <w:bottom w:val="none" w:sz="0" w:space="0" w:color="auto"/>
            <w:right w:val="none" w:sz="0" w:space="0" w:color="auto"/>
          </w:divBdr>
          <w:divsChild>
            <w:div w:id="1808277274">
              <w:marLeft w:val="0"/>
              <w:marRight w:val="0"/>
              <w:marTop w:val="0"/>
              <w:marBottom w:val="0"/>
              <w:divBdr>
                <w:top w:val="none" w:sz="0" w:space="0" w:color="auto"/>
                <w:left w:val="none" w:sz="0" w:space="0" w:color="auto"/>
                <w:bottom w:val="none" w:sz="0" w:space="0" w:color="auto"/>
                <w:right w:val="none" w:sz="0" w:space="0" w:color="auto"/>
              </w:divBdr>
            </w:div>
          </w:divsChild>
        </w:div>
        <w:div w:id="815486964">
          <w:marLeft w:val="0"/>
          <w:marRight w:val="0"/>
          <w:marTop w:val="0"/>
          <w:marBottom w:val="0"/>
          <w:divBdr>
            <w:top w:val="none" w:sz="0" w:space="0" w:color="auto"/>
            <w:left w:val="none" w:sz="0" w:space="0" w:color="auto"/>
            <w:bottom w:val="none" w:sz="0" w:space="0" w:color="auto"/>
            <w:right w:val="none" w:sz="0" w:space="0" w:color="auto"/>
          </w:divBdr>
        </w:div>
        <w:div w:id="960192038">
          <w:marLeft w:val="0"/>
          <w:marRight w:val="0"/>
          <w:marTop w:val="0"/>
          <w:marBottom w:val="0"/>
          <w:divBdr>
            <w:top w:val="none" w:sz="0" w:space="0" w:color="auto"/>
            <w:left w:val="none" w:sz="0" w:space="0" w:color="auto"/>
            <w:bottom w:val="none" w:sz="0" w:space="0" w:color="auto"/>
            <w:right w:val="none" w:sz="0" w:space="0" w:color="auto"/>
          </w:divBdr>
          <w:divsChild>
            <w:div w:id="1162618177">
              <w:marLeft w:val="0"/>
              <w:marRight w:val="0"/>
              <w:marTop w:val="0"/>
              <w:marBottom w:val="0"/>
              <w:divBdr>
                <w:top w:val="none" w:sz="0" w:space="0" w:color="auto"/>
                <w:left w:val="none" w:sz="0" w:space="0" w:color="auto"/>
                <w:bottom w:val="none" w:sz="0" w:space="0" w:color="auto"/>
                <w:right w:val="none" w:sz="0" w:space="0" w:color="auto"/>
              </w:divBdr>
            </w:div>
          </w:divsChild>
        </w:div>
        <w:div w:id="478695526">
          <w:marLeft w:val="0"/>
          <w:marRight w:val="0"/>
          <w:marTop w:val="0"/>
          <w:marBottom w:val="0"/>
          <w:divBdr>
            <w:top w:val="none" w:sz="0" w:space="0" w:color="auto"/>
            <w:left w:val="none" w:sz="0" w:space="0" w:color="auto"/>
            <w:bottom w:val="none" w:sz="0" w:space="0" w:color="auto"/>
            <w:right w:val="none" w:sz="0" w:space="0" w:color="auto"/>
          </w:divBdr>
          <w:divsChild>
            <w:div w:id="1872720861">
              <w:marLeft w:val="0"/>
              <w:marRight w:val="0"/>
              <w:marTop w:val="0"/>
              <w:marBottom w:val="0"/>
              <w:divBdr>
                <w:top w:val="none" w:sz="0" w:space="0" w:color="auto"/>
                <w:left w:val="none" w:sz="0" w:space="0" w:color="auto"/>
                <w:bottom w:val="none" w:sz="0" w:space="0" w:color="auto"/>
                <w:right w:val="none" w:sz="0" w:space="0" w:color="auto"/>
              </w:divBdr>
            </w:div>
          </w:divsChild>
        </w:div>
        <w:div w:id="174928278">
          <w:marLeft w:val="0"/>
          <w:marRight w:val="0"/>
          <w:marTop w:val="0"/>
          <w:marBottom w:val="0"/>
          <w:divBdr>
            <w:top w:val="none" w:sz="0" w:space="0" w:color="auto"/>
            <w:left w:val="none" w:sz="0" w:space="0" w:color="auto"/>
            <w:bottom w:val="none" w:sz="0" w:space="0" w:color="auto"/>
            <w:right w:val="none" w:sz="0" w:space="0" w:color="auto"/>
          </w:divBdr>
        </w:div>
      </w:divsChild>
    </w:div>
    <w:div w:id="16631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4665">
          <w:marLeft w:val="0"/>
          <w:marRight w:val="0"/>
          <w:marTop w:val="0"/>
          <w:marBottom w:val="0"/>
          <w:divBdr>
            <w:top w:val="none" w:sz="0" w:space="0" w:color="auto"/>
            <w:left w:val="none" w:sz="0" w:space="0" w:color="auto"/>
            <w:bottom w:val="none" w:sz="0" w:space="0" w:color="auto"/>
            <w:right w:val="none" w:sz="0" w:space="0" w:color="auto"/>
          </w:divBdr>
        </w:div>
        <w:div w:id="695813024">
          <w:marLeft w:val="0"/>
          <w:marRight w:val="0"/>
          <w:marTop w:val="0"/>
          <w:marBottom w:val="0"/>
          <w:divBdr>
            <w:top w:val="none" w:sz="0" w:space="0" w:color="auto"/>
            <w:left w:val="none" w:sz="0" w:space="0" w:color="auto"/>
            <w:bottom w:val="none" w:sz="0" w:space="0" w:color="auto"/>
            <w:right w:val="none" w:sz="0" w:space="0" w:color="auto"/>
          </w:divBdr>
        </w:div>
      </w:divsChild>
    </w:div>
    <w:div w:id="1664309863">
      <w:bodyDiv w:val="1"/>
      <w:marLeft w:val="0"/>
      <w:marRight w:val="0"/>
      <w:marTop w:val="0"/>
      <w:marBottom w:val="0"/>
      <w:divBdr>
        <w:top w:val="none" w:sz="0" w:space="0" w:color="auto"/>
        <w:left w:val="none" w:sz="0" w:space="0" w:color="auto"/>
        <w:bottom w:val="none" w:sz="0" w:space="0" w:color="auto"/>
        <w:right w:val="none" w:sz="0" w:space="0" w:color="auto"/>
      </w:divBdr>
    </w:div>
    <w:div w:id="1666669307">
      <w:bodyDiv w:val="1"/>
      <w:marLeft w:val="0"/>
      <w:marRight w:val="0"/>
      <w:marTop w:val="0"/>
      <w:marBottom w:val="0"/>
      <w:divBdr>
        <w:top w:val="none" w:sz="0" w:space="0" w:color="auto"/>
        <w:left w:val="none" w:sz="0" w:space="0" w:color="auto"/>
        <w:bottom w:val="none" w:sz="0" w:space="0" w:color="auto"/>
        <w:right w:val="none" w:sz="0" w:space="0" w:color="auto"/>
      </w:divBdr>
    </w:div>
    <w:div w:id="1679044923">
      <w:bodyDiv w:val="1"/>
      <w:marLeft w:val="0"/>
      <w:marRight w:val="0"/>
      <w:marTop w:val="0"/>
      <w:marBottom w:val="0"/>
      <w:divBdr>
        <w:top w:val="none" w:sz="0" w:space="0" w:color="auto"/>
        <w:left w:val="none" w:sz="0" w:space="0" w:color="auto"/>
        <w:bottom w:val="none" w:sz="0" w:space="0" w:color="auto"/>
        <w:right w:val="none" w:sz="0" w:space="0" w:color="auto"/>
      </w:divBdr>
    </w:div>
    <w:div w:id="1680304746">
      <w:bodyDiv w:val="1"/>
      <w:marLeft w:val="0"/>
      <w:marRight w:val="0"/>
      <w:marTop w:val="0"/>
      <w:marBottom w:val="0"/>
      <w:divBdr>
        <w:top w:val="none" w:sz="0" w:space="0" w:color="auto"/>
        <w:left w:val="none" w:sz="0" w:space="0" w:color="auto"/>
        <w:bottom w:val="none" w:sz="0" w:space="0" w:color="auto"/>
        <w:right w:val="none" w:sz="0" w:space="0" w:color="auto"/>
      </w:divBdr>
    </w:div>
    <w:div w:id="1693723265">
      <w:bodyDiv w:val="1"/>
      <w:marLeft w:val="0"/>
      <w:marRight w:val="0"/>
      <w:marTop w:val="0"/>
      <w:marBottom w:val="0"/>
      <w:divBdr>
        <w:top w:val="none" w:sz="0" w:space="0" w:color="auto"/>
        <w:left w:val="none" w:sz="0" w:space="0" w:color="auto"/>
        <w:bottom w:val="none" w:sz="0" w:space="0" w:color="auto"/>
        <w:right w:val="none" w:sz="0" w:space="0" w:color="auto"/>
      </w:divBdr>
    </w:div>
    <w:div w:id="1694573286">
      <w:bodyDiv w:val="1"/>
      <w:marLeft w:val="0"/>
      <w:marRight w:val="0"/>
      <w:marTop w:val="0"/>
      <w:marBottom w:val="0"/>
      <w:divBdr>
        <w:top w:val="none" w:sz="0" w:space="0" w:color="auto"/>
        <w:left w:val="none" w:sz="0" w:space="0" w:color="auto"/>
        <w:bottom w:val="none" w:sz="0" w:space="0" w:color="auto"/>
        <w:right w:val="none" w:sz="0" w:space="0" w:color="auto"/>
      </w:divBdr>
    </w:div>
    <w:div w:id="1705013122">
      <w:bodyDiv w:val="1"/>
      <w:marLeft w:val="0"/>
      <w:marRight w:val="0"/>
      <w:marTop w:val="0"/>
      <w:marBottom w:val="0"/>
      <w:divBdr>
        <w:top w:val="none" w:sz="0" w:space="0" w:color="auto"/>
        <w:left w:val="none" w:sz="0" w:space="0" w:color="auto"/>
        <w:bottom w:val="none" w:sz="0" w:space="0" w:color="auto"/>
        <w:right w:val="none" w:sz="0" w:space="0" w:color="auto"/>
      </w:divBdr>
    </w:div>
    <w:div w:id="1710257515">
      <w:bodyDiv w:val="1"/>
      <w:marLeft w:val="0"/>
      <w:marRight w:val="0"/>
      <w:marTop w:val="0"/>
      <w:marBottom w:val="0"/>
      <w:divBdr>
        <w:top w:val="none" w:sz="0" w:space="0" w:color="auto"/>
        <w:left w:val="none" w:sz="0" w:space="0" w:color="auto"/>
        <w:bottom w:val="none" w:sz="0" w:space="0" w:color="auto"/>
        <w:right w:val="none" w:sz="0" w:space="0" w:color="auto"/>
      </w:divBdr>
    </w:div>
    <w:div w:id="1712341317">
      <w:bodyDiv w:val="1"/>
      <w:marLeft w:val="0"/>
      <w:marRight w:val="0"/>
      <w:marTop w:val="0"/>
      <w:marBottom w:val="0"/>
      <w:divBdr>
        <w:top w:val="none" w:sz="0" w:space="0" w:color="auto"/>
        <w:left w:val="none" w:sz="0" w:space="0" w:color="auto"/>
        <w:bottom w:val="none" w:sz="0" w:space="0" w:color="auto"/>
        <w:right w:val="none" w:sz="0" w:space="0" w:color="auto"/>
      </w:divBdr>
    </w:div>
    <w:div w:id="1714883728">
      <w:bodyDiv w:val="1"/>
      <w:marLeft w:val="0"/>
      <w:marRight w:val="0"/>
      <w:marTop w:val="0"/>
      <w:marBottom w:val="0"/>
      <w:divBdr>
        <w:top w:val="none" w:sz="0" w:space="0" w:color="auto"/>
        <w:left w:val="none" w:sz="0" w:space="0" w:color="auto"/>
        <w:bottom w:val="none" w:sz="0" w:space="0" w:color="auto"/>
        <w:right w:val="none" w:sz="0" w:space="0" w:color="auto"/>
      </w:divBdr>
    </w:div>
    <w:div w:id="1720781364">
      <w:bodyDiv w:val="1"/>
      <w:marLeft w:val="0"/>
      <w:marRight w:val="0"/>
      <w:marTop w:val="0"/>
      <w:marBottom w:val="0"/>
      <w:divBdr>
        <w:top w:val="none" w:sz="0" w:space="0" w:color="auto"/>
        <w:left w:val="none" w:sz="0" w:space="0" w:color="auto"/>
        <w:bottom w:val="none" w:sz="0" w:space="0" w:color="auto"/>
        <w:right w:val="none" w:sz="0" w:space="0" w:color="auto"/>
      </w:divBdr>
    </w:div>
    <w:div w:id="1726950951">
      <w:bodyDiv w:val="1"/>
      <w:marLeft w:val="0"/>
      <w:marRight w:val="0"/>
      <w:marTop w:val="0"/>
      <w:marBottom w:val="0"/>
      <w:divBdr>
        <w:top w:val="none" w:sz="0" w:space="0" w:color="auto"/>
        <w:left w:val="none" w:sz="0" w:space="0" w:color="auto"/>
        <w:bottom w:val="none" w:sz="0" w:space="0" w:color="auto"/>
        <w:right w:val="none" w:sz="0" w:space="0" w:color="auto"/>
      </w:divBdr>
    </w:div>
    <w:div w:id="1731921261">
      <w:bodyDiv w:val="1"/>
      <w:marLeft w:val="0"/>
      <w:marRight w:val="0"/>
      <w:marTop w:val="0"/>
      <w:marBottom w:val="0"/>
      <w:divBdr>
        <w:top w:val="none" w:sz="0" w:space="0" w:color="auto"/>
        <w:left w:val="none" w:sz="0" w:space="0" w:color="auto"/>
        <w:bottom w:val="none" w:sz="0" w:space="0" w:color="auto"/>
        <w:right w:val="none" w:sz="0" w:space="0" w:color="auto"/>
      </w:divBdr>
      <w:divsChild>
        <w:div w:id="1458646326">
          <w:marLeft w:val="0"/>
          <w:marRight w:val="0"/>
          <w:marTop w:val="0"/>
          <w:marBottom w:val="68"/>
          <w:divBdr>
            <w:top w:val="none" w:sz="0" w:space="0" w:color="auto"/>
            <w:left w:val="none" w:sz="0" w:space="0" w:color="auto"/>
            <w:bottom w:val="none" w:sz="0" w:space="0" w:color="auto"/>
            <w:right w:val="none" w:sz="0" w:space="0" w:color="auto"/>
          </w:divBdr>
        </w:div>
        <w:div w:id="25251351">
          <w:marLeft w:val="0"/>
          <w:marRight w:val="0"/>
          <w:marTop w:val="0"/>
          <w:marBottom w:val="0"/>
          <w:divBdr>
            <w:top w:val="none" w:sz="0" w:space="0" w:color="auto"/>
            <w:left w:val="none" w:sz="0" w:space="0" w:color="auto"/>
            <w:bottom w:val="none" w:sz="0" w:space="0" w:color="auto"/>
            <w:right w:val="none" w:sz="0" w:space="0" w:color="auto"/>
          </w:divBdr>
        </w:div>
      </w:divsChild>
    </w:div>
    <w:div w:id="1734890063">
      <w:bodyDiv w:val="1"/>
      <w:marLeft w:val="0"/>
      <w:marRight w:val="0"/>
      <w:marTop w:val="0"/>
      <w:marBottom w:val="0"/>
      <w:divBdr>
        <w:top w:val="none" w:sz="0" w:space="0" w:color="auto"/>
        <w:left w:val="none" w:sz="0" w:space="0" w:color="auto"/>
        <w:bottom w:val="none" w:sz="0" w:space="0" w:color="auto"/>
        <w:right w:val="none" w:sz="0" w:space="0" w:color="auto"/>
      </w:divBdr>
    </w:div>
    <w:div w:id="1737776172">
      <w:bodyDiv w:val="1"/>
      <w:marLeft w:val="0"/>
      <w:marRight w:val="0"/>
      <w:marTop w:val="0"/>
      <w:marBottom w:val="0"/>
      <w:divBdr>
        <w:top w:val="none" w:sz="0" w:space="0" w:color="auto"/>
        <w:left w:val="none" w:sz="0" w:space="0" w:color="auto"/>
        <w:bottom w:val="none" w:sz="0" w:space="0" w:color="auto"/>
        <w:right w:val="none" w:sz="0" w:space="0" w:color="auto"/>
      </w:divBdr>
    </w:div>
    <w:div w:id="1738237466">
      <w:bodyDiv w:val="1"/>
      <w:marLeft w:val="0"/>
      <w:marRight w:val="0"/>
      <w:marTop w:val="0"/>
      <w:marBottom w:val="0"/>
      <w:divBdr>
        <w:top w:val="none" w:sz="0" w:space="0" w:color="auto"/>
        <w:left w:val="none" w:sz="0" w:space="0" w:color="auto"/>
        <w:bottom w:val="none" w:sz="0" w:space="0" w:color="auto"/>
        <w:right w:val="none" w:sz="0" w:space="0" w:color="auto"/>
      </w:divBdr>
    </w:div>
    <w:div w:id="1746565706">
      <w:bodyDiv w:val="1"/>
      <w:marLeft w:val="0"/>
      <w:marRight w:val="0"/>
      <w:marTop w:val="0"/>
      <w:marBottom w:val="0"/>
      <w:divBdr>
        <w:top w:val="none" w:sz="0" w:space="0" w:color="auto"/>
        <w:left w:val="none" w:sz="0" w:space="0" w:color="auto"/>
        <w:bottom w:val="none" w:sz="0" w:space="0" w:color="auto"/>
        <w:right w:val="none" w:sz="0" w:space="0" w:color="auto"/>
      </w:divBdr>
      <w:divsChild>
        <w:div w:id="768038502">
          <w:marLeft w:val="0"/>
          <w:marRight w:val="0"/>
          <w:marTop w:val="0"/>
          <w:marBottom w:val="0"/>
          <w:divBdr>
            <w:top w:val="none" w:sz="0" w:space="0" w:color="auto"/>
            <w:left w:val="none" w:sz="0" w:space="0" w:color="auto"/>
            <w:bottom w:val="none" w:sz="0" w:space="0" w:color="auto"/>
            <w:right w:val="none" w:sz="0" w:space="0" w:color="auto"/>
          </w:divBdr>
        </w:div>
        <w:div w:id="858353020">
          <w:marLeft w:val="0"/>
          <w:marRight w:val="0"/>
          <w:marTop w:val="0"/>
          <w:marBottom w:val="0"/>
          <w:divBdr>
            <w:top w:val="none" w:sz="0" w:space="0" w:color="auto"/>
            <w:left w:val="none" w:sz="0" w:space="0" w:color="auto"/>
            <w:bottom w:val="none" w:sz="0" w:space="0" w:color="auto"/>
            <w:right w:val="none" w:sz="0" w:space="0" w:color="auto"/>
          </w:divBdr>
        </w:div>
      </w:divsChild>
    </w:div>
    <w:div w:id="1748502635">
      <w:bodyDiv w:val="1"/>
      <w:marLeft w:val="0"/>
      <w:marRight w:val="0"/>
      <w:marTop w:val="0"/>
      <w:marBottom w:val="0"/>
      <w:divBdr>
        <w:top w:val="none" w:sz="0" w:space="0" w:color="auto"/>
        <w:left w:val="none" w:sz="0" w:space="0" w:color="auto"/>
        <w:bottom w:val="none" w:sz="0" w:space="0" w:color="auto"/>
        <w:right w:val="none" w:sz="0" w:space="0" w:color="auto"/>
      </w:divBdr>
    </w:div>
    <w:div w:id="1750929552">
      <w:bodyDiv w:val="1"/>
      <w:marLeft w:val="0"/>
      <w:marRight w:val="0"/>
      <w:marTop w:val="0"/>
      <w:marBottom w:val="0"/>
      <w:divBdr>
        <w:top w:val="none" w:sz="0" w:space="0" w:color="auto"/>
        <w:left w:val="none" w:sz="0" w:space="0" w:color="auto"/>
        <w:bottom w:val="none" w:sz="0" w:space="0" w:color="auto"/>
        <w:right w:val="none" w:sz="0" w:space="0" w:color="auto"/>
      </w:divBdr>
    </w:div>
    <w:div w:id="1753312125">
      <w:bodyDiv w:val="1"/>
      <w:marLeft w:val="0"/>
      <w:marRight w:val="0"/>
      <w:marTop w:val="0"/>
      <w:marBottom w:val="0"/>
      <w:divBdr>
        <w:top w:val="none" w:sz="0" w:space="0" w:color="auto"/>
        <w:left w:val="none" w:sz="0" w:space="0" w:color="auto"/>
        <w:bottom w:val="none" w:sz="0" w:space="0" w:color="auto"/>
        <w:right w:val="none" w:sz="0" w:space="0" w:color="auto"/>
      </w:divBdr>
    </w:div>
    <w:div w:id="1767188287">
      <w:bodyDiv w:val="1"/>
      <w:marLeft w:val="0"/>
      <w:marRight w:val="0"/>
      <w:marTop w:val="0"/>
      <w:marBottom w:val="0"/>
      <w:divBdr>
        <w:top w:val="none" w:sz="0" w:space="0" w:color="auto"/>
        <w:left w:val="none" w:sz="0" w:space="0" w:color="auto"/>
        <w:bottom w:val="none" w:sz="0" w:space="0" w:color="auto"/>
        <w:right w:val="none" w:sz="0" w:space="0" w:color="auto"/>
      </w:divBdr>
    </w:div>
    <w:div w:id="1776628022">
      <w:bodyDiv w:val="1"/>
      <w:marLeft w:val="0"/>
      <w:marRight w:val="0"/>
      <w:marTop w:val="0"/>
      <w:marBottom w:val="0"/>
      <w:divBdr>
        <w:top w:val="none" w:sz="0" w:space="0" w:color="auto"/>
        <w:left w:val="none" w:sz="0" w:space="0" w:color="auto"/>
        <w:bottom w:val="none" w:sz="0" w:space="0" w:color="auto"/>
        <w:right w:val="none" w:sz="0" w:space="0" w:color="auto"/>
      </w:divBdr>
      <w:divsChild>
        <w:div w:id="1326938547">
          <w:marLeft w:val="0"/>
          <w:marRight w:val="0"/>
          <w:marTop w:val="0"/>
          <w:marBottom w:val="0"/>
          <w:divBdr>
            <w:top w:val="none" w:sz="0" w:space="0" w:color="auto"/>
            <w:left w:val="none" w:sz="0" w:space="0" w:color="auto"/>
            <w:bottom w:val="none" w:sz="0" w:space="0" w:color="auto"/>
            <w:right w:val="none" w:sz="0" w:space="0" w:color="auto"/>
          </w:divBdr>
        </w:div>
        <w:div w:id="1786002652">
          <w:marLeft w:val="0"/>
          <w:marRight w:val="0"/>
          <w:marTop w:val="0"/>
          <w:marBottom w:val="0"/>
          <w:divBdr>
            <w:top w:val="none" w:sz="0" w:space="0" w:color="auto"/>
            <w:left w:val="none" w:sz="0" w:space="0" w:color="auto"/>
            <w:bottom w:val="none" w:sz="0" w:space="0" w:color="auto"/>
            <w:right w:val="none" w:sz="0" w:space="0" w:color="auto"/>
          </w:divBdr>
        </w:div>
      </w:divsChild>
    </w:div>
    <w:div w:id="1798526045">
      <w:bodyDiv w:val="1"/>
      <w:marLeft w:val="0"/>
      <w:marRight w:val="0"/>
      <w:marTop w:val="0"/>
      <w:marBottom w:val="0"/>
      <w:divBdr>
        <w:top w:val="none" w:sz="0" w:space="0" w:color="auto"/>
        <w:left w:val="none" w:sz="0" w:space="0" w:color="auto"/>
        <w:bottom w:val="none" w:sz="0" w:space="0" w:color="auto"/>
        <w:right w:val="none" w:sz="0" w:space="0" w:color="auto"/>
      </w:divBdr>
    </w:div>
    <w:div w:id="1800345194">
      <w:bodyDiv w:val="1"/>
      <w:marLeft w:val="0"/>
      <w:marRight w:val="0"/>
      <w:marTop w:val="0"/>
      <w:marBottom w:val="0"/>
      <w:divBdr>
        <w:top w:val="none" w:sz="0" w:space="0" w:color="auto"/>
        <w:left w:val="none" w:sz="0" w:space="0" w:color="auto"/>
        <w:bottom w:val="none" w:sz="0" w:space="0" w:color="auto"/>
        <w:right w:val="none" w:sz="0" w:space="0" w:color="auto"/>
      </w:divBdr>
    </w:div>
    <w:div w:id="1801537962">
      <w:bodyDiv w:val="1"/>
      <w:marLeft w:val="0"/>
      <w:marRight w:val="0"/>
      <w:marTop w:val="0"/>
      <w:marBottom w:val="0"/>
      <w:divBdr>
        <w:top w:val="none" w:sz="0" w:space="0" w:color="auto"/>
        <w:left w:val="none" w:sz="0" w:space="0" w:color="auto"/>
        <w:bottom w:val="none" w:sz="0" w:space="0" w:color="auto"/>
        <w:right w:val="none" w:sz="0" w:space="0" w:color="auto"/>
      </w:divBdr>
    </w:div>
    <w:div w:id="1801991312">
      <w:bodyDiv w:val="1"/>
      <w:marLeft w:val="0"/>
      <w:marRight w:val="0"/>
      <w:marTop w:val="0"/>
      <w:marBottom w:val="0"/>
      <w:divBdr>
        <w:top w:val="none" w:sz="0" w:space="0" w:color="auto"/>
        <w:left w:val="none" w:sz="0" w:space="0" w:color="auto"/>
        <w:bottom w:val="none" w:sz="0" w:space="0" w:color="auto"/>
        <w:right w:val="none" w:sz="0" w:space="0" w:color="auto"/>
      </w:divBdr>
      <w:divsChild>
        <w:div w:id="10185868">
          <w:marLeft w:val="0"/>
          <w:marRight w:val="204"/>
          <w:marTop w:val="68"/>
          <w:marBottom w:val="204"/>
          <w:divBdr>
            <w:top w:val="none" w:sz="0" w:space="0" w:color="auto"/>
            <w:left w:val="none" w:sz="0" w:space="0" w:color="auto"/>
            <w:bottom w:val="none" w:sz="0" w:space="0" w:color="auto"/>
            <w:right w:val="none" w:sz="0" w:space="0" w:color="auto"/>
          </w:divBdr>
          <w:divsChild>
            <w:div w:id="11651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459836">
      <w:bodyDiv w:val="1"/>
      <w:marLeft w:val="0"/>
      <w:marRight w:val="0"/>
      <w:marTop w:val="0"/>
      <w:marBottom w:val="0"/>
      <w:divBdr>
        <w:top w:val="none" w:sz="0" w:space="0" w:color="auto"/>
        <w:left w:val="none" w:sz="0" w:space="0" w:color="auto"/>
        <w:bottom w:val="none" w:sz="0" w:space="0" w:color="auto"/>
        <w:right w:val="none" w:sz="0" w:space="0" w:color="auto"/>
      </w:divBdr>
    </w:div>
    <w:div w:id="1805735046">
      <w:bodyDiv w:val="1"/>
      <w:marLeft w:val="0"/>
      <w:marRight w:val="0"/>
      <w:marTop w:val="0"/>
      <w:marBottom w:val="0"/>
      <w:divBdr>
        <w:top w:val="none" w:sz="0" w:space="0" w:color="auto"/>
        <w:left w:val="none" w:sz="0" w:space="0" w:color="auto"/>
        <w:bottom w:val="none" w:sz="0" w:space="0" w:color="auto"/>
        <w:right w:val="none" w:sz="0" w:space="0" w:color="auto"/>
      </w:divBdr>
    </w:div>
    <w:div w:id="1808552105">
      <w:bodyDiv w:val="1"/>
      <w:marLeft w:val="0"/>
      <w:marRight w:val="0"/>
      <w:marTop w:val="0"/>
      <w:marBottom w:val="0"/>
      <w:divBdr>
        <w:top w:val="none" w:sz="0" w:space="0" w:color="auto"/>
        <w:left w:val="none" w:sz="0" w:space="0" w:color="auto"/>
        <w:bottom w:val="none" w:sz="0" w:space="0" w:color="auto"/>
        <w:right w:val="none" w:sz="0" w:space="0" w:color="auto"/>
      </w:divBdr>
    </w:div>
    <w:div w:id="1816531295">
      <w:bodyDiv w:val="1"/>
      <w:marLeft w:val="0"/>
      <w:marRight w:val="0"/>
      <w:marTop w:val="0"/>
      <w:marBottom w:val="0"/>
      <w:divBdr>
        <w:top w:val="none" w:sz="0" w:space="0" w:color="auto"/>
        <w:left w:val="none" w:sz="0" w:space="0" w:color="auto"/>
        <w:bottom w:val="none" w:sz="0" w:space="0" w:color="auto"/>
        <w:right w:val="none" w:sz="0" w:space="0" w:color="auto"/>
      </w:divBdr>
      <w:divsChild>
        <w:div w:id="1231428646">
          <w:marLeft w:val="0"/>
          <w:marRight w:val="0"/>
          <w:marTop w:val="0"/>
          <w:marBottom w:val="0"/>
          <w:divBdr>
            <w:top w:val="none" w:sz="0" w:space="0" w:color="auto"/>
            <w:left w:val="none" w:sz="0" w:space="0" w:color="auto"/>
            <w:bottom w:val="none" w:sz="0" w:space="0" w:color="auto"/>
            <w:right w:val="none" w:sz="0" w:space="0" w:color="auto"/>
          </w:divBdr>
          <w:divsChild>
            <w:div w:id="265962341">
              <w:marLeft w:val="0"/>
              <w:marRight w:val="0"/>
              <w:marTop w:val="0"/>
              <w:marBottom w:val="0"/>
              <w:divBdr>
                <w:top w:val="none" w:sz="0" w:space="0" w:color="auto"/>
                <w:left w:val="none" w:sz="0" w:space="0" w:color="auto"/>
                <w:bottom w:val="none" w:sz="0" w:space="0" w:color="auto"/>
                <w:right w:val="none" w:sz="0" w:space="0" w:color="auto"/>
              </w:divBdr>
            </w:div>
            <w:div w:id="425464982">
              <w:marLeft w:val="0"/>
              <w:marRight w:val="0"/>
              <w:marTop w:val="0"/>
              <w:marBottom w:val="0"/>
              <w:divBdr>
                <w:top w:val="none" w:sz="0" w:space="0" w:color="auto"/>
                <w:left w:val="none" w:sz="0" w:space="0" w:color="auto"/>
                <w:bottom w:val="none" w:sz="0" w:space="0" w:color="auto"/>
                <w:right w:val="none" w:sz="0" w:space="0" w:color="auto"/>
              </w:divBdr>
            </w:div>
          </w:divsChild>
        </w:div>
        <w:div w:id="2095128831">
          <w:marLeft w:val="0"/>
          <w:marRight w:val="0"/>
          <w:marTop w:val="0"/>
          <w:marBottom w:val="0"/>
          <w:divBdr>
            <w:top w:val="none" w:sz="0" w:space="0" w:color="auto"/>
            <w:left w:val="none" w:sz="0" w:space="0" w:color="auto"/>
            <w:bottom w:val="none" w:sz="0" w:space="0" w:color="auto"/>
            <w:right w:val="none" w:sz="0" w:space="0" w:color="auto"/>
          </w:divBdr>
        </w:div>
      </w:divsChild>
    </w:div>
    <w:div w:id="1819763258">
      <w:bodyDiv w:val="1"/>
      <w:marLeft w:val="0"/>
      <w:marRight w:val="0"/>
      <w:marTop w:val="0"/>
      <w:marBottom w:val="0"/>
      <w:divBdr>
        <w:top w:val="none" w:sz="0" w:space="0" w:color="auto"/>
        <w:left w:val="none" w:sz="0" w:space="0" w:color="auto"/>
        <w:bottom w:val="none" w:sz="0" w:space="0" w:color="auto"/>
        <w:right w:val="none" w:sz="0" w:space="0" w:color="auto"/>
      </w:divBdr>
    </w:div>
    <w:div w:id="1823082981">
      <w:bodyDiv w:val="1"/>
      <w:marLeft w:val="0"/>
      <w:marRight w:val="0"/>
      <w:marTop w:val="0"/>
      <w:marBottom w:val="0"/>
      <w:divBdr>
        <w:top w:val="none" w:sz="0" w:space="0" w:color="auto"/>
        <w:left w:val="none" w:sz="0" w:space="0" w:color="auto"/>
        <w:bottom w:val="none" w:sz="0" w:space="0" w:color="auto"/>
        <w:right w:val="none" w:sz="0" w:space="0" w:color="auto"/>
      </w:divBdr>
    </w:div>
    <w:div w:id="1824615123">
      <w:bodyDiv w:val="1"/>
      <w:marLeft w:val="0"/>
      <w:marRight w:val="0"/>
      <w:marTop w:val="0"/>
      <w:marBottom w:val="0"/>
      <w:divBdr>
        <w:top w:val="none" w:sz="0" w:space="0" w:color="auto"/>
        <w:left w:val="none" w:sz="0" w:space="0" w:color="auto"/>
        <w:bottom w:val="none" w:sz="0" w:space="0" w:color="auto"/>
        <w:right w:val="none" w:sz="0" w:space="0" w:color="auto"/>
      </w:divBdr>
    </w:div>
    <w:div w:id="1829856486">
      <w:bodyDiv w:val="1"/>
      <w:marLeft w:val="0"/>
      <w:marRight w:val="0"/>
      <w:marTop w:val="0"/>
      <w:marBottom w:val="0"/>
      <w:divBdr>
        <w:top w:val="none" w:sz="0" w:space="0" w:color="auto"/>
        <w:left w:val="none" w:sz="0" w:space="0" w:color="auto"/>
        <w:bottom w:val="none" w:sz="0" w:space="0" w:color="auto"/>
        <w:right w:val="none" w:sz="0" w:space="0" w:color="auto"/>
      </w:divBdr>
    </w:div>
    <w:div w:id="1831825567">
      <w:bodyDiv w:val="1"/>
      <w:marLeft w:val="0"/>
      <w:marRight w:val="0"/>
      <w:marTop w:val="0"/>
      <w:marBottom w:val="0"/>
      <w:divBdr>
        <w:top w:val="none" w:sz="0" w:space="0" w:color="auto"/>
        <w:left w:val="none" w:sz="0" w:space="0" w:color="auto"/>
        <w:bottom w:val="none" w:sz="0" w:space="0" w:color="auto"/>
        <w:right w:val="none" w:sz="0" w:space="0" w:color="auto"/>
      </w:divBdr>
      <w:divsChild>
        <w:div w:id="723067799">
          <w:marLeft w:val="0"/>
          <w:marRight w:val="0"/>
          <w:marTop w:val="0"/>
          <w:marBottom w:val="0"/>
          <w:divBdr>
            <w:top w:val="none" w:sz="0" w:space="0" w:color="auto"/>
            <w:left w:val="none" w:sz="0" w:space="0" w:color="auto"/>
            <w:bottom w:val="none" w:sz="0" w:space="0" w:color="auto"/>
            <w:right w:val="none" w:sz="0" w:space="0" w:color="auto"/>
          </w:divBdr>
        </w:div>
      </w:divsChild>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40120996">
      <w:bodyDiv w:val="1"/>
      <w:marLeft w:val="0"/>
      <w:marRight w:val="0"/>
      <w:marTop w:val="0"/>
      <w:marBottom w:val="0"/>
      <w:divBdr>
        <w:top w:val="none" w:sz="0" w:space="0" w:color="auto"/>
        <w:left w:val="none" w:sz="0" w:space="0" w:color="auto"/>
        <w:bottom w:val="none" w:sz="0" w:space="0" w:color="auto"/>
        <w:right w:val="none" w:sz="0" w:space="0" w:color="auto"/>
      </w:divBdr>
      <w:divsChild>
        <w:div w:id="1083180569">
          <w:marLeft w:val="0"/>
          <w:marRight w:val="0"/>
          <w:marTop w:val="0"/>
          <w:marBottom w:val="0"/>
          <w:divBdr>
            <w:top w:val="none" w:sz="0" w:space="0" w:color="auto"/>
            <w:left w:val="none" w:sz="0" w:space="0" w:color="auto"/>
            <w:bottom w:val="none" w:sz="0" w:space="0" w:color="auto"/>
            <w:right w:val="none" w:sz="0" w:space="0" w:color="auto"/>
          </w:divBdr>
        </w:div>
      </w:divsChild>
    </w:div>
    <w:div w:id="1841307916">
      <w:bodyDiv w:val="1"/>
      <w:marLeft w:val="0"/>
      <w:marRight w:val="0"/>
      <w:marTop w:val="0"/>
      <w:marBottom w:val="0"/>
      <w:divBdr>
        <w:top w:val="none" w:sz="0" w:space="0" w:color="auto"/>
        <w:left w:val="none" w:sz="0" w:space="0" w:color="auto"/>
        <w:bottom w:val="none" w:sz="0" w:space="0" w:color="auto"/>
        <w:right w:val="none" w:sz="0" w:space="0" w:color="auto"/>
      </w:divBdr>
    </w:div>
    <w:div w:id="1845241892">
      <w:bodyDiv w:val="1"/>
      <w:marLeft w:val="0"/>
      <w:marRight w:val="0"/>
      <w:marTop w:val="0"/>
      <w:marBottom w:val="0"/>
      <w:divBdr>
        <w:top w:val="none" w:sz="0" w:space="0" w:color="auto"/>
        <w:left w:val="none" w:sz="0" w:space="0" w:color="auto"/>
        <w:bottom w:val="none" w:sz="0" w:space="0" w:color="auto"/>
        <w:right w:val="none" w:sz="0" w:space="0" w:color="auto"/>
      </w:divBdr>
    </w:div>
    <w:div w:id="1850409567">
      <w:bodyDiv w:val="1"/>
      <w:marLeft w:val="0"/>
      <w:marRight w:val="0"/>
      <w:marTop w:val="0"/>
      <w:marBottom w:val="0"/>
      <w:divBdr>
        <w:top w:val="none" w:sz="0" w:space="0" w:color="auto"/>
        <w:left w:val="none" w:sz="0" w:space="0" w:color="auto"/>
        <w:bottom w:val="none" w:sz="0" w:space="0" w:color="auto"/>
        <w:right w:val="none" w:sz="0" w:space="0" w:color="auto"/>
      </w:divBdr>
    </w:div>
    <w:div w:id="1851330939">
      <w:bodyDiv w:val="1"/>
      <w:marLeft w:val="0"/>
      <w:marRight w:val="0"/>
      <w:marTop w:val="0"/>
      <w:marBottom w:val="0"/>
      <w:divBdr>
        <w:top w:val="none" w:sz="0" w:space="0" w:color="auto"/>
        <w:left w:val="none" w:sz="0" w:space="0" w:color="auto"/>
        <w:bottom w:val="none" w:sz="0" w:space="0" w:color="auto"/>
        <w:right w:val="none" w:sz="0" w:space="0" w:color="auto"/>
      </w:divBdr>
    </w:div>
    <w:div w:id="1853910494">
      <w:bodyDiv w:val="1"/>
      <w:marLeft w:val="0"/>
      <w:marRight w:val="0"/>
      <w:marTop w:val="0"/>
      <w:marBottom w:val="0"/>
      <w:divBdr>
        <w:top w:val="none" w:sz="0" w:space="0" w:color="auto"/>
        <w:left w:val="none" w:sz="0" w:space="0" w:color="auto"/>
        <w:bottom w:val="none" w:sz="0" w:space="0" w:color="auto"/>
        <w:right w:val="none" w:sz="0" w:space="0" w:color="auto"/>
      </w:divBdr>
    </w:div>
    <w:div w:id="1856726720">
      <w:bodyDiv w:val="1"/>
      <w:marLeft w:val="0"/>
      <w:marRight w:val="0"/>
      <w:marTop w:val="0"/>
      <w:marBottom w:val="0"/>
      <w:divBdr>
        <w:top w:val="none" w:sz="0" w:space="0" w:color="auto"/>
        <w:left w:val="none" w:sz="0" w:space="0" w:color="auto"/>
        <w:bottom w:val="none" w:sz="0" w:space="0" w:color="auto"/>
        <w:right w:val="none" w:sz="0" w:space="0" w:color="auto"/>
      </w:divBdr>
    </w:div>
    <w:div w:id="1858735751">
      <w:bodyDiv w:val="1"/>
      <w:marLeft w:val="0"/>
      <w:marRight w:val="0"/>
      <w:marTop w:val="0"/>
      <w:marBottom w:val="0"/>
      <w:divBdr>
        <w:top w:val="none" w:sz="0" w:space="0" w:color="auto"/>
        <w:left w:val="none" w:sz="0" w:space="0" w:color="auto"/>
        <w:bottom w:val="none" w:sz="0" w:space="0" w:color="auto"/>
        <w:right w:val="none" w:sz="0" w:space="0" w:color="auto"/>
      </w:divBdr>
      <w:divsChild>
        <w:div w:id="1728184336">
          <w:marLeft w:val="0"/>
          <w:marRight w:val="0"/>
          <w:marTop w:val="0"/>
          <w:marBottom w:val="0"/>
          <w:divBdr>
            <w:top w:val="none" w:sz="0" w:space="0" w:color="auto"/>
            <w:left w:val="none" w:sz="0" w:space="0" w:color="auto"/>
            <w:bottom w:val="none" w:sz="0" w:space="0" w:color="auto"/>
            <w:right w:val="none" w:sz="0" w:space="0" w:color="auto"/>
          </w:divBdr>
        </w:div>
      </w:divsChild>
    </w:div>
    <w:div w:id="1861047585">
      <w:bodyDiv w:val="1"/>
      <w:marLeft w:val="0"/>
      <w:marRight w:val="0"/>
      <w:marTop w:val="0"/>
      <w:marBottom w:val="0"/>
      <w:divBdr>
        <w:top w:val="none" w:sz="0" w:space="0" w:color="auto"/>
        <w:left w:val="none" w:sz="0" w:space="0" w:color="auto"/>
        <w:bottom w:val="none" w:sz="0" w:space="0" w:color="auto"/>
        <w:right w:val="none" w:sz="0" w:space="0" w:color="auto"/>
      </w:divBdr>
    </w:div>
    <w:div w:id="1863937475">
      <w:bodyDiv w:val="1"/>
      <w:marLeft w:val="0"/>
      <w:marRight w:val="0"/>
      <w:marTop w:val="0"/>
      <w:marBottom w:val="0"/>
      <w:divBdr>
        <w:top w:val="none" w:sz="0" w:space="0" w:color="auto"/>
        <w:left w:val="none" w:sz="0" w:space="0" w:color="auto"/>
        <w:bottom w:val="none" w:sz="0" w:space="0" w:color="auto"/>
        <w:right w:val="none" w:sz="0" w:space="0" w:color="auto"/>
      </w:divBdr>
    </w:div>
    <w:div w:id="1866290577">
      <w:bodyDiv w:val="1"/>
      <w:marLeft w:val="0"/>
      <w:marRight w:val="0"/>
      <w:marTop w:val="0"/>
      <w:marBottom w:val="0"/>
      <w:divBdr>
        <w:top w:val="none" w:sz="0" w:space="0" w:color="auto"/>
        <w:left w:val="none" w:sz="0" w:space="0" w:color="auto"/>
        <w:bottom w:val="none" w:sz="0" w:space="0" w:color="auto"/>
        <w:right w:val="none" w:sz="0" w:space="0" w:color="auto"/>
      </w:divBdr>
    </w:div>
    <w:div w:id="1866551744">
      <w:bodyDiv w:val="1"/>
      <w:marLeft w:val="0"/>
      <w:marRight w:val="0"/>
      <w:marTop w:val="0"/>
      <w:marBottom w:val="0"/>
      <w:divBdr>
        <w:top w:val="none" w:sz="0" w:space="0" w:color="auto"/>
        <w:left w:val="none" w:sz="0" w:space="0" w:color="auto"/>
        <w:bottom w:val="none" w:sz="0" w:space="0" w:color="auto"/>
        <w:right w:val="none" w:sz="0" w:space="0" w:color="auto"/>
      </w:divBdr>
    </w:div>
    <w:div w:id="1870222216">
      <w:bodyDiv w:val="1"/>
      <w:marLeft w:val="0"/>
      <w:marRight w:val="0"/>
      <w:marTop w:val="0"/>
      <w:marBottom w:val="0"/>
      <w:divBdr>
        <w:top w:val="none" w:sz="0" w:space="0" w:color="auto"/>
        <w:left w:val="none" w:sz="0" w:space="0" w:color="auto"/>
        <w:bottom w:val="none" w:sz="0" w:space="0" w:color="auto"/>
        <w:right w:val="none" w:sz="0" w:space="0" w:color="auto"/>
      </w:divBdr>
    </w:div>
    <w:div w:id="1871726586">
      <w:bodyDiv w:val="1"/>
      <w:marLeft w:val="0"/>
      <w:marRight w:val="0"/>
      <w:marTop w:val="0"/>
      <w:marBottom w:val="0"/>
      <w:divBdr>
        <w:top w:val="none" w:sz="0" w:space="0" w:color="auto"/>
        <w:left w:val="none" w:sz="0" w:space="0" w:color="auto"/>
        <w:bottom w:val="none" w:sz="0" w:space="0" w:color="auto"/>
        <w:right w:val="none" w:sz="0" w:space="0" w:color="auto"/>
      </w:divBdr>
    </w:div>
    <w:div w:id="1874533179">
      <w:bodyDiv w:val="1"/>
      <w:marLeft w:val="0"/>
      <w:marRight w:val="0"/>
      <w:marTop w:val="0"/>
      <w:marBottom w:val="0"/>
      <w:divBdr>
        <w:top w:val="none" w:sz="0" w:space="0" w:color="auto"/>
        <w:left w:val="none" w:sz="0" w:space="0" w:color="auto"/>
        <w:bottom w:val="none" w:sz="0" w:space="0" w:color="auto"/>
        <w:right w:val="none" w:sz="0" w:space="0" w:color="auto"/>
      </w:divBdr>
    </w:div>
    <w:div w:id="1877497491">
      <w:bodyDiv w:val="1"/>
      <w:marLeft w:val="0"/>
      <w:marRight w:val="0"/>
      <w:marTop w:val="0"/>
      <w:marBottom w:val="0"/>
      <w:divBdr>
        <w:top w:val="none" w:sz="0" w:space="0" w:color="auto"/>
        <w:left w:val="none" w:sz="0" w:space="0" w:color="auto"/>
        <w:bottom w:val="none" w:sz="0" w:space="0" w:color="auto"/>
        <w:right w:val="none" w:sz="0" w:space="0" w:color="auto"/>
      </w:divBdr>
      <w:divsChild>
        <w:div w:id="803232028">
          <w:marLeft w:val="0"/>
          <w:marRight w:val="0"/>
          <w:marTop w:val="0"/>
          <w:marBottom w:val="0"/>
          <w:divBdr>
            <w:top w:val="none" w:sz="0" w:space="0" w:color="auto"/>
            <w:left w:val="none" w:sz="0" w:space="0" w:color="auto"/>
            <w:bottom w:val="none" w:sz="0" w:space="0" w:color="auto"/>
            <w:right w:val="none" w:sz="0" w:space="0" w:color="auto"/>
          </w:divBdr>
        </w:div>
        <w:div w:id="684786741">
          <w:marLeft w:val="0"/>
          <w:marRight w:val="0"/>
          <w:marTop w:val="0"/>
          <w:marBottom w:val="0"/>
          <w:divBdr>
            <w:top w:val="none" w:sz="0" w:space="0" w:color="auto"/>
            <w:left w:val="none" w:sz="0" w:space="0" w:color="auto"/>
            <w:bottom w:val="none" w:sz="0" w:space="0" w:color="auto"/>
            <w:right w:val="none" w:sz="0" w:space="0" w:color="auto"/>
          </w:divBdr>
        </w:div>
      </w:divsChild>
    </w:div>
    <w:div w:id="1879731542">
      <w:bodyDiv w:val="1"/>
      <w:marLeft w:val="0"/>
      <w:marRight w:val="0"/>
      <w:marTop w:val="0"/>
      <w:marBottom w:val="0"/>
      <w:divBdr>
        <w:top w:val="none" w:sz="0" w:space="0" w:color="auto"/>
        <w:left w:val="none" w:sz="0" w:space="0" w:color="auto"/>
        <w:bottom w:val="none" w:sz="0" w:space="0" w:color="auto"/>
        <w:right w:val="none" w:sz="0" w:space="0" w:color="auto"/>
      </w:divBdr>
    </w:div>
    <w:div w:id="1880164440">
      <w:bodyDiv w:val="1"/>
      <w:marLeft w:val="0"/>
      <w:marRight w:val="0"/>
      <w:marTop w:val="0"/>
      <w:marBottom w:val="0"/>
      <w:divBdr>
        <w:top w:val="none" w:sz="0" w:space="0" w:color="auto"/>
        <w:left w:val="none" w:sz="0" w:space="0" w:color="auto"/>
        <w:bottom w:val="none" w:sz="0" w:space="0" w:color="auto"/>
        <w:right w:val="none" w:sz="0" w:space="0" w:color="auto"/>
      </w:divBdr>
    </w:div>
    <w:div w:id="1887377907">
      <w:bodyDiv w:val="1"/>
      <w:marLeft w:val="0"/>
      <w:marRight w:val="0"/>
      <w:marTop w:val="0"/>
      <w:marBottom w:val="0"/>
      <w:divBdr>
        <w:top w:val="none" w:sz="0" w:space="0" w:color="auto"/>
        <w:left w:val="none" w:sz="0" w:space="0" w:color="auto"/>
        <w:bottom w:val="none" w:sz="0" w:space="0" w:color="auto"/>
        <w:right w:val="none" w:sz="0" w:space="0" w:color="auto"/>
      </w:divBdr>
    </w:div>
    <w:div w:id="1889755474">
      <w:bodyDiv w:val="1"/>
      <w:marLeft w:val="0"/>
      <w:marRight w:val="0"/>
      <w:marTop w:val="0"/>
      <w:marBottom w:val="0"/>
      <w:divBdr>
        <w:top w:val="none" w:sz="0" w:space="0" w:color="auto"/>
        <w:left w:val="none" w:sz="0" w:space="0" w:color="auto"/>
        <w:bottom w:val="none" w:sz="0" w:space="0" w:color="auto"/>
        <w:right w:val="none" w:sz="0" w:space="0" w:color="auto"/>
      </w:divBdr>
    </w:div>
    <w:div w:id="1893885143">
      <w:bodyDiv w:val="1"/>
      <w:marLeft w:val="0"/>
      <w:marRight w:val="0"/>
      <w:marTop w:val="0"/>
      <w:marBottom w:val="0"/>
      <w:divBdr>
        <w:top w:val="none" w:sz="0" w:space="0" w:color="auto"/>
        <w:left w:val="none" w:sz="0" w:space="0" w:color="auto"/>
        <w:bottom w:val="none" w:sz="0" w:space="0" w:color="auto"/>
        <w:right w:val="none" w:sz="0" w:space="0" w:color="auto"/>
      </w:divBdr>
      <w:divsChild>
        <w:div w:id="10763655">
          <w:marLeft w:val="0"/>
          <w:marRight w:val="0"/>
          <w:marTop w:val="0"/>
          <w:marBottom w:val="0"/>
          <w:divBdr>
            <w:top w:val="none" w:sz="0" w:space="0" w:color="auto"/>
            <w:left w:val="none" w:sz="0" w:space="0" w:color="auto"/>
            <w:bottom w:val="none" w:sz="0" w:space="0" w:color="auto"/>
            <w:right w:val="none" w:sz="0" w:space="0" w:color="auto"/>
          </w:divBdr>
          <w:divsChild>
            <w:div w:id="473061939">
              <w:marLeft w:val="0"/>
              <w:marRight w:val="0"/>
              <w:marTop w:val="0"/>
              <w:marBottom w:val="0"/>
              <w:divBdr>
                <w:top w:val="none" w:sz="0" w:space="0" w:color="auto"/>
                <w:left w:val="none" w:sz="0" w:space="0" w:color="auto"/>
                <w:bottom w:val="none" w:sz="0" w:space="0" w:color="auto"/>
                <w:right w:val="none" w:sz="0" w:space="0" w:color="auto"/>
              </w:divBdr>
              <w:divsChild>
                <w:div w:id="3088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220502">
      <w:bodyDiv w:val="1"/>
      <w:marLeft w:val="0"/>
      <w:marRight w:val="0"/>
      <w:marTop w:val="0"/>
      <w:marBottom w:val="0"/>
      <w:divBdr>
        <w:top w:val="none" w:sz="0" w:space="0" w:color="auto"/>
        <w:left w:val="none" w:sz="0" w:space="0" w:color="auto"/>
        <w:bottom w:val="none" w:sz="0" w:space="0" w:color="auto"/>
        <w:right w:val="none" w:sz="0" w:space="0" w:color="auto"/>
      </w:divBdr>
    </w:div>
    <w:div w:id="1910841348">
      <w:bodyDiv w:val="1"/>
      <w:marLeft w:val="0"/>
      <w:marRight w:val="0"/>
      <w:marTop w:val="0"/>
      <w:marBottom w:val="0"/>
      <w:divBdr>
        <w:top w:val="none" w:sz="0" w:space="0" w:color="auto"/>
        <w:left w:val="none" w:sz="0" w:space="0" w:color="auto"/>
        <w:bottom w:val="none" w:sz="0" w:space="0" w:color="auto"/>
        <w:right w:val="none" w:sz="0" w:space="0" w:color="auto"/>
      </w:divBdr>
    </w:div>
    <w:div w:id="1912545514">
      <w:bodyDiv w:val="1"/>
      <w:marLeft w:val="0"/>
      <w:marRight w:val="0"/>
      <w:marTop w:val="0"/>
      <w:marBottom w:val="0"/>
      <w:divBdr>
        <w:top w:val="none" w:sz="0" w:space="0" w:color="auto"/>
        <w:left w:val="none" w:sz="0" w:space="0" w:color="auto"/>
        <w:bottom w:val="none" w:sz="0" w:space="0" w:color="auto"/>
        <w:right w:val="none" w:sz="0" w:space="0" w:color="auto"/>
      </w:divBdr>
    </w:div>
    <w:div w:id="1914393010">
      <w:bodyDiv w:val="1"/>
      <w:marLeft w:val="0"/>
      <w:marRight w:val="0"/>
      <w:marTop w:val="0"/>
      <w:marBottom w:val="0"/>
      <w:divBdr>
        <w:top w:val="none" w:sz="0" w:space="0" w:color="auto"/>
        <w:left w:val="none" w:sz="0" w:space="0" w:color="auto"/>
        <w:bottom w:val="none" w:sz="0" w:space="0" w:color="auto"/>
        <w:right w:val="none" w:sz="0" w:space="0" w:color="auto"/>
      </w:divBdr>
      <w:divsChild>
        <w:div w:id="1679388836">
          <w:marLeft w:val="0"/>
          <w:marRight w:val="0"/>
          <w:marTop w:val="0"/>
          <w:marBottom w:val="0"/>
          <w:divBdr>
            <w:top w:val="none" w:sz="0" w:space="0" w:color="auto"/>
            <w:left w:val="none" w:sz="0" w:space="0" w:color="auto"/>
            <w:bottom w:val="none" w:sz="0" w:space="0" w:color="auto"/>
            <w:right w:val="none" w:sz="0" w:space="0" w:color="auto"/>
          </w:divBdr>
        </w:div>
      </w:divsChild>
    </w:div>
    <w:div w:id="1914586453">
      <w:bodyDiv w:val="1"/>
      <w:marLeft w:val="0"/>
      <w:marRight w:val="0"/>
      <w:marTop w:val="0"/>
      <w:marBottom w:val="0"/>
      <w:divBdr>
        <w:top w:val="none" w:sz="0" w:space="0" w:color="auto"/>
        <w:left w:val="none" w:sz="0" w:space="0" w:color="auto"/>
        <w:bottom w:val="none" w:sz="0" w:space="0" w:color="auto"/>
        <w:right w:val="none" w:sz="0" w:space="0" w:color="auto"/>
      </w:divBdr>
    </w:div>
    <w:div w:id="1916165694">
      <w:bodyDiv w:val="1"/>
      <w:marLeft w:val="0"/>
      <w:marRight w:val="0"/>
      <w:marTop w:val="0"/>
      <w:marBottom w:val="0"/>
      <w:divBdr>
        <w:top w:val="none" w:sz="0" w:space="0" w:color="auto"/>
        <w:left w:val="none" w:sz="0" w:space="0" w:color="auto"/>
        <w:bottom w:val="none" w:sz="0" w:space="0" w:color="auto"/>
        <w:right w:val="none" w:sz="0" w:space="0" w:color="auto"/>
      </w:divBdr>
    </w:div>
    <w:div w:id="1921527255">
      <w:bodyDiv w:val="1"/>
      <w:marLeft w:val="0"/>
      <w:marRight w:val="0"/>
      <w:marTop w:val="0"/>
      <w:marBottom w:val="0"/>
      <w:divBdr>
        <w:top w:val="none" w:sz="0" w:space="0" w:color="auto"/>
        <w:left w:val="none" w:sz="0" w:space="0" w:color="auto"/>
        <w:bottom w:val="none" w:sz="0" w:space="0" w:color="auto"/>
        <w:right w:val="none" w:sz="0" w:space="0" w:color="auto"/>
      </w:divBdr>
      <w:divsChild>
        <w:div w:id="1310860936">
          <w:marLeft w:val="340"/>
          <w:marRight w:val="0"/>
          <w:marTop w:val="68"/>
          <w:marBottom w:val="204"/>
          <w:divBdr>
            <w:top w:val="none" w:sz="0" w:space="0" w:color="auto"/>
            <w:left w:val="none" w:sz="0" w:space="0" w:color="auto"/>
            <w:bottom w:val="none" w:sz="0" w:space="0" w:color="auto"/>
            <w:right w:val="none" w:sz="0" w:space="0" w:color="auto"/>
          </w:divBdr>
        </w:div>
        <w:div w:id="803934943">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1923833948">
      <w:bodyDiv w:val="1"/>
      <w:marLeft w:val="0"/>
      <w:marRight w:val="0"/>
      <w:marTop w:val="0"/>
      <w:marBottom w:val="0"/>
      <w:divBdr>
        <w:top w:val="none" w:sz="0" w:space="0" w:color="auto"/>
        <w:left w:val="none" w:sz="0" w:space="0" w:color="auto"/>
        <w:bottom w:val="none" w:sz="0" w:space="0" w:color="auto"/>
        <w:right w:val="none" w:sz="0" w:space="0" w:color="auto"/>
      </w:divBdr>
    </w:div>
    <w:div w:id="1928610707">
      <w:bodyDiv w:val="1"/>
      <w:marLeft w:val="0"/>
      <w:marRight w:val="0"/>
      <w:marTop w:val="0"/>
      <w:marBottom w:val="0"/>
      <w:divBdr>
        <w:top w:val="none" w:sz="0" w:space="0" w:color="auto"/>
        <w:left w:val="none" w:sz="0" w:space="0" w:color="auto"/>
        <w:bottom w:val="none" w:sz="0" w:space="0" w:color="auto"/>
        <w:right w:val="none" w:sz="0" w:space="0" w:color="auto"/>
      </w:divBdr>
    </w:div>
    <w:div w:id="1930310107">
      <w:bodyDiv w:val="1"/>
      <w:marLeft w:val="0"/>
      <w:marRight w:val="0"/>
      <w:marTop w:val="0"/>
      <w:marBottom w:val="0"/>
      <w:divBdr>
        <w:top w:val="none" w:sz="0" w:space="0" w:color="auto"/>
        <w:left w:val="none" w:sz="0" w:space="0" w:color="auto"/>
        <w:bottom w:val="none" w:sz="0" w:space="0" w:color="auto"/>
        <w:right w:val="none" w:sz="0" w:space="0" w:color="auto"/>
      </w:divBdr>
    </w:div>
    <w:div w:id="1933011098">
      <w:bodyDiv w:val="1"/>
      <w:marLeft w:val="0"/>
      <w:marRight w:val="0"/>
      <w:marTop w:val="0"/>
      <w:marBottom w:val="0"/>
      <w:divBdr>
        <w:top w:val="none" w:sz="0" w:space="0" w:color="auto"/>
        <w:left w:val="none" w:sz="0" w:space="0" w:color="auto"/>
        <w:bottom w:val="none" w:sz="0" w:space="0" w:color="auto"/>
        <w:right w:val="none" w:sz="0" w:space="0" w:color="auto"/>
      </w:divBdr>
    </w:div>
    <w:div w:id="1951156945">
      <w:bodyDiv w:val="1"/>
      <w:marLeft w:val="0"/>
      <w:marRight w:val="0"/>
      <w:marTop w:val="0"/>
      <w:marBottom w:val="0"/>
      <w:divBdr>
        <w:top w:val="none" w:sz="0" w:space="0" w:color="auto"/>
        <w:left w:val="none" w:sz="0" w:space="0" w:color="auto"/>
        <w:bottom w:val="none" w:sz="0" w:space="0" w:color="auto"/>
        <w:right w:val="none" w:sz="0" w:space="0" w:color="auto"/>
      </w:divBdr>
    </w:div>
    <w:div w:id="1958096496">
      <w:bodyDiv w:val="1"/>
      <w:marLeft w:val="0"/>
      <w:marRight w:val="0"/>
      <w:marTop w:val="0"/>
      <w:marBottom w:val="0"/>
      <w:divBdr>
        <w:top w:val="none" w:sz="0" w:space="0" w:color="auto"/>
        <w:left w:val="none" w:sz="0" w:space="0" w:color="auto"/>
        <w:bottom w:val="none" w:sz="0" w:space="0" w:color="auto"/>
        <w:right w:val="none" w:sz="0" w:space="0" w:color="auto"/>
      </w:divBdr>
    </w:div>
    <w:div w:id="1979450866">
      <w:bodyDiv w:val="1"/>
      <w:marLeft w:val="0"/>
      <w:marRight w:val="0"/>
      <w:marTop w:val="0"/>
      <w:marBottom w:val="0"/>
      <w:divBdr>
        <w:top w:val="none" w:sz="0" w:space="0" w:color="auto"/>
        <w:left w:val="none" w:sz="0" w:space="0" w:color="auto"/>
        <w:bottom w:val="none" w:sz="0" w:space="0" w:color="auto"/>
        <w:right w:val="none" w:sz="0" w:space="0" w:color="auto"/>
      </w:divBdr>
    </w:div>
    <w:div w:id="1980305480">
      <w:bodyDiv w:val="1"/>
      <w:marLeft w:val="0"/>
      <w:marRight w:val="0"/>
      <w:marTop w:val="0"/>
      <w:marBottom w:val="0"/>
      <w:divBdr>
        <w:top w:val="none" w:sz="0" w:space="0" w:color="auto"/>
        <w:left w:val="none" w:sz="0" w:space="0" w:color="auto"/>
        <w:bottom w:val="none" w:sz="0" w:space="0" w:color="auto"/>
        <w:right w:val="none" w:sz="0" w:space="0" w:color="auto"/>
      </w:divBdr>
      <w:divsChild>
        <w:div w:id="1046834884">
          <w:marLeft w:val="0"/>
          <w:marRight w:val="0"/>
          <w:marTop w:val="0"/>
          <w:marBottom w:val="0"/>
          <w:divBdr>
            <w:top w:val="none" w:sz="0" w:space="0" w:color="auto"/>
            <w:left w:val="none" w:sz="0" w:space="0" w:color="auto"/>
            <w:bottom w:val="none" w:sz="0" w:space="0" w:color="auto"/>
            <w:right w:val="none" w:sz="0" w:space="0" w:color="auto"/>
          </w:divBdr>
          <w:divsChild>
            <w:div w:id="357893797">
              <w:marLeft w:val="0"/>
              <w:marRight w:val="0"/>
              <w:marTop w:val="0"/>
              <w:marBottom w:val="0"/>
              <w:divBdr>
                <w:top w:val="none" w:sz="0" w:space="0" w:color="auto"/>
                <w:left w:val="none" w:sz="0" w:space="0" w:color="auto"/>
                <w:bottom w:val="none" w:sz="0" w:space="0" w:color="auto"/>
                <w:right w:val="none" w:sz="0" w:space="0" w:color="auto"/>
              </w:divBdr>
              <w:divsChild>
                <w:div w:id="1318607422">
                  <w:marLeft w:val="0"/>
                  <w:marRight w:val="0"/>
                  <w:marTop w:val="0"/>
                  <w:marBottom w:val="0"/>
                  <w:divBdr>
                    <w:top w:val="none" w:sz="0" w:space="0" w:color="auto"/>
                    <w:left w:val="none" w:sz="0" w:space="0" w:color="auto"/>
                    <w:bottom w:val="none" w:sz="0" w:space="0" w:color="auto"/>
                    <w:right w:val="none" w:sz="0" w:space="0" w:color="auto"/>
                  </w:divBdr>
                </w:div>
              </w:divsChild>
            </w:div>
            <w:div w:id="140580206">
              <w:marLeft w:val="0"/>
              <w:marRight w:val="0"/>
              <w:marTop w:val="0"/>
              <w:marBottom w:val="0"/>
              <w:divBdr>
                <w:top w:val="none" w:sz="0" w:space="0" w:color="auto"/>
                <w:left w:val="none" w:sz="0" w:space="0" w:color="auto"/>
                <w:bottom w:val="none" w:sz="0" w:space="0" w:color="auto"/>
                <w:right w:val="none" w:sz="0" w:space="0" w:color="auto"/>
              </w:divBdr>
              <w:divsChild>
                <w:div w:id="18547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17259">
      <w:bodyDiv w:val="1"/>
      <w:marLeft w:val="0"/>
      <w:marRight w:val="0"/>
      <w:marTop w:val="0"/>
      <w:marBottom w:val="0"/>
      <w:divBdr>
        <w:top w:val="none" w:sz="0" w:space="0" w:color="auto"/>
        <w:left w:val="none" w:sz="0" w:space="0" w:color="auto"/>
        <w:bottom w:val="none" w:sz="0" w:space="0" w:color="auto"/>
        <w:right w:val="none" w:sz="0" w:space="0" w:color="auto"/>
      </w:divBdr>
    </w:div>
    <w:div w:id="1985809748">
      <w:bodyDiv w:val="1"/>
      <w:marLeft w:val="0"/>
      <w:marRight w:val="0"/>
      <w:marTop w:val="0"/>
      <w:marBottom w:val="0"/>
      <w:divBdr>
        <w:top w:val="none" w:sz="0" w:space="0" w:color="auto"/>
        <w:left w:val="none" w:sz="0" w:space="0" w:color="auto"/>
        <w:bottom w:val="none" w:sz="0" w:space="0" w:color="auto"/>
        <w:right w:val="none" w:sz="0" w:space="0" w:color="auto"/>
      </w:divBdr>
    </w:div>
    <w:div w:id="1986084917">
      <w:bodyDiv w:val="1"/>
      <w:marLeft w:val="0"/>
      <w:marRight w:val="0"/>
      <w:marTop w:val="0"/>
      <w:marBottom w:val="0"/>
      <w:divBdr>
        <w:top w:val="none" w:sz="0" w:space="0" w:color="auto"/>
        <w:left w:val="none" w:sz="0" w:space="0" w:color="auto"/>
        <w:bottom w:val="none" w:sz="0" w:space="0" w:color="auto"/>
        <w:right w:val="none" w:sz="0" w:space="0" w:color="auto"/>
      </w:divBdr>
    </w:div>
    <w:div w:id="1988194903">
      <w:bodyDiv w:val="1"/>
      <w:marLeft w:val="0"/>
      <w:marRight w:val="0"/>
      <w:marTop w:val="0"/>
      <w:marBottom w:val="0"/>
      <w:divBdr>
        <w:top w:val="none" w:sz="0" w:space="0" w:color="auto"/>
        <w:left w:val="none" w:sz="0" w:space="0" w:color="auto"/>
        <w:bottom w:val="none" w:sz="0" w:space="0" w:color="auto"/>
        <w:right w:val="none" w:sz="0" w:space="0" w:color="auto"/>
      </w:divBdr>
    </w:div>
    <w:div w:id="1997759502">
      <w:bodyDiv w:val="1"/>
      <w:marLeft w:val="0"/>
      <w:marRight w:val="0"/>
      <w:marTop w:val="0"/>
      <w:marBottom w:val="0"/>
      <w:divBdr>
        <w:top w:val="none" w:sz="0" w:space="0" w:color="auto"/>
        <w:left w:val="none" w:sz="0" w:space="0" w:color="auto"/>
        <w:bottom w:val="none" w:sz="0" w:space="0" w:color="auto"/>
        <w:right w:val="none" w:sz="0" w:space="0" w:color="auto"/>
      </w:divBdr>
    </w:div>
    <w:div w:id="1999725849">
      <w:bodyDiv w:val="1"/>
      <w:marLeft w:val="0"/>
      <w:marRight w:val="0"/>
      <w:marTop w:val="0"/>
      <w:marBottom w:val="0"/>
      <w:divBdr>
        <w:top w:val="none" w:sz="0" w:space="0" w:color="auto"/>
        <w:left w:val="none" w:sz="0" w:space="0" w:color="auto"/>
        <w:bottom w:val="none" w:sz="0" w:space="0" w:color="auto"/>
        <w:right w:val="none" w:sz="0" w:space="0" w:color="auto"/>
      </w:divBdr>
    </w:div>
    <w:div w:id="2016565965">
      <w:bodyDiv w:val="1"/>
      <w:marLeft w:val="0"/>
      <w:marRight w:val="0"/>
      <w:marTop w:val="0"/>
      <w:marBottom w:val="0"/>
      <w:divBdr>
        <w:top w:val="none" w:sz="0" w:space="0" w:color="auto"/>
        <w:left w:val="none" w:sz="0" w:space="0" w:color="auto"/>
        <w:bottom w:val="none" w:sz="0" w:space="0" w:color="auto"/>
        <w:right w:val="none" w:sz="0" w:space="0" w:color="auto"/>
      </w:divBdr>
    </w:div>
    <w:div w:id="2019887173">
      <w:bodyDiv w:val="1"/>
      <w:marLeft w:val="0"/>
      <w:marRight w:val="0"/>
      <w:marTop w:val="0"/>
      <w:marBottom w:val="0"/>
      <w:divBdr>
        <w:top w:val="none" w:sz="0" w:space="0" w:color="auto"/>
        <w:left w:val="none" w:sz="0" w:space="0" w:color="auto"/>
        <w:bottom w:val="none" w:sz="0" w:space="0" w:color="auto"/>
        <w:right w:val="none" w:sz="0" w:space="0" w:color="auto"/>
      </w:divBdr>
    </w:div>
    <w:div w:id="2022465540">
      <w:bodyDiv w:val="1"/>
      <w:marLeft w:val="0"/>
      <w:marRight w:val="0"/>
      <w:marTop w:val="0"/>
      <w:marBottom w:val="0"/>
      <w:divBdr>
        <w:top w:val="none" w:sz="0" w:space="0" w:color="auto"/>
        <w:left w:val="none" w:sz="0" w:space="0" w:color="auto"/>
        <w:bottom w:val="none" w:sz="0" w:space="0" w:color="auto"/>
        <w:right w:val="none" w:sz="0" w:space="0" w:color="auto"/>
      </w:divBdr>
    </w:div>
    <w:div w:id="2022704840">
      <w:bodyDiv w:val="1"/>
      <w:marLeft w:val="0"/>
      <w:marRight w:val="0"/>
      <w:marTop w:val="0"/>
      <w:marBottom w:val="0"/>
      <w:divBdr>
        <w:top w:val="none" w:sz="0" w:space="0" w:color="auto"/>
        <w:left w:val="none" w:sz="0" w:space="0" w:color="auto"/>
        <w:bottom w:val="none" w:sz="0" w:space="0" w:color="auto"/>
        <w:right w:val="none" w:sz="0" w:space="0" w:color="auto"/>
      </w:divBdr>
    </w:div>
    <w:div w:id="2022853925">
      <w:bodyDiv w:val="1"/>
      <w:marLeft w:val="0"/>
      <w:marRight w:val="0"/>
      <w:marTop w:val="0"/>
      <w:marBottom w:val="0"/>
      <w:divBdr>
        <w:top w:val="none" w:sz="0" w:space="0" w:color="auto"/>
        <w:left w:val="none" w:sz="0" w:space="0" w:color="auto"/>
        <w:bottom w:val="none" w:sz="0" w:space="0" w:color="auto"/>
        <w:right w:val="none" w:sz="0" w:space="0" w:color="auto"/>
      </w:divBdr>
    </w:div>
    <w:div w:id="2027513968">
      <w:bodyDiv w:val="1"/>
      <w:marLeft w:val="0"/>
      <w:marRight w:val="0"/>
      <w:marTop w:val="0"/>
      <w:marBottom w:val="0"/>
      <w:divBdr>
        <w:top w:val="none" w:sz="0" w:space="0" w:color="auto"/>
        <w:left w:val="none" w:sz="0" w:space="0" w:color="auto"/>
        <w:bottom w:val="none" w:sz="0" w:space="0" w:color="auto"/>
        <w:right w:val="none" w:sz="0" w:space="0" w:color="auto"/>
      </w:divBdr>
    </w:div>
    <w:div w:id="2029018260">
      <w:bodyDiv w:val="1"/>
      <w:marLeft w:val="0"/>
      <w:marRight w:val="0"/>
      <w:marTop w:val="0"/>
      <w:marBottom w:val="0"/>
      <w:divBdr>
        <w:top w:val="none" w:sz="0" w:space="0" w:color="auto"/>
        <w:left w:val="none" w:sz="0" w:space="0" w:color="auto"/>
        <w:bottom w:val="none" w:sz="0" w:space="0" w:color="auto"/>
        <w:right w:val="none" w:sz="0" w:space="0" w:color="auto"/>
      </w:divBdr>
    </w:div>
    <w:div w:id="2033679227">
      <w:bodyDiv w:val="1"/>
      <w:marLeft w:val="0"/>
      <w:marRight w:val="0"/>
      <w:marTop w:val="0"/>
      <w:marBottom w:val="0"/>
      <w:divBdr>
        <w:top w:val="none" w:sz="0" w:space="0" w:color="auto"/>
        <w:left w:val="none" w:sz="0" w:space="0" w:color="auto"/>
        <w:bottom w:val="none" w:sz="0" w:space="0" w:color="auto"/>
        <w:right w:val="none" w:sz="0" w:space="0" w:color="auto"/>
      </w:divBdr>
      <w:divsChild>
        <w:div w:id="1175919506">
          <w:marLeft w:val="0"/>
          <w:marRight w:val="0"/>
          <w:marTop w:val="0"/>
          <w:marBottom w:val="0"/>
          <w:divBdr>
            <w:top w:val="none" w:sz="0" w:space="0" w:color="auto"/>
            <w:left w:val="none" w:sz="0" w:space="0" w:color="auto"/>
            <w:bottom w:val="none" w:sz="0" w:space="0" w:color="auto"/>
            <w:right w:val="none" w:sz="0" w:space="0" w:color="auto"/>
          </w:divBdr>
        </w:div>
        <w:div w:id="865943319">
          <w:marLeft w:val="0"/>
          <w:marRight w:val="0"/>
          <w:marTop w:val="0"/>
          <w:marBottom w:val="0"/>
          <w:divBdr>
            <w:top w:val="none" w:sz="0" w:space="0" w:color="auto"/>
            <w:left w:val="none" w:sz="0" w:space="0" w:color="auto"/>
            <w:bottom w:val="none" w:sz="0" w:space="0" w:color="auto"/>
            <w:right w:val="none" w:sz="0" w:space="0" w:color="auto"/>
          </w:divBdr>
        </w:div>
      </w:divsChild>
    </w:div>
    <w:div w:id="2034501219">
      <w:bodyDiv w:val="1"/>
      <w:marLeft w:val="0"/>
      <w:marRight w:val="0"/>
      <w:marTop w:val="0"/>
      <w:marBottom w:val="0"/>
      <w:divBdr>
        <w:top w:val="none" w:sz="0" w:space="0" w:color="auto"/>
        <w:left w:val="none" w:sz="0" w:space="0" w:color="auto"/>
        <w:bottom w:val="none" w:sz="0" w:space="0" w:color="auto"/>
        <w:right w:val="none" w:sz="0" w:space="0" w:color="auto"/>
      </w:divBdr>
    </w:div>
    <w:div w:id="2041513595">
      <w:bodyDiv w:val="1"/>
      <w:marLeft w:val="0"/>
      <w:marRight w:val="0"/>
      <w:marTop w:val="0"/>
      <w:marBottom w:val="0"/>
      <w:divBdr>
        <w:top w:val="none" w:sz="0" w:space="0" w:color="auto"/>
        <w:left w:val="none" w:sz="0" w:space="0" w:color="auto"/>
        <w:bottom w:val="none" w:sz="0" w:space="0" w:color="auto"/>
        <w:right w:val="none" w:sz="0" w:space="0" w:color="auto"/>
      </w:divBdr>
    </w:div>
    <w:div w:id="2047833962">
      <w:bodyDiv w:val="1"/>
      <w:marLeft w:val="0"/>
      <w:marRight w:val="0"/>
      <w:marTop w:val="0"/>
      <w:marBottom w:val="0"/>
      <w:divBdr>
        <w:top w:val="none" w:sz="0" w:space="0" w:color="auto"/>
        <w:left w:val="none" w:sz="0" w:space="0" w:color="auto"/>
        <w:bottom w:val="none" w:sz="0" w:space="0" w:color="auto"/>
        <w:right w:val="none" w:sz="0" w:space="0" w:color="auto"/>
      </w:divBdr>
    </w:div>
    <w:div w:id="2051034882">
      <w:bodyDiv w:val="1"/>
      <w:marLeft w:val="0"/>
      <w:marRight w:val="0"/>
      <w:marTop w:val="0"/>
      <w:marBottom w:val="0"/>
      <w:divBdr>
        <w:top w:val="none" w:sz="0" w:space="0" w:color="auto"/>
        <w:left w:val="none" w:sz="0" w:space="0" w:color="auto"/>
        <w:bottom w:val="none" w:sz="0" w:space="0" w:color="auto"/>
        <w:right w:val="none" w:sz="0" w:space="0" w:color="auto"/>
      </w:divBdr>
    </w:div>
    <w:div w:id="2064671512">
      <w:bodyDiv w:val="1"/>
      <w:marLeft w:val="0"/>
      <w:marRight w:val="0"/>
      <w:marTop w:val="0"/>
      <w:marBottom w:val="0"/>
      <w:divBdr>
        <w:top w:val="none" w:sz="0" w:space="0" w:color="auto"/>
        <w:left w:val="none" w:sz="0" w:space="0" w:color="auto"/>
        <w:bottom w:val="none" w:sz="0" w:space="0" w:color="auto"/>
        <w:right w:val="none" w:sz="0" w:space="0" w:color="auto"/>
      </w:divBdr>
      <w:divsChild>
        <w:div w:id="1004163625">
          <w:marLeft w:val="0"/>
          <w:marRight w:val="0"/>
          <w:marTop w:val="0"/>
          <w:marBottom w:val="0"/>
          <w:divBdr>
            <w:top w:val="none" w:sz="0" w:space="0" w:color="auto"/>
            <w:left w:val="none" w:sz="0" w:space="0" w:color="auto"/>
            <w:bottom w:val="none" w:sz="0" w:space="0" w:color="auto"/>
            <w:right w:val="none" w:sz="0" w:space="0" w:color="auto"/>
          </w:divBdr>
        </w:div>
        <w:div w:id="33847588">
          <w:marLeft w:val="0"/>
          <w:marRight w:val="0"/>
          <w:marTop w:val="0"/>
          <w:marBottom w:val="0"/>
          <w:divBdr>
            <w:top w:val="none" w:sz="0" w:space="0" w:color="auto"/>
            <w:left w:val="none" w:sz="0" w:space="0" w:color="auto"/>
            <w:bottom w:val="none" w:sz="0" w:space="0" w:color="auto"/>
            <w:right w:val="none" w:sz="0" w:space="0" w:color="auto"/>
          </w:divBdr>
        </w:div>
      </w:divsChild>
    </w:div>
    <w:div w:id="2069260930">
      <w:bodyDiv w:val="1"/>
      <w:marLeft w:val="0"/>
      <w:marRight w:val="0"/>
      <w:marTop w:val="0"/>
      <w:marBottom w:val="0"/>
      <w:divBdr>
        <w:top w:val="none" w:sz="0" w:space="0" w:color="auto"/>
        <w:left w:val="none" w:sz="0" w:space="0" w:color="auto"/>
        <w:bottom w:val="none" w:sz="0" w:space="0" w:color="auto"/>
        <w:right w:val="none" w:sz="0" w:space="0" w:color="auto"/>
      </w:divBdr>
    </w:div>
    <w:div w:id="2073846768">
      <w:bodyDiv w:val="1"/>
      <w:marLeft w:val="0"/>
      <w:marRight w:val="0"/>
      <w:marTop w:val="0"/>
      <w:marBottom w:val="0"/>
      <w:divBdr>
        <w:top w:val="none" w:sz="0" w:space="0" w:color="auto"/>
        <w:left w:val="none" w:sz="0" w:space="0" w:color="auto"/>
        <w:bottom w:val="none" w:sz="0" w:space="0" w:color="auto"/>
        <w:right w:val="none" w:sz="0" w:space="0" w:color="auto"/>
      </w:divBdr>
    </w:div>
    <w:div w:id="2076582703">
      <w:bodyDiv w:val="1"/>
      <w:marLeft w:val="0"/>
      <w:marRight w:val="0"/>
      <w:marTop w:val="0"/>
      <w:marBottom w:val="0"/>
      <w:divBdr>
        <w:top w:val="none" w:sz="0" w:space="0" w:color="auto"/>
        <w:left w:val="none" w:sz="0" w:space="0" w:color="auto"/>
        <w:bottom w:val="none" w:sz="0" w:space="0" w:color="auto"/>
        <w:right w:val="none" w:sz="0" w:space="0" w:color="auto"/>
      </w:divBdr>
    </w:div>
    <w:div w:id="2085488390">
      <w:bodyDiv w:val="1"/>
      <w:marLeft w:val="0"/>
      <w:marRight w:val="0"/>
      <w:marTop w:val="0"/>
      <w:marBottom w:val="0"/>
      <w:divBdr>
        <w:top w:val="none" w:sz="0" w:space="0" w:color="auto"/>
        <w:left w:val="none" w:sz="0" w:space="0" w:color="auto"/>
        <w:bottom w:val="none" w:sz="0" w:space="0" w:color="auto"/>
        <w:right w:val="none" w:sz="0" w:space="0" w:color="auto"/>
      </w:divBdr>
    </w:div>
    <w:div w:id="2086801448">
      <w:bodyDiv w:val="1"/>
      <w:marLeft w:val="0"/>
      <w:marRight w:val="0"/>
      <w:marTop w:val="0"/>
      <w:marBottom w:val="0"/>
      <w:divBdr>
        <w:top w:val="none" w:sz="0" w:space="0" w:color="auto"/>
        <w:left w:val="none" w:sz="0" w:space="0" w:color="auto"/>
        <w:bottom w:val="none" w:sz="0" w:space="0" w:color="auto"/>
        <w:right w:val="none" w:sz="0" w:space="0" w:color="auto"/>
      </w:divBdr>
    </w:div>
    <w:div w:id="2110854525">
      <w:bodyDiv w:val="1"/>
      <w:marLeft w:val="0"/>
      <w:marRight w:val="0"/>
      <w:marTop w:val="0"/>
      <w:marBottom w:val="0"/>
      <w:divBdr>
        <w:top w:val="none" w:sz="0" w:space="0" w:color="auto"/>
        <w:left w:val="none" w:sz="0" w:space="0" w:color="auto"/>
        <w:bottom w:val="none" w:sz="0" w:space="0" w:color="auto"/>
        <w:right w:val="none" w:sz="0" w:space="0" w:color="auto"/>
      </w:divBdr>
    </w:div>
    <w:div w:id="2114547999">
      <w:bodyDiv w:val="1"/>
      <w:marLeft w:val="0"/>
      <w:marRight w:val="0"/>
      <w:marTop w:val="0"/>
      <w:marBottom w:val="0"/>
      <w:divBdr>
        <w:top w:val="none" w:sz="0" w:space="0" w:color="auto"/>
        <w:left w:val="none" w:sz="0" w:space="0" w:color="auto"/>
        <w:bottom w:val="none" w:sz="0" w:space="0" w:color="auto"/>
        <w:right w:val="none" w:sz="0" w:space="0" w:color="auto"/>
      </w:divBdr>
      <w:divsChild>
        <w:div w:id="1865361528">
          <w:marLeft w:val="0"/>
          <w:marRight w:val="0"/>
          <w:marTop w:val="0"/>
          <w:marBottom w:val="0"/>
          <w:divBdr>
            <w:top w:val="none" w:sz="0" w:space="0" w:color="auto"/>
            <w:left w:val="none" w:sz="0" w:space="0" w:color="auto"/>
            <w:bottom w:val="none" w:sz="0" w:space="0" w:color="auto"/>
            <w:right w:val="none" w:sz="0" w:space="0" w:color="auto"/>
          </w:divBdr>
        </w:div>
        <w:div w:id="571081708">
          <w:marLeft w:val="0"/>
          <w:marRight w:val="0"/>
          <w:marTop w:val="0"/>
          <w:marBottom w:val="0"/>
          <w:divBdr>
            <w:top w:val="none" w:sz="0" w:space="0" w:color="auto"/>
            <w:left w:val="none" w:sz="0" w:space="0" w:color="auto"/>
            <w:bottom w:val="none" w:sz="0" w:space="0" w:color="auto"/>
            <w:right w:val="none" w:sz="0" w:space="0" w:color="auto"/>
          </w:divBdr>
        </w:div>
      </w:divsChild>
    </w:div>
    <w:div w:id="2122144501">
      <w:bodyDiv w:val="1"/>
      <w:marLeft w:val="0"/>
      <w:marRight w:val="0"/>
      <w:marTop w:val="0"/>
      <w:marBottom w:val="0"/>
      <w:divBdr>
        <w:top w:val="none" w:sz="0" w:space="0" w:color="auto"/>
        <w:left w:val="none" w:sz="0" w:space="0" w:color="auto"/>
        <w:bottom w:val="none" w:sz="0" w:space="0" w:color="auto"/>
        <w:right w:val="none" w:sz="0" w:space="0" w:color="auto"/>
      </w:divBdr>
    </w:div>
    <w:div w:id="2126846833">
      <w:bodyDiv w:val="1"/>
      <w:marLeft w:val="0"/>
      <w:marRight w:val="0"/>
      <w:marTop w:val="0"/>
      <w:marBottom w:val="0"/>
      <w:divBdr>
        <w:top w:val="none" w:sz="0" w:space="0" w:color="auto"/>
        <w:left w:val="none" w:sz="0" w:space="0" w:color="auto"/>
        <w:bottom w:val="none" w:sz="0" w:space="0" w:color="auto"/>
        <w:right w:val="none" w:sz="0" w:space="0" w:color="auto"/>
      </w:divBdr>
    </w:div>
    <w:div w:id="2132939103">
      <w:bodyDiv w:val="1"/>
      <w:marLeft w:val="0"/>
      <w:marRight w:val="0"/>
      <w:marTop w:val="0"/>
      <w:marBottom w:val="0"/>
      <w:divBdr>
        <w:top w:val="none" w:sz="0" w:space="0" w:color="auto"/>
        <w:left w:val="none" w:sz="0" w:space="0" w:color="auto"/>
        <w:bottom w:val="none" w:sz="0" w:space="0" w:color="auto"/>
        <w:right w:val="none" w:sz="0" w:space="0" w:color="auto"/>
      </w:divBdr>
    </w:div>
    <w:div w:id="2142574258">
      <w:bodyDiv w:val="1"/>
      <w:marLeft w:val="0"/>
      <w:marRight w:val="0"/>
      <w:marTop w:val="0"/>
      <w:marBottom w:val="0"/>
      <w:divBdr>
        <w:top w:val="none" w:sz="0" w:space="0" w:color="auto"/>
        <w:left w:val="none" w:sz="0" w:space="0" w:color="auto"/>
        <w:bottom w:val="none" w:sz="0" w:space="0" w:color="auto"/>
        <w:right w:val="none" w:sz="0" w:space="0" w:color="auto"/>
      </w:divBdr>
    </w:div>
    <w:div w:id="214638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ungheni.md/site/wp-content/uploads/2015/03/IMG_00271.jpg" TargetMode="External"/><Relationship Id="rId26" Type="http://schemas.openxmlformats.org/officeDocument/2006/relationships/hyperlink" Target="http://www.comunicate.md/index.php?task=articles&amp;action=view&amp;article_id=8688" TargetMode="External"/><Relationship Id="rId39" Type="http://schemas.openxmlformats.org/officeDocument/2006/relationships/hyperlink" Target="http://eco.md/"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ungheni.md/site/wp-content/uploads/2015/03/IMG_0061.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unimedia.info/stiri/video-64-mln-euro-pentru-agricultura-si-dezvoltarea-rurala--gaburici-ue-si-a-reconfirmat-sprijinul-pentru-r-moldova-91094.html" TargetMode="External"/><Relationship Id="rId38" Type="http://schemas.openxmlformats.org/officeDocument/2006/relationships/image" Target="media/image17.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ungheni.md/site/wp-content/uploads/2015/03/IMG_0028.jpg" TargetMode="External"/><Relationship Id="rId20" Type="http://schemas.openxmlformats.org/officeDocument/2006/relationships/hyperlink" Target="http://ungheni.md/ungheniul-va-avea-o-sta%C8%9Bie-de-epurare-modern%C4%83/" TargetMode="External"/><Relationship Id="rId29" Type="http://schemas.openxmlformats.org/officeDocument/2006/relationships/hyperlink" Target="http://www.moldova.org/la-hancesti-curatenia-devenit-o-prioritate-foto/" TargetMode="External"/><Relationship Id="rId41" Type="http://schemas.openxmlformats.org/officeDocument/2006/relationships/hyperlink" Target="http://ziarulnational.m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europalibera.org/media/video/26918297.html" TargetMode="External"/><Relationship Id="rId32" Type="http://schemas.openxmlformats.org/officeDocument/2006/relationships/image" Target="media/image14.jpeg"/><Relationship Id="rId37" Type="http://schemas.openxmlformats.org/officeDocument/2006/relationships/hyperlink" Target="http://adrsud.md/libview.php?l=ro&amp;idc=340&amp;id=2524" TargetMode="External"/><Relationship Id="rId40" Type="http://schemas.openxmlformats.org/officeDocument/2006/relationships/image" Target="media/image18.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hyperlink" Target="http://www.calm.md" TargetMode="External"/><Relationship Id="rId19" Type="http://schemas.openxmlformats.org/officeDocument/2006/relationships/image" Target="media/image7.jpeg"/><Relationship Id="rId31" Type="http://schemas.openxmlformats.org/officeDocument/2006/relationships/hyperlink" Target="http://moldpres.md/news/2015/03/26/15002021" TargetMode="External"/><Relationship Id="rId44"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ungheni.md/site/wp-content/uploads/2015/03/IMG_0053.jpg" TargetMode="External"/><Relationship Id="rId22" Type="http://schemas.openxmlformats.org/officeDocument/2006/relationships/hyperlink" Target="http://trm.md/ro/regional/locuitorii-din-parcani-vor-beneficia-de-conditii-moderne-de-tratament/" TargetMode="Externa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hyperlink" Target="http://gazetadesud.md/servicii-publice-mai-bune-la-cimislia-cahul-si-leova-cu-suportul-usaid/" TargetMode="External"/><Relationship Id="rId43" Type="http://schemas.openxmlformats.org/officeDocument/2006/relationships/hyperlink" Target="https://www.facebook.com/USAIDLocalGovernmentSupportProject" TargetMode="External"/><Relationship Id="rId48"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26983B-8FB1-482F-ACFF-414473E52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5619</Words>
  <Characters>32034</Characters>
  <Application>Microsoft Office Word</Application>
  <DocSecurity>0</DocSecurity>
  <Lines>266</Lines>
  <Paragraphs>75</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37578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2015-04-06T15:13:00Z</dcterms:created>
  <dcterms:modified xsi:type="dcterms:W3CDTF">2015-04-06T15:13:00Z</dcterms:modified>
</cp:coreProperties>
</file>