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3898" w:rsidRPr="005642DF" w:rsidRDefault="00783898" w:rsidP="00783898">
      <w:pPr>
        <w:spacing w:after="0" w:line="240" w:lineRule="auto"/>
        <w:jc w:val="center"/>
        <w:rPr>
          <w:rFonts w:cs="Calibri"/>
          <w:b/>
          <w:color w:val="365F91"/>
          <w:sz w:val="24"/>
          <w:szCs w:val="24"/>
        </w:rPr>
      </w:pPr>
      <w:r w:rsidRPr="005642DF">
        <w:rPr>
          <w:rFonts w:cs="Calibri"/>
          <w:b/>
          <w:noProof/>
          <w:color w:val="365F91"/>
          <w:sz w:val="24"/>
          <w:szCs w:val="24"/>
          <w:lang w:eastAsia="ro-RO"/>
        </w:rPr>
        <w:drawing>
          <wp:anchor distT="0" distB="0" distL="114300" distR="114300" simplePos="0" relativeHeight="251660288" behindDoc="1" locked="0" layoutInCell="1" allowOverlap="1" wp14:anchorId="26460004" wp14:editId="667B5073">
            <wp:simplePos x="0" y="0"/>
            <wp:positionH relativeFrom="column">
              <wp:posOffset>-226695</wp:posOffset>
            </wp:positionH>
            <wp:positionV relativeFrom="paragraph">
              <wp:posOffset>-186690</wp:posOffset>
            </wp:positionV>
            <wp:extent cx="1188720" cy="1146175"/>
            <wp:effectExtent l="19050" t="0" r="0" b="0"/>
            <wp:wrapNone/>
            <wp:docPr id="3"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8" cstate="print"/>
                    <a:srcRect/>
                    <a:stretch>
                      <a:fillRect/>
                    </a:stretch>
                  </pic:blipFill>
                  <pic:spPr bwMode="auto">
                    <a:xfrm>
                      <a:off x="0" y="0"/>
                      <a:ext cx="1188720" cy="1146175"/>
                    </a:xfrm>
                    <a:prstGeom prst="rect">
                      <a:avLst/>
                    </a:prstGeom>
                    <a:noFill/>
                    <a:ln w="9525">
                      <a:noFill/>
                      <a:miter lim="800000"/>
                      <a:headEnd/>
                      <a:tailEnd/>
                    </a:ln>
                  </pic:spPr>
                </pic:pic>
              </a:graphicData>
            </a:graphic>
          </wp:anchor>
        </w:drawing>
      </w:r>
      <w:r w:rsidRPr="005642DF">
        <w:rPr>
          <w:rFonts w:cs="Calibri"/>
          <w:b/>
          <w:color w:val="365F91"/>
          <w:sz w:val="24"/>
          <w:szCs w:val="24"/>
        </w:rPr>
        <w:t>Congresul Autorităților Locale din Moldova</w:t>
      </w:r>
    </w:p>
    <w:p w:rsidR="00783898" w:rsidRPr="005642DF" w:rsidRDefault="00783898" w:rsidP="00783898">
      <w:pPr>
        <w:spacing w:after="0" w:line="240" w:lineRule="auto"/>
        <w:ind w:firstLine="708"/>
        <w:jc w:val="center"/>
        <w:rPr>
          <w:rFonts w:cs="Calibri"/>
          <w:sz w:val="24"/>
          <w:szCs w:val="24"/>
        </w:rPr>
      </w:pPr>
      <w:r w:rsidRPr="005642DF">
        <w:rPr>
          <w:rFonts w:cs="Calibri"/>
          <w:sz w:val="24"/>
          <w:szCs w:val="24"/>
        </w:rPr>
        <w:t>str. Columna 106A, Chisinau, Republica Moldova (secretariat)</w:t>
      </w:r>
    </w:p>
    <w:p w:rsidR="00783898" w:rsidRPr="005642DF" w:rsidRDefault="00783898" w:rsidP="00783898">
      <w:pPr>
        <w:spacing w:after="0" w:line="240" w:lineRule="auto"/>
        <w:jc w:val="center"/>
        <w:rPr>
          <w:rFonts w:cs="Calibri"/>
          <w:sz w:val="24"/>
          <w:szCs w:val="24"/>
        </w:rPr>
      </w:pPr>
      <w:r w:rsidRPr="005642DF">
        <w:rPr>
          <w:rFonts w:cs="Calibri"/>
          <w:sz w:val="24"/>
          <w:szCs w:val="24"/>
        </w:rPr>
        <w:t>t. 22-35-09, fax 22-35-29, mob. 079588547, info@calm.md, www.calm.md</w:t>
      </w:r>
    </w:p>
    <w:p w:rsidR="00783898" w:rsidRPr="005642DF" w:rsidRDefault="00783898" w:rsidP="00783898">
      <w:pPr>
        <w:spacing w:before="60" w:after="0" w:line="240" w:lineRule="auto"/>
        <w:jc w:val="both"/>
        <w:rPr>
          <w:rFonts w:cs="Arial"/>
          <w:sz w:val="24"/>
          <w:szCs w:val="24"/>
          <w:lang w:eastAsia="ru-RU"/>
        </w:rPr>
      </w:pPr>
      <w:r w:rsidRPr="005642DF">
        <w:rPr>
          <w:rFonts w:eastAsia="Times New Roman"/>
          <w:noProof/>
          <w:sz w:val="24"/>
          <w:szCs w:val="24"/>
          <w:lang w:eastAsia="ro-RO"/>
        </w:rPr>
        <mc:AlternateContent>
          <mc:Choice Requires="wps">
            <w:drawing>
              <wp:anchor distT="4294967291" distB="4294967291" distL="114300" distR="114300" simplePos="0" relativeHeight="251659264" behindDoc="0" locked="0" layoutInCell="1" allowOverlap="1" wp14:anchorId="23CA320E" wp14:editId="1EEF1A9B">
                <wp:simplePos x="0" y="0"/>
                <wp:positionH relativeFrom="column">
                  <wp:posOffset>890905</wp:posOffset>
                </wp:positionH>
                <wp:positionV relativeFrom="paragraph">
                  <wp:posOffset>104774</wp:posOffset>
                </wp:positionV>
                <wp:extent cx="4827270" cy="0"/>
                <wp:effectExtent l="0" t="0" r="11430" b="0"/>
                <wp:wrapNone/>
                <wp:docPr id="20" name="Conector drept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2727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FE71356" id="Conector drept 5"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70.15pt,8.25pt" to="450.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" strokecolor="#4a7ebb">
                <o:lock v:ext="edit" shapetype="f"/>
              </v:line>
            </w:pict>
          </mc:Fallback>
        </mc:AlternateContent>
      </w:r>
    </w:p>
    <w:p w:rsidR="00783898" w:rsidRPr="005642DF" w:rsidRDefault="00783898" w:rsidP="00783898">
      <w:pPr>
        <w:spacing w:after="0" w:line="240" w:lineRule="auto"/>
        <w:ind w:left="90"/>
        <w:jc w:val="both"/>
        <w:rPr>
          <w:rFonts w:eastAsia="Times New Roman"/>
          <w:b/>
          <w:bCs/>
          <w:color w:val="17365D"/>
          <w:sz w:val="24"/>
          <w:szCs w:val="24"/>
        </w:rPr>
      </w:pPr>
    </w:p>
    <w:p w:rsidR="00783898" w:rsidRPr="005642DF" w:rsidRDefault="00783898" w:rsidP="00783898">
      <w:pPr>
        <w:shd w:val="clear" w:color="auto" w:fill="95B3D7"/>
        <w:spacing w:after="0" w:line="240" w:lineRule="auto"/>
        <w:jc w:val="center"/>
        <w:rPr>
          <w:rFonts w:eastAsia="Times New Roman" w:cs="Calibri"/>
          <w:b/>
          <w:bCs/>
          <w:sz w:val="24"/>
          <w:szCs w:val="24"/>
        </w:rPr>
      </w:pPr>
      <w:r w:rsidRPr="005642DF">
        <w:rPr>
          <w:rFonts w:eastAsia="Times New Roman" w:cs="Calibri"/>
          <w:b/>
          <w:bCs/>
          <w:sz w:val="24"/>
          <w:szCs w:val="24"/>
        </w:rPr>
        <w:t>Buletin Informativ 12-26 decembrie 2015</w:t>
      </w:r>
    </w:p>
    <w:p w:rsidR="00783898" w:rsidRPr="005642DF" w:rsidRDefault="00783898" w:rsidP="00783898">
      <w:pPr>
        <w:rPr>
          <w:b/>
          <w:sz w:val="24"/>
          <w:szCs w:val="24"/>
        </w:rPr>
      </w:pPr>
      <w:r w:rsidRPr="005642DF">
        <w:rPr>
          <w:b/>
          <w:sz w:val="24"/>
          <w:szCs w:val="24"/>
        </w:rPr>
        <w:t>CUPRINS</w:t>
      </w:r>
    </w:p>
    <w:p w:rsidR="00B5087C" w:rsidRPr="00B5087C" w:rsidRDefault="00AA5A6D" w:rsidP="00B5087C">
      <w:pPr>
        <w:pStyle w:val="af"/>
        <w:spacing w:line="360" w:lineRule="auto"/>
        <w:rPr>
          <w:b/>
          <w:color w:val="1F497D" w:themeColor="text2"/>
        </w:rPr>
      </w:pPr>
      <w:r w:rsidRPr="00B5087C">
        <w:rPr>
          <w:b/>
          <w:color w:val="1F497D" w:themeColor="text2"/>
        </w:rPr>
        <w:t xml:space="preserve"> </w:t>
      </w:r>
      <w:r w:rsidR="00B5087C" w:rsidRPr="00B5087C">
        <w:rPr>
          <w:b/>
          <w:color w:val="1F497D" w:themeColor="text2"/>
        </w:rPr>
        <w:t>CALM: DACA DESCENTRALIZARE NU E - NICI ȚARĂ NU E !...</w:t>
      </w:r>
      <w:r w:rsidR="00B5087C">
        <w:rPr>
          <w:b/>
          <w:color w:val="1F497D" w:themeColor="text2"/>
        </w:rPr>
        <w:t>...............................................................</w:t>
      </w:r>
      <w:r w:rsidR="00B5087C" w:rsidRPr="00B5087C">
        <w:rPr>
          <w:b/>
          <w:color w:val="1F497D" w:themeColor="text2"/>
        </w:rPr>
        <w:t>...2</w:t>
      </w:r>
    </w:p>
    <w:p w:rsidR="00B5087C" w:rsidRPr="00B5087C" w:rsidRDefault="00B5087C" w:rsidP="00B5087C">
      <w:pPr>
        <w:pStyle w:val="af"/>
        <w:spacing w:line="360" w:lineRule="auto"/>
        <w:rPr>
          <w:b/>
          <w:color w:val="1F497D" w:themeColor="text2"/>
        </w:rPr>
      </w:pPr>
      <w:r w:rsidRPr="00B5087C">
        <w:rPr>
          <w:b/>
          <w:color w:val="1F497D" w:themeColor="text2"/>
        </w:rPr>
        <w:t>INFORMAȚIE PRIVIND EMISIUNEA RADIO ”VOCEA ADMINISTRAȚIEI PUBLICE LOCALE” DIN 19 DECEMBRIE 2015</w:t>
      </w:r>
      <w:r>
        <w:rPr>
          <w:b/>
          <w:color w:val="1F497D" w:themeColor="text2"/>
        </w:rPr>
        <w:t>……………………………………………………………………………………………………………………………..</w:t>
      </w:r>
      <w:r w:rsidRPr="00B5087C">
        <w:rPr>
          <w:b/>
          <w:color w:val="1F497D" w:themeColor="text2"/>
        </w:rPr>
        <w:t>...6</w:t>
      </w:r>
    </w:p>
    <w:p w:rsidR="00B5087C" w:rsidRPr="00B5087C" w:rsidRDefault="00B5087C" w:rsidP="00B5087C">
      <w:pPr>
        <w:pStyle w:val="af"/>
        <w:spacing w:line="360" w:lineRule="auto"/>
        <w:rPr>
          <w:b/>
          <w:color w:val="1F497D" w:themeColor="text2"/>
        </w:rPr>
      </w:pPr>
      <w:r w:rsidRPr="00B5087C">
        <w:rPr>
          <w:b/>
          <w:color w:val="1F497D" w:themeColor="text2"/>
        </w:rPr>
        <w:t>INFORMAȚIE PRIVIND EMISIUNEA RADIO ”SPAŢIUL PUBLIC” DIN 23 DECEMBRIE 2015</w:t>
      </w:r>
      <w:r>
        <w:rPr>
          <w:b/>
          <w:color w:val="1F497D" w:themeColor="text2"/>
        </w:rPr>
        <w:t>……………………..</w:t>
      </w:r>
      <w:r w:rsidRPr="00B5087C">
        <w:rPr>
          <w:b/>
          <w:color w:val="1F497D" w:themeColor="text2"/>
        </w:rPr>
        <w:t>..7</w:t>
      </w:r>
    </w:p>
    <w:p w:rsidR="00B5087C" w:rsidRPr="00B5087C" w:rsidRDefault="00B5087C" w:rsidP="00B5087C">
      <w:pPr>
        <w:pStyle w:val="af"/>
        <w:spacing w:line="360" w:lineRule="auto"/>
        <w:rPr>
          <w:b/>
          <w:color w:val="1F497D" w:themeColor="text2"/>
        </w:rPr>
      </w:pPr>
      <w:r w:rsidRPr="00B5087C">
        <w:rPr>
          <w:b/>
          <w:color w:val="1F497D" w:themeColor="text2"/>
        </w:rPr>
        <w:t>ANALIZA COMPARATIVĂ A SISTEMULUI DE FINANȚARE A APL - INSTRUMENT DE A AVANSA REFORMA FINANȚELOR LOCALE!...</w:t>
      </w:r>
      <w:r>
        <w:rPr>
          <w:b/>
          <w:color w:val="1F497D" w:themeColor="text2"/>
        </w:rPr>
        <w:t>.......................................................................................................................</w:t>
      </w:r>
      <w:r w:rsidRPr="00B5087C">
        <w:rPr>
          <w:b/>
          <w:color w:val="1F497D" w:themeColor="text2"/>
        </w:rPr>
        <w:t>.8</w:t>
      </w:r>
    </w:p>
    <w:p w:rsidR="00B5087C" w:rsidRPr="00B5087C" w:rsidRDefault="00B5087C" w:rsidP="00B5087C">
      <w:pPr>
        <w:pStyle w:val="af"/>
        <w:spacing w:line="360" w:lineRule="auto"/>
        <w:rPr>
          <w:b/>
          <w:color w:val="1F497D" w:themeColor="text2"/>
        </w:rPr>
      </w:pPr>
      <w:r w:rsidRPr="00B5087C">
        <w:rPr>
          <w:b/>
          <w:color w:val="1F497D" w:themeColor="text2"/>
        </w:rPr>
        <w:t>CALM ÎȘI CONSOLIDEAZĂ CAPACITĂȚILE ÎN DOMENIUL FINANȚELOR PUBLICE</w:t>
      </w:r>
      <w:r>
        <w:rPr>
          <w:b/>
          <w:color w:val="1F497D" w:themeColor="text2"/>
        </w:rPr>
        <w:t>…………………………………</w:t>
      </w:r>
      <w:r w:rsidRPr="00B5087C">
        <w:rPr>
          <w:b/>
          <w:color w:val="1F497D" w:themeColor="text2"/>
        </w:rPr>
        <w:t>..12</w:t>
      </w:r>
    </w:p>
    <w:p w:rsidR="00B5087C" w:rsidRPr="00B5087C" w:rsidRDefault="00B5087C" w:rsidP="00B5087C">
      <w:pPr>
        <w:pStyle w:val="af"/>
        <w:spacing w:line="360" w:lineRule="auto"/>
        <w:rPr>
          <w:b/>
          <w:color w:val="1F497D" w:themeColor="text2"/>
        </w:rPr>
      </w:pPr>
      <w:r w:rsidRPr="00B5087C">
        <w:rPr>
          <w:b/>
          <w:color w:val="1F497D" w:themeColor="text2"/>
        </w:rPr>
        <w:t>A FOST CREATĂ REȚEAUA ORAȘELOR SUB EGIDA CALM!..</w:t>
      </w:r>
      <w:r>
        <w:rPr>
          <w:b/>
          <w:color w:val="1F497D" w:themeColor="text2"/>
        </w:rPr>
        <w:t>.................................................................</w:t>
      </w:r>
      <w:r w:rsidRPr="00B5087C">
        <w:rPr>
          <w:b/>
          <w:color w:val="1F497D" w:themeColor="text2"/>
        </w:rPr>
        <w:t>..15</w:t>
      </w:r>
    </w:p>
    <w:p w:rsidR="00B5087C" w:rsidRPr="00B5087C" w:rsidRDefault="00B5087C" w:rsidP="00B5087C">
      <w:pPr>
        <w:pStyle w:val="af"/>
        <w:spacing w:line="360" w:lineRule="auto"/>
        <w:rPr>
          <w:b/>
          <w:color w:val="1F497D" w:themeColor="text2"/>
        </w:rPr>
      </w:pPr>
      <w:r w:rsidRPr="00B5087C">
        <w:rPr>
          <w:b/>
          <w:color w:val="1F497D" w:themeColor="text2"/>
        </w:rPr>
        <w:t>AMBASADA GERMANIEI LA CHIȘINĂU: PROIECTE MICI 2016</w:t>
      </w:r>
      <w:r>
        <w:rPr>
          <w:b/>
          <w:color w:val="1F497D" w:themeColor="text2"/>
        </w:rPr>
        <w:t>……………………………………………………………</w:t>
      </w:r>
      <w:r w:rsidRPr="00B5087C">
        <w:rPr>
          <w:b/>
          <w:color w:val="1F497D" w:themeColor="text2"/>
        </w:rPr>
        <w:t>..17</w:t>
      </w:r>
    </w:p>
    <w:p w:rsidR="00B5087C" w:rsidRPr="00B5087C" w:rsidRDefault="00B5087C" w:rsidP="00B5087C">
      <w:pPr>
        <w:pStyle w:val="af"/>
        <w:spacing w:line="360" w:lineRule="auto"/>
        <w:rPr>
          <w:b/>
          <w:color w:val="1F497D" w:themeColor="text2"/>
        </w:rPr>
      </w:pPr>
      <w:r w:rsidRPr="00B5087C">
        <w:rPr>
          <w:b/>
          <w:color w:val="1F497D" w:themeColor="text2"/>
        </w:rPr>
        <w:t>PROGRAMUL OPERAŢIONAL COMUN ROMÂNIA-REPUBLICA MOLDOVA ENI 2014-2020 A FOST ADOPTAT</w:t>
      </w:r>
      <w:r>
        <w:rPr>
          <w:b/>
          <w:color w:val="1F497D" w:themeColor="text2"/>
        </w:rPr>
        <w:t>……………………………………………………………………………………………………………………………………….</w:t>
      </w:r>
      <w:r w:rsidRPr="00B5087C">
        <w:rPr>
          <w:b/>
          <w:color w:val="1F497D" w:themeColor="text2"/>
        </w:rPr>
        <w:t>...19</w:t>
      </w:r>
    </w:p>
    <w:p w:rsidR="00B5087C" w:rsidRPr="00B5087C" w:rsidRDefault="00B5087C" w:rsidP="00B5087C">
      <w:pPr>
        <w:pStyle w:val="af"/>
        <w:spacing w:line="360" w:lineRule="auto"/>
        <w:rPr>
          <w:b/>
          <w:color w:val="1F497D" w:themeColor="text2"/>
        </w:rPr>
      </w:pPr>
      <w:r w:rsidRPr="00B5087C">
        <w:rPr>
          <w:b/>
          <w:color w:val="1F497D" w:themeColor="text2"/>
        </w:rPr>
        <w:t>INFORMAȚIE DESPRE PROGRAMUL DE CULTURĂ ȘI CREATIVITATE AL UE-PARTENERIATUL ESTIC</w:t>
      </w:r>
      <w:r>
        <w:rPr>
          <w:b/>
          <w:color w:val="1F497D" w:themeColor="text2"/>
        </w:rPr>
        <w:t>…..</w:t>
      </w:r>
      <w:r w:rsidRPr="00B5087C">
        <w:rPr>
          <w:b/>
          <w:color w:val="1F497D" w:themeColor="text2"/>
        </w:rPr>
        <w:t>...20</w:t>
      </w:r>
    </w:p>
    <w:p w:rsidR="00B5087C" w:rsidRPr="00B5087C" w:rsidRDefault="00B5087C" w:rsidP="00B5087C">
      <w:pPr>
        <w:pStyle w:val="af"/>
        <w:spacing w:line="360" w:lineRule="auto"/>
        <w:rPr>
          <w:b/>
          <w:color w:val="1F497D" w:themeColor="text2"/>
        </w:rPr>
      </w:pPr>
      <w:r w:rsidRPr="00B5087C">
        <w:rPr>
          <w:b/>
          <w:color w:val="1F497D" w:themeColor="text2"/>
        </w:rPr>
        <w:t>CÂT DE SIMPLU ESTE SĂ GUVERNEZI UN RAION, UN ORAȘ, UN SAT?</w:t>
      </w:r>
      <w:r>
        <w:rPr>
          <w:b/>
          <w:color w:val="1F497D" w:themeColor="text2"/>
        </w:rPr>
        <w:t>..............................................</w:t>
      </w:r>
      <w:r w:rsidRPr="00B5087C">
        <w:rPr>
          <w:b/>
          <w:color w:val="1F497D" w:themeColor="text2"/>
        </w:rPr>
        <w:t>.....21</w:t>
      </w:r>
    </w:p>
    <w:p w:rsidR="00B5087C" w:rsidRPr="00B5087C" w:rsidRDefault="00B5087C" w:rsidP="00B5087C">
      <w:pPr>
        <w:pStyle w:val="af"/>
        <w:spacing w:line="360" w:lineRule="auto"/>
        <w:rPr>
          <w:b/>
          <w:color w:val="1F497D" w:themeColor="text2"/>
        </w:rPr>
      </w:pPr>
      <w:r w:rsidRPr="00B5087C">
        <w:rPr>
          <w:b/>
          <w:color w:val="1F497D" w:themeColor="text2"/>
        </w:rPr>
        <w:t>DUPĂ CE AU FOST INSTALATE URNE PENTRU GUNOI MODERNE, ÎN CAHUL APAR INDICATOARE CU DENUMIREA STRĂZILOR</w:t>
      </w:r>
      <w:r>
        <w:rPr>
          <w:b/>
          <w:color w:val="1F497D" w:themeColor="text2"/>
        </w:rPr>
        <w:t>…………………………………………………………………………………………………………………</w:t>
      </w:r>
      <w:r w:rsidRPr="00B5087C">
        <w:rPr>
          <w:b/>
          <w:color w:val="1F497D" w:themeColor="text2"/>
        </w:rPr>
        <w:t>...24</w:t>
      </w:r>
    </w:p>
    <w:p w:rsidR="00B5087C" w:rsidRPr="00B5087C" w:rsidRDefault="00B5087C" w:rsidP="00B5087C">
      <w:pPr>
        <w:pStyle w:val="af"/>
        <w:spacing w:line="360" w:lineRule="auto"/>
        <w:rPr>
          <w:b/>
          <w:color w:val="1F497D" w:themeColor="text2"/>
        </w:rPr>
      </w:pPr>
      <w:r w:rsidRPr="00B5087C">
        <w:rPr>
          <w:b/>
          <w:color w:val="1F497D" w:themeColor="text2"/>
        </w:rPr>
        <w:t>ORHEIUL VA AVEA AUTOBUZE NOI...</w:t>
      </w:r>
      <w:r>
        <w:rPr>
          <w:b/>
          <w:color w:val="1F497D" w:themeColor="text2"/>
        </w:rPr>
        <w:t>...............................................................................................</w:t>
      </w:r>
      <w:r w:rsidRPr="00B5087C">
        <w:rPr>
          <w:b/>
          <w:color w:val="1F497D" w:themeColor="text2"/>
        </w:rPr>
        <w:t>...25</w:t>
      </w:r>
    </w:p>
    <w:p w:rsidR="00B5087C" w:rsidRPr="00B5087C" w:rsidRDefault="00B5087C" w:rsidP="00B5087C">
      <w:pPr>
        <w:pStyle w:val="af"/>
        <w:spacing w:line="360" w:lineRule="auto"/>
        <w:rPr>
          <w:b/>
          <w:color w:val="1F497D" w:themeColor="text2"/>
        </w:rPr>
      </w:pPr>
      <w:r w:rsidRPr="00B5087C">
        <w:rPr>
          <w:b/>
          <w:color w:val="1F497D" w:themeColor="text2"/>
        </w:rPr>
        <w:t>DESPRE RESTANȚELE STRATEGIEI NAŢIONALE DE DESCENTRALIZARE DIN R.MOLDOVA...</w:t>
      </w:r>
      <w:r>
        <w:rPr>
          <w:b/>
          <w:color w:val="1F497D" w:themeColor="text2"/>
        </w:rPr>
        <w:t>.................</w:t>
      </w:r>
      <w:r w:rsidRPr="00B5087C">
        <w:rPr>
          <w:b/>
          <w:color w:val="1F497D" w:themeColor="text2"/>
        </w:rPr>
        <w:t>..26</w:t>
      </w:r>
    </w:p>
    <w:p w:rsidR="00B5087C" w:rsidRPr="00B5087C" w:rsidRDefault="00B5087C" w:rsidP="00B5087C">
      <w:pPr>
        <w:pStyle w:val="af"/>
        <w:spacing w:line="360" w:lineRule="auto"/>
        <w:rPr>
          <w:b/>
          <w:color w:val="1F497D" w:themeColor="text2"/>
        </w:rPr>
      </w:pPr>
      <w:r w:rsidRPr="00B5087C">
        <w:rPr>
          <w:b/>
          <w:color w:val="1F497D" w:themeColor="text2"/>
        </w:rPr>
        <w:t>LOCUITORII SATULUI CIOBURCIU AU PARTE DE UN DRUM NOU....</w:t>
      </w:r>
      <w:r>
        <w:rPr>
          <w:b/>
          <w:color w:val="1F497D" w:themeColor="text2"/>
        </w:rPr>
        <w:t>....................................................</w:t>
      </w:r>
      <w:r w:rsidRPr="00B5087C">
        <w:rPr>
          <w:b/>
          <w:color w:val="1F497D" w:themeColor="text2"/>
        </w:rPr>
        <w:t>.28</w:t>
      </w:r>
    </w:p>
    <w:p w:rsidR="00B5087C" w:rsidRPr="00B5087C" w:rsidRDefault="00B5087C" w:rsidP="00B5087C">
      <w:pPr>
        <w:pStyle w:val="af"/>
        <w:spacing w:line="360" w:lineRule="auto"/>
        <w:rPr>
          <w:b/>
          <w:color w:val="1F497D" w:themeColor="text2"/>
        </w:rPr>
      </w:pPr>
      <w:r w:rsidRPr="00B5087C">
        <w:rPr>
          <w:b/>
          <w:color w:val="1F497D" w:themeColor="text2"/>
        </w:rPr>
        <w:t>SCHIMBĂRI CLIMATICE ÎN CONTEXT NAȚIONAL ȘI INTERNAȚIONAL, POSIBILITĂȚI ȘI BENEFICII PENTRU REPUBLICA MOLDOVA...</w:t>
      </w:r>
      <w:r>
        <w:rPr>
          <w:b/>
          <w:color w:val="1F497D" w:themeColor="text2"/>
        </w:rPr>
        <w:t>..................................................................................................................</w:t>
      </w:r>
      <w:r w:rsidRPr="00B5087C">
        <w:rPr>
          <w:b/>
          <w:color w:val="1F497D" w:themeColor="text2"/>
        </w:rPr>
        <w:t>..31</w:t>
      </w:r>
    </w:p>
    <w:p w:rsidR="00B5087C" w:rsidRPr="00B5087C" w:rsidRDefault="00B5087C" w:rsidP="00B5087C">
      <w:pPr>
        <w:pStyle w:val="af"/>
        <w:spacing w:line="360" w:lineRule="auto"/>
        <w:rPr>
          <w:b/>
          <w:color w:val="1F497D" w:themeColor="text2"/>
        </w:rPr>
      </w:pPr>
      <w:r w:rsidRPr="00B5087C">
        <w:rPr>
          <w:b/>
          <w:color w:val="1F497D" w:themeColor="text2"/>
        </w:rPr>
        <w:t>MEMBRII GRUPURILOR DE LUCRU REGIONALE SECTORIALE S-A ADUNAT ÎN CENTRUL REPUBLICII PENTRU A FACE TOTALURILE....</w:t>
      </w:r>
      <w:r>
        <w:rPr>
          <w:b/>
          <w:color w:val="1F497D" w:themeColor="text2"/>
        </w:rPr>
        <w:t>........................................................................................................</w:t>
      </w:r>
      <w:r w:rsidRPr="00B5087C">
        <w:rPr>
          <w:b/>
          <w:color w:val="1F497D" w:themeColor="text2"/>
        </w:rPr>
        <w:t>..32</w:t>
      </w:r>
    </w:p>
    <w:p w:rsidR="00B5087C" w:rsidRPr="00B5087C" w:rsidRDefault="00B5087C" w:rsidP="00B5087C">
      <w:pPr>
        <w:pStyle w:val="af"/>
        <w:spacing w:line="360" w:lineRule="auto"/>
        <w:rPr>
          <w:b/>
          <w:color w:val="1F497D" w:themeColor="text2"/>
        </w:rPr>
      </w:pPr>
      <w:r w:rsidRPr="00B5087C">
        <w:rPr>
          <w:b/>
          <w:color w:val="1F497D" w:themeColor="text2"/>
        </w:rPr>
        <w:t>A AVUT LOC ȘEDINȚA DE FINALIZARE A COMPONENTEI “SUPORT COMPLEMENTAR SECTORULUI PRIVAT” DIN CADRUL PROIECTULUI MSPL...</w:t>
      </w:r>
      <w:r>
        <w:rPr>
          <w:b/>
          <w:color w:val="1F497D" w:themeColor="text2"/>
        </w:rPr>
        <w:t>......................................................................................</w:t>
      </w:r>
      <w:r w:rsidRPr="00B5087C">
        <w:rPr>
          <w:b/>
          <w:color w:val="1F497D" w:themeColor="text2"/>
        </w:rPr>
        <w:t>.36</w:t>
      </w:r>
    </w:p>
    <w:p w:rsidR="00B5087C" w:rsidRPr="00B5087C" w:rsidRDefault="00B5087C" w:rsidP="00B5087C">
      <w:pPr>
        <w:pStyle w:val="af"/>
        <w:spacing w:line="360" w:lineRule="auto"/>
        <w:rPr>
          <w:b/>
          <w:color w:val="1F497D" w:themeColor="text2"/>
        </w:rPr>
      </w:pPr>
      <w:r w:rsidRPr="00B5087C">
        <w:rPr>
          <w:b/>
          <w:color w:val="1F497D" w:themeColor="text2"/>
        </w:rPr>
        <w:t>LETONIA SPRIJINĂ DEFINITIVAREA STRATEGIEI DE DEZVOLTARE REGIONALĂ NORD (2016-2020) ȘI PUNE BAZELE DESCHIDERII UNEI FABRICI DE PRELUCRARE A CARTOFILOR LA CORJEUȚI, BRICENI...</w:t>
      </w:r>
      <w:r>
        <w:rPr>
          <w:b/>
          <w:color w:val="1F497D" w:themeColor="text2"/>
        </w:rPr>
        <w:t>...</w:t>
      </w:r>
      <w:r w:rsidRPr="00B5087C">
        <w:rPr>
          <w:b/>
          <w:color w:val="1F497D" w:themeColor="text2"/>
        </w:rPr>
        <w:t>.38</w:t>
      </w:r>
    </w:p>
    <w:p w:rsidR="00783898" w:rsidRDefault="00B5087C" w:rsidP="00B5087C">
      <w:pPr>
        <w:pStyle w:val="af"/>
        <w:spacing w:line="360" w:lineRule="auto"/>
        <w:rPr>
          <w:b/>
          <w:color w:val="1F497D" w:themeColor="text2"/>
        </w:rPr>
      </w:pPr>
      <w:r w:rsidRPr="00B5087C">
        <w:rPr>
          <w:b/>
          <w:color w:val="1F497D" w:themeColor="text2"/>
        </w:rPr>
        <w:t>TERITORIUL PARCULUI INDUSTRIAL „RĂUT” VA FI AMENAJAT. CONTRACTUL DE EXECUȚIE A LUCRĂRILOR, ÎN VALOARE DE 21,76 MLN LEI, A FOST SEMNAT</w:t>
      </w:r>
      <w:r>
        <w:rPr>
          <w:b/>
          <w:color w:val="1F497D" w:themeColor="text2"/>
        </w:rPr>
        <w:t>………………………………………………………</w:t>
      </w:r>
      <w:r w:rsidRPr="00B5087C">
        <w:rPr>
          <w:b/>
          <w:color w:val="1F497D" w:themeColor="text2"/>
        </w:rPr>
        <w:t>...40</w:t>
      </w:r>
    </w:p>
    <w:p w:rsidR="00B5087C" w:rsidRPr="00B5087C" w:rsidRDefault="00B5087C" w:rsidP="00B5087C">
      <w:pPr>
        <w:pStyle w:val="af"/>
        <w:spacing w:line="360" w:lineRule="auto"/>
        <w:rPr>
          <w:b/>
          <w:color w:val="1F497D" w:themeColor="text2"/>
        </w:rPr>
      </w:pPr>
    </w:p>
    <w:p w:rsidR="00E139DF" w:rsidRPr="009C650F" w:rsidRDefault="00783898" w:rsidP="009C650F">
      <w:pPr>
        <w:jc w:val="center"/>
        <w:rPr>
          <w:b/>
          <w:color w:val="1F497D" w:themeColor="text2"/>
          <w:sz w:val="26"/>
          <w:szCs w:val="26"/>
          <w:u w:val="single"/>
        </w:rPr>
      </w:pPr>
      <w:bookmarkStart w:id="0" w:name="_GoBack"/>
      <w:bookmarkEnd w:id="0"/>
      <w:r w:rsidRPr="009C650F">
        <w:rPr>
          <w:b/>
          <w:color w:val="1F497D" w:themeColor="text2"/>
          <w:sz w:val="26"/>
          <w:szCs w:val="26"/>
          <w:u w:val="single"/>
        </w:rPr>
        <w:lastRenderedPageBreak/>
        <w:t>CALM: DACA DESCENTRALIZARE NU E - NICI ȚARĂ NU E !</w:t>
      </w:r>
    </w:p>
    <w:p w:rsidR="00783898" w:rsidRPr="005642DF" w:rsidRDefault="00783898" w:rsidP="00783898">
      <w:pPr>
        <w:rPr>
          <w:sz w:val="24"/>
          <w:szCs w:val="24"/>
        </w:rPr>
      </w:pPr>
      <w:r w:rsidRPr="005642DF">
        <w:rPr>
          <w:noProof/>
          <w:sz w:val="24"/>
          <w:szCs w:val="24"/>
          <w:lang w:eastAsia="ro-RO"/>
        </w:rPr>
        <w:drawing>
          <wp:inline distT="0" distB="0" distL="0" distR="0">
            <wp:extent cx="5940425" cy="3958199"/>
            <wp:effectExtent l="0" t="0" r="3175" b="4445"/>
            <wp:docPr id="2" name="Рисунок 2" descr="http://calm.md/img.php?km=cHVibGljL3B1YmxpY2F0aW9uX2NvdmVycy8xMjM3MDc5NDE2ODU4MTM2NDQ5NjcwNjY5MjY5ODg4MTQ3NDA2ODc2M28zMjIwMC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lm.md/img.php?km=cHVibGljL3B1YmxpY2F0aW9uX2NvdmVycy8xMjM3MDc5NDE2ODU4MTM2NDQ5NjcwNjY5MjY5ODg4MTQ3NDA2ODc2M28zMjIwMC5qcGc=&amp;w=9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958199"/>
                    </a:xfrm>
                    <a:prstGeom prst="rect">
                      <a:avLst/>
                    </a:prstGeom>
                    <a:noFill/>
                    <a:ln>
                      <a:noFill/>
                    </a:ln>
                  </pic:spPr>
                </pic:pic>
              </a:graphicData>
            </a:graphic>
          </wp:inline>
        </w:drawing>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rFonts w:eastAsia="Times New Roman" w:cs="Times New Roman"/>
          <w:b/>
          <w:bCs/>
          <w:i/>
          <w:iCs/>
          <w:color w:val="003366"/>
          <w:sz w:val="24"/>
          <w:szCs w:val="24"/>
          <w:u w:val="single"/>
          <w:lang w:eastAsia="ro-RO"/>
        </w:rPr>
        <w:t>”Oamenii NU sunt cifre, iar Satele NU sunt sume!”</w:t>
      </w:r>
      <w:r w:rsidRPr="005642DF">
        <w:rPr>
          <w:rFonts w:eastAsia="Times New Roman" w:cs="Times New Roman"/>
          <w:b/>
          <w:bCs/>
          <w:i/>
          <w:iCs/>
          <w:color w:val="003366"/>
          <w:sz w:val="24"/>
          <w:szCs w:val="24"/>
          <w:lang w:eastAsia="ro-RO"/>
        </w:rPr>
        <w:t> - </w:t>
      </w:r>
      <w:r w:rsidRPr="005642DF">
        <w:rPr>
          <w:rFonts w:eastAsia="Times New Roman" w:cs="Times New Roman"/>
          <w:b/>
          <w:bCs/>
          <w:color w:val="003366"/>
          <w:sz w:val="24"/>
          <w:szCs w:val="24"/>
          <w:lang w:eastAsia="ro-RO"/>
        </w:rPr>
        <w:t>Emil DRĂGHICI, primar de Vulcana-Băi, Președintele Asociației Comunelor din România (ACoR), Președinte al Rețelei Asociațiilor Autorităților locale din Sud Estul Europei (NALAS), Copreședinte al Consiliului Autorităților Locale din România și Republica Moldova</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rFonts w:eastAsia="Times New Roman" w:cs="Times New Roman"/>
          <w:b/>
          <w:bCs/>
          <w:color w:val="222222"/>
          <w:sz w:val="24"/>
          <w:szCs w:val="24"/>
          <w:lang w:eastAsia="ro-RO"/>
        </w:rPr>
        <w:t>Conferința cu genericul "</w:t>
      </w:r>
      <w:r w:rsidRPr="005642DF">
        <w:rPr>
          <w:rFonts w:eastAsia="Times New Roman" w:cs="Times New Roman"/>
          <w:b/>
          <w:bCs/>
          <w:i/>
          <w:iCs/>
          <w:color w:val="222222"/>
          <w:sz w:val="24"/>
          <w:szCs w:val="24"/>
          <w:lang w:eastAsia="ro-RO"/>
        </w:rPr>
        <w:t>Descentralizarea: calea spre modernizare a Republicii Moldova" </w:t>
      </w:r>
      <w:r w:rsidRPr="005642DF">
        <w:rPr>
          <w:rFonts w:eastAsia="Times New Roman" w:cs="Times New Roman"/>
          <w:b/>
          <w:bCs/>
          <w:color w:val="222222"/>
          <w:sz w:val="24"/>
          <w:szCs w:val="24"/>
          <w:lang w:eastAsia="ro-RO"/>
        </w:rPr>
        <w:t>a reunit, la Chișinău, sute de reprezentanţi ai administraţiei publice centrale și locale, parteneri de dezvoltare și experţi internaţionali. Edilii au scos în prim-plan problemele cu care se confruntă și o listă impunătoare de restanțe pe care le are guvernarea față de APL și în ceea ce privește procesele de adaptare a legislației naționale la standardele europene, angajamente prevăzute expres și în Acordul de Asociere RM-UE.</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Forumul, desfășurat în lipsa conducerii de vârf a țării, fapt ce a nedumerit cel puțin pe cei peste o treime de membri CALM prezenți la Palatul Republicii, a întrunit</w:t>
      </w:r>
      <w:r w:rsidRPr="005642DF">
        <w:rPr>
          <w:rFonts w:eastAsia="Times New Roman" w:cs="Times New Roman"/>
          <w:b/>
          <w:bCs/>
          <w:color w:val="222222"/>
          <w:sz w:val="24"/>
          <w:szCs w:val="24"/>
          <w:lang w:eastAsia="ro-RO"/>
        </w:rPr>
        <w:t> </w:t>
      </w:r>
      <w:r w:rsidRPr="00783898">
        <w:rPr>
          <w:rFonts w:eastAsia="Times New Roman" w:cs="Times New Roman"/>
          <w:color w:val="222222"/>
          <w:sz w:val="24"/>
          <w:szCs w:val="24"/>
          <w:lang w:eastAsia="ro-RO"/>
        </w:rPr>
        <w:t>reprezentanții Guvernului, Parlamentului, administrațiilor publice centrale şi locale, partenerilor de dezvoltare și comunităţii de experţi. Aceștia au analizat rezultatele obținute în implementarea Strategiei Naționale de Descentralizare şi a Planului de Acțiuni, au relevat obstacolele care stau în calea reformei de descentralizare și au propus soluții pentru propulsarea, revitalizarea acesteia. </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lastRenderedPageBreak/>
        <w:t>Evenimentul a fost deschis de Secretarul general al Guvernului Republicii Moldova, Sergiu Palihovici. Oficialul a menţionat importanţa implementării Strategiei Naționale de Descentralizare și a Planului de Acțiuni în vederea realizării reformei teritorial-administrative a Republicii Moldova:</w:t>
      </w:r>
      <w:r w:rsidRPr="005642DF">
        <w:rPr>
          <w:rFonts w:eastAsia="Times New Roman" w:cs="Times New Roman"/>
          <w:color w:val="222222"/>
          <w:sz w:val="24"/>
          <w:szCs w:val="24"/>
          <w:lang w:eastAsia="ro-RO"/>
        </w:rPr>
        <w:t> </w:t>
      </w:r>
      <w:r w:rsidRPr="005642DF">
        <w:rPr>
          <w:rFonts w:eastAsia="Times New Roman" w:cs="Times New Roman"/>
          <w:b/>
          <w:bCs/>
          <w:color w:val="222222"/>
          <w:sz w:val="24"/>
          <w:szCs w:val="24"/>
          <w:lang w:eastAsia="ro-RO"/>
        </w:rPr>
        <w:t> ”</w:t>
      </w:r>
      <w:r w:rsidRPr="005642DF">
        <w:rPr>
          <w:rFonts w:eastAsia="Times New Roman" w:cs="Times New Roman"/>
          <w:b/>
          <w:bCs/>
          <w:i/>
          <w:iCs/>
          <w:color w:val="222222"/>
          <w:sz w:val="24"/>
          <w:szCs w:val="24"/>
          <w:lang w:eastAsia="ro-RO"/>
        </w:rPr>
        <w:t>Reforma descentralizării este una esențială deoarece vizează mai multe domenii, ca exemplu, financiar, fiscal, urban, economic etc. și vine să faciliteze activitatea administrației publice de toate nivelurile. Pe parcursul implementării Strategiei Naționale de Descentralizare ne convingem că o reformă atât de complexă, care ține de Guvernul și toate autoritățile locale, solicită susținerea societății civile, a populației, a partenerilor dar și a echipelor ministeriale și locale. Reforma de Descentralizare trebuie susținută și promovată exclusiv prin cooperare cu partenerii noștri de dezvoltare</w:t>
      </w:r>
      <w:r w:rsidRPr="005642DF">
        <w:rPr>
          <w:rFonts w:eastAsia="Times New Roman" w:cs="Times New Roman"/>
          <w:b/>
          <w:bCs/>
          <w:color w:val="222222"/>
          <w:sz w:val="24"/>
          <w:szCs w:val="24"/>
          <w:lang w:eastAsia="ro-RO"/>
        </w:rPr>
        <w:t>",</w:t>
      </w:r>
      <w:r w:rsidRPr="005642DF">
        <w:rPr>
          <w:rFonts w:eastAsia="Times New Roman" w:cs="Times New Roman"/>
          <w:b/>
          <w:bCs/>
          <w:i/>
          <w:iCs/>
          <w:color w:val="222222"/>
          <w:sz w:val="24"/>
          <w:szCs w:val="24"/>
          <w:lang w:eastAsia="ro-RO"/>
        </w:rPr>
        <w:t> </w:t>
      </w:r>
      <w:r w:rsidRPr="00783898">
        <w:rPr>
          <w:rFonts w:eastAsia="Times New Roman" w:cs="Times New Roman"/>
          <w:color w:val="222222"/>
          <w:sz w:val="24"/>
          <w:szCs w:val="24"/>
          <w:lang w:eastAsia="ro-RO"/>
        </w:rPr>
        <w:t>a declarat Sergiu Palihovici.</w:t>
      </w:r>
    </w:p>
    <w:p w:rsidR="00783898" w:rsidRPr="005642DF"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drawing>
          <wp:inline distT="0" distB="0" distL="0" distR="0" wp14:anchorId="01C58C1E" wp14:editId="52BE1C37">
            <wp:extent cx="5940425" cy="3324225"/>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24225"/>
                    </a:xfrm>
                    <a:prstGeom prst="rect">
                      <a:avLst/>
                    </a:prstGeom>
                  </pic:spPr>
                </pic:pic>
              </a:graphicData>
            </a:graphic>
          </wp:inline>
        </w:drawing>
      </w:r>
    </w:p>
    <w:p w:rsidR="00783898" w:rsidRPr="005642DF"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Președintele Congresului Autorităților Locale din Moldova, Tatiana Badan, a atras atenția asupra faptului că descentralizarea și consolidarea autonomiei locale sunt elementele fundamentale care pot asigura modernizarea și europenizarea Republicii Moldova. Cu atât mai regretabil faptul că reforma se face cu pași de melc și chiar stagnează pe mai multe aspecte: „</w:t>
      </w:r>
      <w:r w:rsidRPr="005642DF">
        <w:rPr>
          <w:rFonts w:eastAsia="Times New Roman" w:cs="Times New Roman"/>
          <w:i/>
          <w:iCs/>
          <w:color w:val="222222"/>
          <w:sz w:val="24"/>
          <w:szCs w:val="24"/>
          <w:lang w:eastAsia="ro-RO"/>
        </w:rPr>
        <w:t>Atunci când tot procesul decizional și resursele într-un stat sunt concentrate doar în mâinile unor grupuri înguste de oameni sau instituții, și când cea mai mare parte a populației nu participă la luarea deciziilor în stat,  corupția, sărăcia și injustiția, sunt la ele acasă.</w:t>
      </w:r>
      <w:r w:rsidRPr="005642DF">
        <w:rPr>
          <w:rFonts w:eastAsia="Times New Roman" w:cs="Times New Roman"/>
          <w:b/>
          <w:bCs/>
          <w:i/>
          <w:iCs/>
          <w:color w:val="222222"/>
          <w:sz w:val="24"/>
          <w:szCs w:val="24"/>
          <w:lang w:eastAsia="ro-RO"/>
        </w:rPr>
        <w:t> </w:t>
      </w:r>
      <w:r w:rsidRPr="005642DF">
        <w:rPr>
          <w:rFonts w:eastAsia="Times New Roman" w:cs="Times New Roman"/>
          <w:i/>
          <w:iCs/>
          <w:color w:val="222222"/>
          <w:sz w:val="24"/>
          <w:szCs w:val="24"/>
          <w:lang w:eastAsia="ro-RO"/>
        </w:rPr>
        <w:t xml:space="preserve">Constatăm cu regret că în pofida multiplelor promisiuni, angajamente internaționale și prevederi ale programelor/strategiilor guvernamentale, totuși DESCENTRALIZAREA și AUTONOMIA LOCALĂ, așa și nu a devenit cu adevărat o prioritate reală  înțeleasă și asumată în modul corespunzător de către clasa guvernamentală din Republica Moldova. În acest sens, o dovadă clară și incontestabilă, reprezintă restanțele mari practic pe toate direcțiile în implementarea Strategiei Descentralizării, precum și tărăgănarea adoptării majorității proiectelor de legi care urmau să pună bazele procesului de </w:t>
      </w:r>
      <w:r w:rsidRPr="005642DF">
        <w:rPr>
          <w:rFonts w:eastAsia="Times New Roman" w:cs="Times New Roman"/>
          <w:i/>
          <w:iCs/>
          <w:color w:val="222222"/>
          <w:sz w:val="24"/>
          <w:szCs w:val="24"/>
          <w:lang w:eastAsia="ro-RO"/>
        </w:rPr>
        <w:lastRenderedPageBreak/>
        <w:t>descentralizare. Un aspect important din cadrul reformei descentralizării reprezintă discuțiile privind necesitatea, oportunitate și direcțiile de mișcare în domeniul optimizării structurii administrativ teritoriale. De aceea, la acest capitol, </w:t>
      </w:r>
      <w:r w:rsidRPr="005642DF">
        <w:rPr>
          <w:rFonts w:eastAsia="Times New Roman" w:cs="Times New Roman"/>
          <w:b/>
          <w:bCs/>
          <w:i/>
          <w:iCs/>
          <w:color w:val="222222"/>
          <w:sz w:val="24"/>
          <w:szCs w:val="24"/>
          <w:lang w:eastAsia="ro-RO"/>
        </w:rPr>
        <w:t>poziția noastră este că NU trebuie neapărat de legat procesul de DESCENTRALIZARE cu Reforma administrativ-teritorială. Primordial pentru Republica Moldova este descentralizarea administrativă, financiară, economică socială etc.</w:t>
      </w:r>
      <w:r w:rsidRPr="005642DF">
        <w:rPr>
          <w:rFonts w:eastAsia="Times New Roman" w:cs="Times New Roman"/>
          <w:color w:val="222222"/>
          <w:sz w:val="24"/>
          <w:szCs w:val="24"/>
          <w:lang w:eastAsia="ro-RO"/>
        </w:rPr>
        <w:t> </w:t>
      </w:r>
      <w:r w:rsidRPr="00783898">
        <w:rPr>
          <w:rFonts w:eastAsia="Times New Roman" w:cs="Times New Roman"/>
          <w:color w:val="222222"/>
          <w:sz w:val="24"/>
          <w:szCs w:val="24"/>
          <w:lang w:eastAsia="ro-RO"/>
        </w:rPr>
        <w:t>”</w:t>
      </w:r>
    </w:p>
    <w:p w:rsidR="00783898" w:rsidRPr="00783898" w:rsidRDefault="00D727FC"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drawing>
          <wp:inline distT="0" distB="0" distL="0" distR="0" wp14:anchorId="523C07B9" wp14:editId="72B497FD">
            <wp:extent cx="5940425" cy="331914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319145"/>
                    </a:xfrm>
                    <a:prstGeom prst="rect">
                      <a:avLst/>
                    </a:prstGeom>
                  </pic:spPr>
                </pic:pic>
              </a:graphicData>
            </a:graphic>
          </wp:inline>
        </w:drawing>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Acest aspect a fost abordat și în discursul oaspetelui reuniunii, Emil Drăghici, președintele ACoR (România) care a reiterat că în ceea ce privește reforma teritorial-administrativă nu trebuie pus carul înaintea cailor, deoarece acest lucru e contraproductiv. Astfel, opinia unora că reforma teritorial-administrativă trebuie să fie prioritară procesului de descentralizare este una păguboasă: ”</w:t>
      </w:r>
      <w:r w:rsidRPr="005642DF">
        <w:rPr>
          <w:rFonts w:eastAsia="Times New Roman" w:cs="Times New Roman"/>
          <w:i/>
          <w:iCs/>
          <w:color w:val="222222"/>
          <w:sz w:val="24"/>
          <w:szCs w:val="24"/>
          <w:lang w:eastAsia="ro-RO"/>
        </w:rPr>
        <w:t>Nu neapărat reforma administrativ-teritorială, care înseamnă și desființare, reprezintă o rezolvare a problemei. Dacă e să vorbim despre modele, în România marea majoritate a comunelor care s-au reînființat pe considerente istorice au avut un grad de dezvoltare foarte bun. Deci, putem trăi într-o comuniune de interese, dar atunci când optăm pentru un model sau altul </w:t>
      </w:r>
      <w:r w:rsidRPr="005642DF">
        <w:rPr>
          <w:rFonts w:eastAsia="Times New Roman" w:cs="Times New Roman"/>
          <w:b/>
          <w:bCs/>
          <w:i/>
          <w:iCs/>
          <w:color w:val="222222"/>
          <w:sz w:val="24"/>
          <w:szCs w:val="24"/>
          <w:lang w:eastAsia="ro-RO"/>
        </w:rPr>
        <w:t>să nu uităm că oamenii NU sunt cifre, iar Satele NU sunt sume! La început au fost satele apoi au apărut Statele!</w:t>
      </w:r>
      <w:r w:rsidRPr="00783898">
        <w:rPr>
          <w:rFonts w:eastAsia="Times New Roman" w:cs="Times New Roman"/>
          <w:color w:val="222222"/>
          <w:sz w:val="24"/>
          <w:szCs w:val="24"/>
          <w:lang w:eastAsia="ro-RO"/>
        </w:rPr>
        <w:t>”, a conchis Drăghici, menționând că o astfel de reformă ca cea teritorial-administrativă nu poate fi făcută doar în baza anumitor calcule, ci  urmărind aspecte cum ar fi istoria, cultura, compatibilitatea, fundalul social, etc.</w:t>
      </w:r>
    </w:p>
    <w:p w:rsidR="00D727FC" w:rsidRPr="005642DF" w:rsidRDefault="00D727FC"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lastRenderedPageBreak/>
        <w:drawing>
          <wp:inline distT="0" distB="0" distL="0" distR="0" wp14:anchorId="1C39BCDE" wp14:editId="1E8440DB">
            <wp:extent cx="5940425" cy="333375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333750"/>
                    </a:xfrm>
                    <a:prstGeom prst="rect">
                      <a:avLst/>
                    </a:prstGeom>
                  </pic:spPr>
                </pic:pic>
              </a:graphicData>
            </a:graphic>
          </wp:inline>
        </w:drawing>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În context, directorul executiv CALM, Viorel Furdui, a remarcat lipsa de interes din partea conducerii de vârf față de o conferință atât de reprezentativă, respectiv și față de problemele cu care se confruntă APL: ”</w:t>
      </w:r>
      <w:r w:rsidRPr="005642DF">
        <w:rPr>
          <w:rFonts w:eastAsia="Times New Roman" w:cs="Times New Roman"/>
          <w:i/>
          <w:iCs/>
          <w:color w:val="222222"/>
          <w:sz w:val="24"/>
          <w:szCs w:val="24"/>
          <w:lang w:eastAsia="ro-RO"/>
        </w:rPr>
        <w:t>În această sală sunt peste 200 de primari de orașe și sate, unicii aleși prin vot direct și care au încrederea populației. Tot de la ei sunt așteptate rezultate. Din păcate, conducerea țării îi neglijează, lucru inadmisibil, pentru că edilii reprezintă sutele de mii și chiar milioanele de cetățeni  care i-au delegat să le apere interesele și să le facă viața mai bună. Această situație vorbește despre reala atitudine a clasei politice/guvernamentale față de cetățenii săi, față de APL, în care au cea mai mare încredere oamenii. Prin extrapolare, această atitudine vizează și domeniul reformelor. De aceea, </w:t>
      </w:r>
      <w:r w:rsidRPr="005642DF">
        <w:rPr>
          <w:rFonts w:eastAsia="Times New Roman" w:cs="Times New Roman"/>
          <w:b/>
          <w:bCs/>
          <w:i/>
          <w:iCs/>
          <w:color w:val="222222"/>
          <w:sz w:val="24"/>
          <w:szCs w:val="24"/>
          <w:lang w:eastAsia="ro-RO"/>
        </w:rPr>
        <w:t>nu trebuie să ne mire faptul că nu merg reformele, că banii donatorilor se irosesc pe strategii care nu se implementează, deoarece toate aceste aspecte negative vin din tonul declarativ adoptat de guvernare și neacoperit de acțiuni concrete.</w:t>
      </w:r>
      <w:r w:rsidRPr="005642DF">
        <w:rPr>
          <w:rFonts w:eastAsia="Times New Roman" w:cs="Times New Roman"/>
          <w:i/>
          <w:iCs/>
          <w:color w:val="222222"/>
          <w:sz w:val="24"/>
          <w:szCs w:val="24"/>
          <w:lang w:eastAsia="ro-RO"/>
        </w:rPr>
        <w:t> Credem că a venit timpul ca întreaga clasă politică și toată societatea să realizeze că nicio reformă din domeniul economiei, justiției, luptei cu corupția, educație, social etc. NU pot avea succes și vor rămâne doar pe hârtie și la nivel de declarații, în condițiile lipsei progreselor pe calea decentralizării și păstrării actualului sistem politico-administrativ extrem de centralizat, politizat, clientelar, depășit și inefectiv, dominat de anumite grupuri înguste de interese aflate în afara controlului real din partea societății.</w:t>
      </w:r>
      <w:r w:rsidRPr="00783898">
        <w:rPr>
          <w:rFonts w:eastAsia="Times New Roman" w:cs="Times New Roman"/>
          <w:color w:val="222222"/>
          <w:sz w:val="24"/>
          <w:szCs w:val="24"/>
          <w:lang w:eastAsia="ro-RO"/>
        </w:rPr>
        <w:t>”</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Și partenerii de dezvoltare ai Republicii Moldova au îndemnat Guvernul Republicii Moldova să facă paşi mai siguri în domeniu, astfel încât localitățile din Republica Moldova să se poată dezvolta. Reprezentantul adjunct al Programului Naţiunilor Unite pentru Dezvoltare (PNUD) în Republica Moldova, Narine Sahakyan, a reiterat că reforma de descentralizare este ca o gură de aer proaspăt în cazul statului nostru, iar reforma teritorial-administrativă trebuie realizată nu separat, ci sinergic: „</w:t>
      </w:r>
      <w:r w:rsidRPr="005642DF">
        <w:rPr>
          <w:rFonts w:eastAsia="Times New Roman" w:cs="Times New Roman"/>
          <w:i/>
          <w:iCs/>
          <w:color w:val="222222"/>
          <w:sz w:val="24"/>
          <w:szCs w:val="24"/>
          <w:lang w:eastAsia="ro-RO"/>
        </w:rPr>
        <w:t xml:space="preserve">În contextul în care multe dintre localităţile rurale sunt mici, iar primăriile nu </w:t>
      </w:r>
      <w:r w:rsidRPr="005642DF">
        <w:rPr>
          <w:rFonts w:eastAsia="Times New Roman" w:cs="Times New Roman"/>
          <w:i/>
          <w:iCs/>
          <w:color w:val="222222"/>
          <w:sz w:val="24"/>
          <w:szCs w:val="24"/>
          <w:lang w:eastAsia="ro-RO"/>
        </w:rPr>
        <w:lastRenderedPageBreak/>
        <w:t>au suficiente resurse umane şi financiare pentru a asigura servicii de calitate pentru locuitori, costul de întreţinere a unor astfel de administraţii locale, pe cap de locuitor, este de cinci ori mai mare decât în orașe. Aceasta afectează, în primul rând, păturile social-vulnerabile, dar nu numai.</w:t>
      </w:r>
      <w:r w:rsidRPr="00783898">
        <w:rPr>
          <w:rFonts w:eastAsia="Times New Roman" w:cs="Times New Roman"/>
          <w:color w:val="222222"/>
          <w:sz w:val="24"/>
          <w:szCs w:val="24"/>
          <w:lang w:eastAsia="ro-RO"/>
        </w:rPr>
        <w:t>”, este de părere Narine Sahakyan.</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783898">
        <w:rPr>
          <w:rFonts w:eastAsia="Times New Roman" w:cs="Times New Roman"/>
          <w:color w:val="222222"/>
          <w:sz w:val="24"/>
          <w:szCs w:val="24"/>
          <w:lang w:eastAsia="ro-RO"/>
        </w:rPr>
        <w:t>Participanții la conferința internațională au abordat, în cadrul atelierelor de lucru,  diverse subiecte care vizează necesitățile în procesul de relansare și îmbunătățire a procesului de descentralizare. Totodată, în cadrul evenimentului au fost precizate principalele probleme cu care se confruntă administrațiile publice centrale și locale în implementarea reformei teritorial-administrative. De asemenea, Congresul Autorităților Locale din Moldova (CALM), bazându-se pe opiniile exprimate de membrii săi, a elaborat o Rezoluție a Conferinței, care reprezintă, de fapt, o foaie de parcurs pentru guvernare, cu cele mai stringente intervenții în plan legislativ și de reglementare.</w:t>
      </w:r>
    </w:p>
    <w:p w:rsidR="00783898" w:rsidRPr="00783898" w:rsidRDefault="00783898" w:rsidP="00783898">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rFonts w:eastAsia="Times New Roman" w:cs="Times New Roman"/>
          <w:b/>
          <w:bCs/>
          <w:color w:val="222222"/>
          <w:sz w:val="24"/>
          <w:szCs w:val="24"/>
          <w:lang w:eastAsia="ro-RO"/>
        </w:rPr>
        <w:t>Organizatori ai conferinței internaționale:</w:t>
      </w:r>
      <w:r w:rsidRPr="005642DF">
        <w:rPr>
          <w:rFonts w:eastAsia="Times New Roman" w:cs="Times New Roman"/>
          <w:color w:val="222222"/>
          <w:sz w:val="24"/>
          <w:szCs w:val="24"/>
          <w:lang w:eastAsia="ro-RO"/>
        </w:rPr>
        <w:t> </w:t>
      </w:r>
      <w:r w:rsidRPr="00783898">
        <w:rPr>
          <w:rFonts w:eastAsia="Times New Roman" w:cs="Times New Roman"/>
          <w:color w:val="222222"/>
          <w:sz w:val="24"/>
          <w:szCs w:val="24"/>
          <w:lang w:eastAsia="ro-RO"/>
        </w:rPr>
        <w:t>Guvernul Republicii Moldova, Cancelaria de Stat în parteneriat cu Congresul Autorităților Locale din Moldova (CALM), cu susținerea partenerilor de dezvoltare: Programul Comun de Dezvoltare Locală Integrată (PNUD/UN Women), Agenția de Cooperare Internațională a Germaniei, USAID, Consiliul Europei și Centrul de Informare pentru Autoritățile Locale/Solidarity Fund PL.</w:t>
      </w:r>
    </w:p>
    <w:p w:rsidR="00783898" w:rsidRPr="005642DF" w:rsidRDefault="00783898" w:rsidP="00783898">
      <w:pPr>
        <w:rPr>
          <w:sz w:val="24"/>
          <w:szCs w:val="24"/>
        </w:rPr>
      </w:pPr>
      <w:r w:rsidRPr="005642DF">
        <w:rPr>
          <w:sz w:val="24"/>
          <w:szCs w:val="24"/>
        </w:rPr>
        <w:t xml:space="preserve">Sursa: </w:t>
      </w:r>
      <w:hyperlink r:id="rId13" w:history="1">
        <w:r w:rsidRPr="005642DF">
          <w:rPr>
            <w:rStyle w:val="a3"/>
            <w:sz w:val="24"/>
            <w:szCs w:val="24"/>
          </w:rPr>
          <w:t>www.calm.md</w:t>
        </w:r>
      </w:hyperlink>
      <w:r w:rsidRPr="005642DF">
        <w:rPr>
          <w:sz w:val="24"/>
          <w:szCs w:val="24"/>
        </w:rPr>
        <w:t xml:space="preserve"> </w:t>
      </w:r>
    </w:p>
    <w:p w:rsidR="00D727FC" w:rsidRPr="005642DF" w:rsidRDefault="00D727FC" w:rsidP="00783898">
      <w:pPr>
        <w:rPr>
          <w:sz w:val="24"/>
          <w:szCs w:val="24"/>
        </w:rPr>
      </w:pPr>
    </w:p>
    <w:p w:rsidR="00D727FC" w:rsidRPr="009C650F" w:rsidRDefault="009C650F" w:rsidP="009C650F">
      <w:pPr>
        <w:jc w:val="center"/>
        <w:rPr>
          <w:b/>
          <w:color w:val="1F497D" w:themeColor="text2"/>
          <w:sz w:val="26"/>
          <w:szCs w:val="26"/>
          <w:u w:val="single"/>
        </w:rPr>
      </w:pPr>
      <w:r w:rsidRPr="009C650F">
        <w:rPr>
          <w:b/>
          <w:color w:val="1F497D" w:themeColor="text2"/>
          <w:sz w:val="26"/>
          <w:szCs w:val="26"/>
          <w:u w:val="single"/>
        </w:rPr>
        <w:t>INFORMAȚIE PRIVIND EMISIUNEA RADIO ”VOCEA ADMINISTRAȚIEI PUBLICE LOCALE” DIN 19 DECEMBRIE 2015</w:t>
      </w:r>
    </w:p>
    <w:p w:rsidR="00EB7443" w:rsidRDefault="00EB7443" w:rsidP="009C650F">
      <w:pPr>
        <w:jc w:val="center"/>
        <w:rPr>
          <w:sz w:val="24"/>
          <w:szCs w:val="24"/>
        </w:rPr>
      </w:pPr>
      <w:r>
        <w:rPr>
          <w:noProof/>
          <w:lang w:eastAsia="ro-RO"/>
        </w:rPr>
        <w:drawing>
          <wp:inline distT="0" distB="0" distL="0" distR="0">
            <wp:extent cx="1447800" cy="1447800"/>
            <wp:effectExtent l="0" t="0" r="0" b="0"/>
            <wp:docPr id="4" name="Рисунок 4" descr="http://calm.md/img.php?km=cHVibGljL3B1YmxpY2F0aW9uX2NvdmVycy92b2NlYWM2OTNiLmpwZw==&amp;w=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lm.md/img.php?km=cHVibGljL3B1YmxpY2F0aW9uX2NvdmVycy92b2NlYWM2OTNiLmpwZw==&amp;w=2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În cadrul emisiunii s-a discutat despre Conferința Internațională cu genericul "Descentralizarea: calea spre modernizare a Republicii Moldova", care a avut loc la Chișinău în perioada 17-18 decembrie 2015. </w:t>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La emisiune au participat:</w:t>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Doamna Tatiana Badan - Președintele Congresului Autorităților Locale din Moldova, primar de Selemet, Cimișlia;</w:t>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lastRenderedPageBreak/>
        <w:t>Domnul Emil Drăghici - Președintele Asociației Comunelor din România, primarul comunei Vulcana-Băi;</w:t>
      </w:r>
    </w:p>
    <w:p w:rsid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Domnul Viorel Furdui - Director Executiv CALM.</w:t>
      </w:r>
    </w:p>
    <w:p w:rsidR="00EB7443" w:rsidRDefault="00EB7443" w:rsidP="00EB7443">
      <w:pPr>
        <w:pStyle w:val="a8"/>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lang w:val="en-US"/>
        </w:rPr>
        <w:t>Pentru a audia emisiunea accesați următorul link:</w:t>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hyperlink r:id="rId15" w:history="1">
        <w:r w:rsidRPr="00F57C0F">
          <w:rPr>
            <w:rStyle w:val="a3"/>
            <w:rFonts w:ascii="Verdana" w:hAnsi="Verdana"/>
            <w:sz w:val="20"/>
            <w:szCs w:val="20"/>
            <w:lang w:val="en-US"/>
          </w:rPr>
          <w:t>http://calm.md/libview.php?l=ro&amp;idc=59&amp;id=2580&amp;t=/SERVICIUL-PRESA/Emisiuni-Audio/Vocea-Administratiei-Publice-Locale-din-19-decembrie-2015</w:t>
        </w:r>
      </w:hyperlink>
      <w:r>
        <w:rPr>
          <w:rFonts w:ascii="Verdana" w:hAnsi="Verdana"/>
          <w:color w:val="222222"/>
          <w:sz w:val="20"/>
          <w:szCs w:val="20"/>
          <w:lang w:val="en-US"/>
        </w:rPr>
        <w:t xml:space="preserve"> </w:t>
      </w:r>
    </w:p>
    <w:p w:rsidR="00EB7443" w:rsidRPr="00EB7443" w:rsidRDefault="00EB7443" w:rsidP="00783898">
      <w:pPr>
        <w:rPr>
          <w:sz w:val="24"/>
          <w:szCs w:val="24"/>
          <w:lang w:val="en-US"/>
        </w:rPr>
      </w:pPr>
      <w:r>
        <w:rPr>
          <w:sz w:val="24"/>
          <w:szCs w:val="24"/>
          <w:lang w:val="en-US"/>
        </w:rPr>
        <w:t>Sursa:</w:t>
      </w:r>
      <w:r w:rsidRPr="00EB7443">
        <w:t xml:space="preserve"> </w:t>
      </w:r>
      <w:hyperlink r:id="rId16" w:history="1">
        <w:r w:rsidRPr="00EB7443">
          <w:rPr>
            <w:rStyle w:val="a3"/>
            <w:sz w:val="24"/>
            <w:szCs w:val="24"/>
          </w:rPr>
          <w:t>voceabasarabiei.net</w:t>
        </w:r>
      </w:hyperlink>
    </w:p>
    <w:p w:rsidR="00D727FC" w:rsidRPr="005642DF" w:rsidRDefault="00D727FC" w:rsidP="00783898">
      <w:pPr>
        <w:rPr>
          <w:sz w:val="24"/>
          <w:szCs w:val="24"/>
        </w:rPr>
      </w:pPr>
    </w:p>
    <w:p w:rsidR="00EB7443" w:rsidRPr="009C650F" w:rsidRDefault="009C650F" w:rsidP="009C650F">
      <w:pPr>
        <w:jc w:val="center"/>
        <w:rPr>
          <w:b/>
          <w:color w:val="1F497D" w:themeColor="text2"/>
          <w:sz w:val="26"/>
          <w:szCs w:val="26"/>
          <w:u w:val="single"/>
        </w:rPr>
      </w:pPr>
      <w:r w:rsidRPr="009C650F">
        <w:rPr>
          <w:b/>
          <w:color w:val="1F497D" w:themeColor="text2"/>
          <w:sz w:val="26"/>
          <w:szCs w:val="26"/>
          <w:u w:val="single"/>
        </w:rPr>
        <w:t>INFORMAȚIE PRIVIND EMISIUNEA RADIO ”SPAŢIUL PUBLIC” DIN 23 DECEMBRIE 2015</w:t>
      </w:r>
    </w:p>
    <w:p w:rsidR="00EB7443" w:rsidRDefault="00EB7443" w:rsidP="00EB7443">
      <w:pPr>
        <w:rPr>
          <w:sz w:val="24"/>
          <w:szCs w:val="24"/>
        </w:rPr>
      </w:pPr>
      <w:r>
        <w:rPr>
          <w:noProof/>
          <w:lang w:eastAsia="ro-RO"/>
        </w:rPr>
        <w:drawing>
          <wp:inline distT="0" distB="0" distL="0" distR="0">
            <wp:extent cx="5940276" cy="3009900"/>
            <wp:effectExtent l="0" t="0" r="3810" b="0"/>
            <wp:docPr id="5" name="Рисунок 5" descr="http://calm.md/img.php?km=cHVibGljL3B1YmxpY2F0aW9uX2NvdmVycy9iaWctc3BhdGl1bC1wdWJsaWMtZGluLTIzLWRlY2VtYnJpZS0yMDE1M2M0MWM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lm.md/img.php?km=cHVibGljL3B1YmxpY2F0aW9uX2NvdmVycy9iaWctc3BhdGl1bC1wdWJsaWMtZGluLTIzLWRlY2VtYnJpZS0yMDE1M2M0MWMuanBn&amp;w=9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1883" cy="3010714"/>
                    </a:xfrm>
                    <a:prstGeom prst="rect">
                      <a:avLst/>
                    </a:prstGeom>
                    <a:noFill/>
                    <a:ln>
                      <a:noFill/>
                    </a:ln>
                  </pic:spPr>
                </pic:pic>
              </a:graphicData>
            </a:graphic>
          </wp:inline>
        </w:drawing>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Tema emisiunii - Strategia Naţională de Descentralizare în RM: prevederi şi realizări.</w:t>
      </w:r>
    </w:p>
    <w:p w:rsidR="00EB7443" w:rsidRPr="00EB7443" w:rsidRDefault="00EB7443" w:rsidP="00EB7443">
      <w:pPr>
        <w:pStyle w:val="a8"/>
        <w:shd w:val="clear" w:color="auto" w:fill="FBFBFB"/>
        <w:spacing w:line="360" w:lineRule="atLeast"/>
        <w:jc w:val="both"/>
        <w:rPr>
          <w:rFonts w:ascii="Verdana" w:hAnsi="Verdana"/>
          <w:color w:val="222222"/>
          <w:sz w:val="20"/>
          <w:szCs w:val="20"/>
          <w:lang w:val="en-US"/>
        </w:rPr>
      </w:pPr>
      <w:r w:rsidRPr="00EB7443">
        <w:rPr>
          <w:rFonts w:ascii="Verdana" w:hAnsi="Verdana"/>
          <w:color w:val="222222"/>
          <w:sz w:val="20"/>
          <w:szCs w:val="20"/>
          <w:lang w:val="en-US"/>
        </w:rPr>
        <w:t>La emisiune au participat: Viorel Furdui, director evecutiv al Congresului Autorităţilor Locale din Moldova, Nicolae Tudoreanu, primarul s. Feşteliţa, r-nul Ştefan Vodă, Rodica Cucereanu, primarul s, Crihana Veche, r-nul Cahul.</w:t>
      </w:r>
    </w:p>
    <w:p w:rsidR="009C650F" w:rsidRDefault="009C650F" w:rsidP="009C650F">
      <w:pPr>
        <w:pStyle w:val="a8"/>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lang w:val="en-US"/>
        </w:rPr>
        <w:t>Pentru a audia emisiunea accesați următorul link:</w:t>
      </w:r>
    </w:p>
    <w:p w:rsidR="009C650F" w:rsidRPr="009C650F" w:rsidRDefault="009C650F" w:rsidP="00EB7443">
      <w:pPr>
        <w:pStyle w:val="a8"/>
        <w:shd w:val="clear" w:color="auto" w:fill="FBFBFB"/>
        <w:spacing w:line="360" w:lineRule="atLeast"/>
        <w:jc w:val="both"/>
        <w:rPr>
          <w:rFonts w:ascii="Verdana" w:hAnsi="Verdana"/>
          <w:color w:val="222222"/>
          <w:sz w:val="20"/>
          <w:szCs w:val="20"/>
          <w:lang w:val="en-US"/>
        </w:rPr>
      </w:pPr>
      <w:hyperlink r:id="rId18" w:history="1">
        <w:r w:rsidRPr="00F57C0F">
          <w:rPr>
            <w:rStyle w:val="a3"/>
            <w:rFonts w:ascii="Verdana" w:hAnsi="Verdana"/>
            <w:sz w:val="20"/>
            <w:szCs w:val="20"/>
            <w:lang w:val="en-US"/>
          </w:rPr>
          <w:t>http://calm.md/libview.php?l=ro&amp;idc=59&amp;id=2593&amp;t=/SERVICIUL-PRESA/Emisiuni-Audio/Emisiunea-radio-SPATIUL-PUBLIC-din-23-decembrie-2015</w:t>
        </w:r>
      </w:hyperlink>
      <w:r>
        <w:rPr>
          <w:rFonts w:ascii="Verdana" w:hAnsi="Verdana"/>
          <w:color w:val="222222"/>
          <w:sz w:val="20"/>
          <w:szCs w:val="20"/>
          <w:lang w:val="en-US"/>
        </w:rPr>
        <w:t xml:space="preserve"> </w:t>
      </w:r>
    </w:p>
    <w:p w:rsidR="00EB7443" w:rsidRDefault="00EB7443" w:rsidP="00EB7443">
      <w:pPr>
        <w:pStyle w:val="a8"/>
        <w:shd w:val="clear" w:color="auto" w:fill="FBFBFB"/>
        <w:spacing w:line="360" w:lineRule="atLeast"/>
        <w:jc w:val="both"/>
        <w:rPr>
          <w:rFonts w:ascii="Verdana" w:hAnsi="Verdana"/>
          <w:color w:val="222222"/>
          <w:sz w:val="20"/>
          <w:szCs w:val="20"/>
          <w:lang w:val="ro-RO"/>
        </w:rPr>
      </w:pPr>
      <w:r>
        <w:rPr>
          <w:rFonts w:ascii="Verdana" w:hAnsi="Verdana"/>
          <w:color w:val="222222"/>
          <w:sz w:val="20"/>
          <w:szCs w:val="20"/>
          <w:lang w:val="ro-RO"/>
        </w:rPr>
        <w:t>Sursa:</w:t>
      </w:r>
      <w:r w:rsidRPr="00EB7443">
        <w:rPr>
          <w:rFonts w:ascii="Verdana" w:hAnsi="Verdana"/>
          <w:color w:val="222222"/>
          <w:sz w:val="20"/>
          <w:szCs w:val="20"/>
          <w:lang w:val="ro-RO"/>
        </w:rPr>
        <w:t> </w:t>
      </w:r>
      <w:hyperlink r:id="rId19" w:history="1">
        <w:r w:rsidRPr="00EB7443">
          <w:rPr>
            <w:rStyle w:val="a3"/>
            <w:rFonts w:ascii="Verdana" w:hAnsi="Verdana"/>
            <w:sz w:val="20"/>
            <w:szCs w:val="20"/>
            <w:lang w:val="ro-RO"/>
          </w:rPr>
          <w:t>trm.md</w:t>
        </w:r>
      </w:hyperlink>
    </w:p>
    <w:p w:rsidR="00D727FC" w:rsidRPr="009C650F" w:rsidRDefault="009C650F" w:rsidP="009C650F">
      <w:pPr>
        <w:pStyle w:val="a8"/>
        <w:shd w:val="clear" w:color="auto" w:fill="FBFBFB"/>
        <w:spacing w:line="360" w:lineRule="atLeast"/>
        <w:jc w:val="center"/>
        <w:rPr>
          <w:rFonts w:asciiTheme="minorHAnsi" w:hAnsiTheme="minorHAnsi"/>
          <w:b/>
          <w:color w:val="1F497D" w:themeColor="text2"/>
          <w:sz w:val="26"/>
          <w:szCs w:val="26"/>
          <w:u w:val="single"/>
          <w:lang w:val="ro-RO"/>
        </w:rPr>
      </w:pPr>
      <w:r w:rsidRPr="009C650F">
        <w:rPr>
          <w:rFonts w:asciiTheme="minorHAnsi" w:hAnsiTheme="minorHAnsi"/>
          <w:b/>
          <w:color w:val="1F497D" w:themeColor="text2"/>
          <w:sz w:val="26"/>
          <w:szCs w:val="26"/>
          <w:u w:val="single"/>
          <w:lang w:val="en-US" w:eastAsia="ro-RO"/>
        </w:rPr>
        <w:lastRenderedPageBreak/>
        <w:t>ANALIZA COMPARATIVĂ A SISTEMULUI DE FINANȚARE A APL - INSTRUMENT DE A AVANSA REFORMA FINANȚELOR LOCALE!</w:t>
      </w:r>
    </w:p>
    <w:p w:rsidR="00D727FC" w:rsidRPr="005642DF"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drawing>
          <wp:inline distT="0" distB="0" distL="0" distR="0" wp14:anchorId="23B1D31D" wp14:editId="77FCB688">
            <wp:extent cx="5940425" cy="3326638"/>
            <wp:effectExtent l="0" t="0" r="3175" b="7620"/>
            <wp:docPr id="24" name="Рисунок 24" descr="http://calm.md/img.php?km=cHVibGljL3B1YmxpY2F0aW9uX2NvdmVycy9maW5hbnRlZjY1NTA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alm.md/img.php?km=cHVibGljL3B1YmxpY2F0aW9uX2NvdmVycy9maW5hbnRlZjY1NTAuSlBH&amp;w=95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326638"/>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rStyle w:val="ab"/>
          <w:b/>
          <w:bCs/>
          <w:color w:val="222222"/>
          <w:sz w:val="24"/>
          <w:szCs w:val="24"/>
        </w:rPr>
        <w:t>Congresul Autorităților Locale din Moldova a inițiat  discuțiile privind ajustarea și pilotarea instrumentului de analiză comparativă a finanțelor publice locale (Local Finance Benchmark).</w:t>
      </w:r>
      <w:r w:rsidR="009C650F">
        <w:rPr>
          <w:rStyle w:val="ab"/>
          <w:b/>
          <w:bCs/>
          <w:color w:val="222222"/>
          <w:sz w:val="24"/>
          <w:szCs w:val="24"/>
        </w:rPr>
        <w:t xml:space="preserve"> </w:t>
      </w:r>
      <w:r w:rsidRPr="005642DF">
        <w:rPr>
          <w:rStyle w:val="ab"/>
          <w:b/>
          <w:bCs/>
          <w:color w:val="222222"/>
          <w:sz w:val="24"/>
          <w:szCs w:val="24"/>
        </w:rPr>
        <w:t>Întrunirea aleșilor locali</w:t>
      </w:r>
      <w:r w:rsidRPr="005642DF">
        <w:rPr>
          <w:rStyle w:val="apple-converted-space"/>
          <w:b/>
          <w:bCs/>
          <w:i/>
          <w:iCs/>
          <w:color w:val="222222"/>
          <w:sz w:val="24"/>
          <w:szCs w:val="24"/>
        </w:rPr>
        <w:t> </w:t>
      </w:r>
      <w:r w:rsidRPr="005642DF">
        <w:rPr>
          <w:rStyle w:val="ab"/>
          <w:b/>
          <w:bCs/>
          <w:color w:val="222222"/>
          <w:sz w:val="24"/>
          <w:szCs w:val="24"/>
        </w:rPr>
        <w:t>a avut loc pe 15 decembrie 2015, în incinta CALM.</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rStyle w:val="yiv0371494858"/>
          <w:color w:val="222222"/>
          <w:sz w:val="24"/>
          <w:szCs w:val="24"/>
        </w:rPr>
        <w:t>Obiectivele evenimentului au vizat lansarea pilotării instrumentului de analiză comparativă a finanțelor publice locale în Moldova;</w:t>
      </w:r>
      <w:r w:rsidRPr="005642DF">
        <w:rPr>
          <w:rStyle w:val="apple-converted-space"/>
          <w:color w:val="222222"/>
          <w:sz w:val="24"/>
          <w:szCs w:val="24"/>
        </w:rPr>
        <w:t> </w:t>
      </w:r>
      <w:r w:rsidRPr="005642DF">
        <w:rPr>
          <w:rStyle w:val="yiv0371494858"/>
          <w:color w:val="222222"/>
          <w:sz w:val="24"/>
          <w:szCs w:val="24"/>
        </w:rPr>
        <w:t>identificarea unităților administrative-teritoriale pilot; discutarea următorilor pași de implementare a instrumentului de analiză comparativă în Moldova.</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Şedinţa a debutat cu intervenţia directorului executiv CALM, Viorel Furdui, care i-a salutat în numele CALM pe toţi cei prezenţi,   a explicat scopul întrunirii şi a făcut o scurtă prezentare a participanţilor la eveniment, menţionând  importanţa  implementării acestui proiect  atât  pentru localităţile care vor fi alese  ca locaţii de pilotare,  cât şi pentru întregul proces de reformare a administraţiei publice locale. Furdui a menționat: ”Scopul acestui instrument de analiză comparativă  constă în a vedea cum funcţionează noul sistem de finanţe publice locale în Republica Moldova şi în baza rezultatelor  să se stabilească  care sunt domeniile de intervenţie, unde şi ce merge, unde şi ce nu merge, ce trebuie corectat.”</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Ulterior, s-a procedat la prezentarea efectivă a instrumentului  de analiză comparativă,</w:t>
      </w:r>
      <w:r w:rsidRPr="005642DF">
        <w:rPr>
          <w:rStyle w:val="apple-converted-space"/>
          <w:color w:val="222222"/>
          <w:sz w:val="24"/>
          <w:szCs w:val="24"/>
        </w:rPr>
        <w:t> </w:t>
      </w:r>
      <w:r w:rsidRPr="005642DF">
        <w:rPr>
          <w:rStyle w:val="ab"/>
          <w:color w:val="222222"/>
          <w:sz w:val="24"/>
          <w:szCs w:val="24"/>
        </w:rPr>
        <w:t>Local Finance Benchmark (LFB).</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rStyle w:val="aa"/>
          <w:color w:val="222222"/>
          <w:sz w:val="24"/>
          <w:szCs w:val="24"/>
        </w:rPr>
        <w:lastRenderedPageBreak/>
        <w:t>Gennadiy KOSYAK</w:t>
      </w:r>
      <w:r w:rsidRPr="005642DF">
        <w:rPr>
          <w:rStyle w:val="ab"/>
          <w:b/>
          <w:bCs/>
          <w:color w:val="222222"/>
          <w:sz w:val="24"/>
          <w:szCs w:val="24"/>
        </w:rPr>
        <w:t>, manager superior de proiect în cadrul Consiliul Europei,</w:t>
      </w:r>
      <w:r w:rsidRPr="005642DF">
        <w:rPr>
          <w:rStyle w:val="apple-converted-space"/>
          <w:i/>
          <w:iCs/>
          <w:color w:val="222222"/>
          <w:sz w:val="24"/>
          <w:szCs w:val="24"/>
        </w:rPr>
        <w:t> </w:t>
      </w:r>
      <w:r w:rsidRPr="005642DF">
        <w:rPr>
          <w:rStyle w:val="ab"/>
          <w:color w:val="222222"/>
          <w:sz w:val="24"/>
          <w:szCs w:val="24"/>
        </w:rPr>
        <w:t> </w:t>
      </w:r>
      <w:r w:rsidRPr="005642DF">
        <w:rPr>
          <w:color w:val="222222"/>
          <w:sz w:val="24"/>
          <w:szCs w:val="24"/>
        </w:rPr>
        <w:t>a furnizat celor prezenţi informaţii generale despre LFB. Kosyak a subliniat: ”LFB a fost dezvoltat în cadrul acordului de asociere pe care </w:t>
      </w:r>
      <w:hyperlink r:id="rId21" w:tooltip="Uniunea Europeană" w:history="1">
        <w:r w:rsidRPr="005642DF">
          <w:rPr>
            <w:rStyle w:val="a3"/>
            <w:color w:val="4182D1"/>
            <w:sz w:val="24"/>
            <w:szCs w:val="24"/>
          </w:rPr>
          <w:t>Uniunea Europeană</w:t>
        </w:r>
      </w:hyperlink>
      <w:r w:rsidRPr="005642DF">
        <w:rPr>
          <w:color w:val="222222"/>
          <w:sz w:val="24"/>
          <w:szCs w:val="24"/>
        </w:rPr>
        <w:t> l-a încheiat cu </w:t>
      </w:r>
      <w:hyperlink r:id="rId22" w:tooltip="Armenia" w:history="1">
        <w:r w:rsidRPr="005642DF">
          <w:rPr>
            <w:rStyle w:val="a3"/>
            <w:color w:val="4182D1"/>
            <w:sz w:val="24"/>
            <w:szCs w:val="24"/>
          </w:rPr>
          <w:t>Armenia</w:t>
        </w:r>
      </w:hyperlink>
      <w:r w:rsidRPr="005642DF">
        <w:rPr>
          <w:color w:val="222222"/>
          <w:sz w:val="24"/>
          <w:szCs w:val="24"/>
        </w:rPr>
        <w:t>, </w:t>
      </w:r>
      <w:hyperlink r:id="rId23" w:tooltip="Azerbaidjan" w:history="1">
        <w:r w:rsidRPr="005642DF">
          <w:rPr>
            <w:rStyle w:val="a3"/>
            <w:color w:val="4182D1"/>
            <w:sz w:val="24"/>
            <w:szCs w:val="24"/>
          </w:rPr>
          <w:t>Azerbaidjan</w:t>
        </w:r>
      </w:hyperlink>
      <w:r w:rsidRPr="005642DF">
        <w:rPr>
          <w:color w:val="222222"/>
          <w:sz w:val="24"/>
          <w:szCs w:val="24"/>
        </w:rPr>
        <w:t>, </w:t>
      </w:r>
      <w:hyperlink r:id="rId24" w:tooltip="Georgia" w:history="1">
        <w:r w:rsidRPr="005642DF">
          <w:rPr>
            <w:rStyle w:val="a3"/>
            <w:color w:val="4182D1"/>
            <w:sz w:val="24"/>
            <w:szCs w:val="24"/>
          </w:rPr>
          <w:t>Georgia</w:t>
        </w:r>
      </w:hyperlink>
      <w:r w:rsidRPr="005642DF">
        <w:rPr>
          <w:color w:val="222222"/>
          <w:sz w:val="24"/>
          <w:szCs w:val="24"/>
        </w:rPr>
        <w:t>, </w:t>
      </w:r>
      <w:hyperlink r:id="rId25" w:tooltip="Republica Moldova" w:history="1">
        <w:r w:rsidRPr="005642DF">
          <w:rPr>
            <w:rStyle w:val="a3"/>
            <w:color w:val="4182D1"/>
            <w:sz w:val="24"/>
            <w:szCs w:val="24"/>
          </w:rPr>
          <w:t>Republica Moldova</w:t>
        </w:r>
      </w:hyperlink>
      <w:r w:rsidRPr="005642DF">
        <w:rPr>
          <w:color w:val="222222"/>
          <w:sz w:val="24"/>
          <w:szCs w:val="24"/>
        </w:rPr>
        <w:t>,</w:t>
      </w:r>
      <w:r w:rsidRPr="005642DF">
        <w:rPr>
          <w:rStyle w:val="apple-converted-space"/>
          <w:color w:val="222222"/>
          <w:sz w:val="24"/>
          <w:szCs w:val="24"/>
        </w:rPr>
        <w:t> </w:t>
      </w:r>
      <w:hyperlink r:id="rId26" w:tooltip="Ucraina" w:history="1">
        <w:r w:rsidRPr="005642DF">
          <w:rPr>
            <w:rStyle w:val="a3"/>
            <w:color w:val="4182D1"/>
            <w:sz w:val="24"/>
            <w:szCs w:val="24"/>
          </w:rPr>
          <w:t>Ucraina</w:t>
        </w:r>
      </w:hyperlink>
      <w:r w:rsidRPr="005642DF">
        <w:rPr>
          <w:color w:val="222222"/>
          <w:sz w:val="24"/>
          <w:szCs w:val="24"/>
        </w:rPr>
        <w:t> și </w:t>
      </w:r>
      <w:hyperlink r:id="rId27" w:tooltip="Belarus" w:history="1">
        <w:r w:rsidRPr="005642DF">
          <w:rPr>
            <w:rStyle w:val="a3"/>
            <w:color w:val="4182D1"/>
            <w:sz w:val="24"/>
            <w:szCs w:val="24"/>
          </w:rPr>
          <w:t>Belarus</w:t>
        </w:r>
      </w:hyperlink>
      <w:r w:rsidRPr="005642DF">
        <w:rPr>
          <w:rStyle w:val="apple-converted-space"/>
          <w:color w:val="222222"/>
          <w:sz w:val="24"/>
          <w:szCs w:val="24"/>
        </w:rPr>
        <w:t> </w:t>
      </w:r>
      <w:r w:rsidRPr="005642DF">
        <w:rPr>
          <w:color w:val="222222"/>
          <w:sz w:val="24"/>
          <w:szCs w:val="24"/>
        </w:rPr>
        <w:t>şi care este  cunoscut sub titlul de Parteneriat Estic şi care se bazează pe angajamentele faţă de principiile dreptului internaţional şi faţă de valorile fundamentale (în special cele consacrate în convenţiile Consiliului Europei), inclusiv:</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        </w:t>
      </w:r>
      <w:r w:rsidRPr="005642DF">
        <w:rPr>
          <w:rStyle w:val="apple-converted-space"/>
          <w:color w:val="222222"/>
          <w:sz w:val="24"/>
          <w:szCs w:val="24"/>
        </w:rPr>
        <w:t> </w:t>
      </w:r>
      <w:r w:rsidRPr="005642DF">
        <w:rPr>
          <w:color w:val="222222"/>
          <w:sz w:val="24"/>
          <w:szCs w:val="24"/>
        </w:rPr>
        <w:t>Democraţia şi statul de drept;</w:t>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        </w:t>
      </w:r>
      <w:r w:rsidRPr="005642DF">
        <w:rPr>
          <w:rStyle w:val="apple-converted-space"/>
          <w:color w:val="222222"/>
          <w:sz w:val="24"/>
          <w:szCs w:val="24"/>
        </w:rPr>
        <w:t> </w:t>
      </w:r>
      <w:r w:rsidRPr="005642DF">
        <w:rPr>
          <w:color w:val="222222"/>
          <w:sz w:val="24"/>
          <w:szCs w:val="24"/>
        </w:rPr>
        <w:t>Respectarea drepturilor omului şi a libertăţilor fundamentale;</w:t>
      </w:r>
    </w:p>
    <w:p w:rsidR="00D727FC"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        </w:t>
      </w:r>
      <w:r w:rsidRPr="005642DF">
        <w:rPr>
          <w:rStyle w:val="apple-converted-space"/>
          <w:color w:val="222222"/>
          <w:sz w:val="24"/>
          <w:szCs w:val="24"/>
        </w:rPr>
        <w:t> </w:t>
      </w:r>
      <w:r w:rsidRPr="005642DF">
        <w:rPr>
          <w:color w:val="222222"/>
          <w:sz w:val="24"/>
          <w:szCs w:val="24"/>
        </w:rPr>
        <w:t>Economia de piaţă și dezvoltarea durabilă.</w:t>
      </w:r>
    </w:p>
    <w:p w:rsidR="009C650F" w:rsidRPr="005642DF" w:rsidRDefault="009C650F" w:rsidP="00D727FC">
      <w:pPr>
        <w:shd w:val="clear" w:color="auto" w:fill="FBFBFB"/>
        <w:spacing w:before="100" w:beforeAutospacing="1" w:after="100" w:afterAutospacing="1" w:line="360" w:lineRule="atLeast"/>
        <w:jc w:val="both"/>
        <w:rPr>
          <w:color w:val="222222"/>
          <w:sz w:val="24"/>
          <w:szCs w:val="24"/>
        </w:rPr>
      </w:pPr>
      <w:r w:rsidRPr="009C650F">
        <w:rPr>
          <w:noProof/>
          <w:color w:val="222222"/>
          <w:sz w:val="24"/>
          <w:szCs w:val="24"/>
          <w:lang w:eastAsia="ro-RO"/>
        </w:rPr>
        <w:drawing>
          <wp:inline distT="0" distB="0" distL="0" distR="0">
            <wp:extent cx="5940425" cy="3338051"/>
            <wp:effectExtent l="0" t="0" r="3175" b="0"/>
            <wp:docPr id="27" name="Рисунок 27" descr="D:\Fotosesii\15 decembrie 2015\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Fotosesii\15 decembrie 2015\IMG_11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338051"/>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Anul acesta UE pentru prima dată susţine direct programele Consiliului Europei legate de reforma administraţiei publice locale. UE a realizat că dezvoltarea locală este  baza, fundamentul reformei administraţiei publice. S-au acordat de-a lungul timpului multe finanţări pentru implementarea reformelor administrației publice fără a se ţine cont de componenta locală. Proiectul nostru este dovada faptului că UE a înţeles că fără reformă la nivel local nu se poate realiza reforma administraţiei centrale  şi a administraţiei publice în general. Proiectele  noastre,  derulate în cadrul Parteneriatului Estic, sunt foarte concrete şi au ca obiective principale reformarea finanţelor locale, cooperarea intermunicipală, sprijinul juridic și realizarea procesului de amalgamare. Proiectul despre care discutăm  şi pe care dorim să-l derulăm în RM nu a fost conceput iniţial pentru ţările din Parteneriatul Estic. Instrumentul</w:t>
      </w:r>
      <w:r w:rsidRPr="005642DF">
        <w:rPr>
          <w:rStyle w:val="apple-converted-space"/>
          <w:color w:val="222222"/>
          <w:sz w:val="24"/>
          <w:szCs w:val="24"/>
        </w:rPr>
        <w:t> </w:t>
      </w:r>
      <w:r w:rsidRPr="005642DF">
        <w:rPr>
          <w:rStyle w:val="ab"/>
          <w:color w:val="222222"/>
          <w:sz w:val="24"/>
          <w:szCs w:val="24"/>
        </w:rPr>
        <w:t>Local Finance Benchmark (LFB)</w:t>
      </w:r>
      <w:r w:rsidRPr="005642DF">
        <w:rPr>
          <w:rStyle w:val="apple-converted-space"/>
          <w:color w:val="222222"/>
          <w:sz w:val="24"/>
          <w:szCs w:val="24"/>
        </w:rPr>
        <w:t> </w:t>
      </w:r>
      <w:r w:rsidRPr="005642DF">
        <w:rPr>
          <w:rStyle w:val="yiv0371494858"/>
          <w:color w:val="222222"/>
          <w:sz w:val="24"/>
          <w:szCs w:val="24"/>
        </w:rPr>
        <w:t>a fost dezvol</w:t>
      </w:r>
      <w:r w:rsidRPr="005642DF">
        <w:rPr>
          <w:color w:val="222222"/>
          <w:sz w:val="24"/>
          <w:szCs w:val="24"/>
        </w:rPr>
        <w:t xml:space="preserve">tat în 2007 de Grupul de Iniţiativă  pentru reforma Colectivităţilor şi a </w:t>
      </w:r>
      <w:r w:rsidRPr="005642DF">
        <w:rPr>
          <w:color w:val="222222"/>
          <w:sz w:val="24"/>
          <w:szCs w:val="24"/>
        </w:rPr>
        <w:lastRenderedPageBreak/>
        <w:t>serviciului public al Open Society Institute (Budapesta) şi Centrul de Expertiză pentru reforma administraţiei locale a CE pe baza a două Recomandări ale Comitetului de Miniștri  al CE – REC (2004) privind gestiunea financiară şi bugetară la nivel local şi regional şi REC(2005) privind resursele financiare a colectivităţilor locale şi regionale şi avea drept scop să evalueze gradul de conformitate a Statelor membre ale CE cu aceste recomandări. În prezent, proiectul este derulat în Spania, în Ţara Bascilor,  unitate teritorială unică în sensul că se numără printre puţinele administraţii locale care nu are nicio datorie”.</w:t>
      </w:r>
    </w:p>
    <w:p w:rsidR="00D727FC"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 În încheiere, domnul KOSYAK şi-a exprimat</w:t>
      </w:r>
      <w:r w:rsidRPr="005642DF">
        <w:rPr>
          <w:rStyle w:val="apple-converted-space"/>
          <w:b/>
          <w:bCs/>
          <w:color w:val="222222"/>
          <w:sz w:val="24"/>
          <w:szCs w:val="24"/>
        </w:rPr>
        <w:t> </w:t>
      </w:r>
      <w:r w:rsidRPr="005642DF">
        <w:rPr>
          <w:color w:val="222222"/>
          <w:sz w:val="24"/>
          <w:szCs w:val="24"/>
        </w:rPr>
        <w:t>încrederea că pilotarea acestui instrument de diagnosticare a finanţelor administraţilor locale selectate va  fi un succes şi va stârni interes în toată ţara atât la nivel local, cât şi central, iar  Moldova ar putea deveni un exemplu nu numai prin lipsa datoriei municipale, dar şi prin felul în care implementează şi derulează noi proiecte şi instrumente progresive.</w:t>
      </w:r>
    </w:p>
    <w:p w:rsidR="008B7A29" w:rsidRPr="005642DF" w:rsidRDefault="008B7A29" w:rsidP="00D727FC">
      <w:pPr>
        <w:shd w:val="clear" w:color="auto" w:fill="FBFBFB"/>
        <w:spacing w:before="100" w:beforeAutospacing="1" w:after="100" w:afterAutospacing="1" w:line="360" w:lineRule="atLeast"/>
        <w:jc w:val="both"/>
        <w:rPr>
          <w:color w:val="222222"/>
          <w:sz w:val="24"/>
          <w:szCs w:val="24"/>
        </w:rPr>
      </w:pPr>
      <w:r w:rsidRPr="008B7A29">
        <w:rPr>
          <w:noProof/>
          <w:color w:val="222222"/>
          <w:sz w:val="24"/>
          <w:szCs w:val="24"/>
          <w:lang w:eastAsia="ro-RO"/>
        </w:rPr>
        <w:drawing>
          <wp:inline distT="0" distB="0" distL="0" distR="0">
            <wp:extent cx="5940425" cy="3338051"/>
            <wp:effectExtent l="0" t="0" r="3175" b="0"/>
            <wp:docPr id="28" name="Рисунок 28" descr="D:\Fotosesii\15 decembrie 2015\IM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Fotosesii\15 decembrie 2015\IMG_116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338051"/>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În acelaşi context, a intervenit domnul Sergiu TATAROV</w:t>
      </w:r>
      <w:r w:rsidRPr="005642DF">
        <w:rPr>
          <w:rStyle w:val="ab"/>
          <w:color w:val="222222"/>
          <w:sz w:val="24"/>
          <w:szCs w:val="24"/>
        </w:rPr>
        <w:t>,</w:t>
      </w:r>
      <w:r w:rsidRPr="005642DF">
        <w:rPr>
          <w:rStyle w:val="apple-converted-space"/>
          <w:i/>
          <w:iCs/>
          <w:color w:val="222222"/>
          <w:sz w:val="24"/>
          <w:szCs w:val="24"/>
        </w:rPr>
        <w:t> </w:t>
      </w:r>
      <w:r w:rsidRPr="005642DF">
        <w:rPr>
          <w:color w:val="222222"/>
          <w:sz w:val="24"/>
          <w:szCs w:val="24"/>
        </w:rPr>
        <w:t>co-ordonator superior de proiect, Oficiul Consiliului Europei la Chișinău, care a precizat că</w:t>
      </w:r>
      <w:r w:rsidRPr="005642DF">
        <w:rPr>
          <w:rStyle w:val="apple-converted-space"/>
          <w:color w:val="222222"/>
          <w:sz w:val="24"/>
          <w:szCs w:val="24"/>
        </w:rPr>
        <w:t> </w:t>
      </w:r>
      <w:r w:rsidRPr="005642DF">
        <w:rPr>
          <w:rStyle w:val="ab"/>
          <w:color w:val="222222"/>
          <w:sz w:val="24"/>
          <w:szCs w:val="24"/>
        </w:rPr>
        <w:t>Local Finance Benchmark (LFB)</w:t>
      </w:r>
      <w:r w:rsidRPr="005642DF">
        <w:rPr>
          <w:rStyle w:val="apple-converted-space"/>
          <w:color w:val="222222"/>
          <w:sz w:val="24"/>
          <w:szCs w:val="24"/>
        </w:rPr>
        <w:t> </w:t>
      </w:r>
      <w:r w:rsidRPr="005642DF">
        <w:rPr>
          <w:rStyle w:val="yiv0371494858"/>
          <w:color w:val="222222"/>
          <w:sz w:val="24"/>
          <w:szCs w:val="24"/>
        </w:rPr>
        <w:t>este un instrument standard elaborat pentru ţări membre ale UE care  însă urmează a fi ajustat la necesităţile concrete ale  celor 10 -11 localităţi selectate pentru pilotare. Acest instrument este un fel de radiografie financiară a potenţialului, a sănătăţii financiare a unei localităţi concrete sau unităţi administrativ- teritoriale de a-şi exercita atribuţiile conferite prin lege.</w:t>
      </w:r>
    </w:p>
    <w:p w:rsidR="00D727FC" w:rsidRDefault="00D727FC" w:rsidP="00D727FC">
      <w:pPr>
        <w:shd w:val="clear" w:color="auto" w:fill="FBFBFB"/>
        <w:spacing w:before="100" w:beforeAutospacing="1" w:after="100" w:afterAutospacing="1" w:line="360" w:lineRule="atLeast"/>
        <w:jc w:val="both"/>
        <w:rPr>
          <w:rStyle w:val="yiv0371494858"/>
          <w:color w:val="222222"/>
          <w:sz w:val="24"/>
          <w:szCs w:val="24"/>
        </w:rPr>
      </w:pPr>
      <w:r w:rsidRPr="005642DF">
        <w:rPr>
          <w:rStyle w:val="yiv0371494858"/>
          <w:color w:val="222222"/>
          <w:sz w:val="24"/>
          <w:szCs w:val="24"/>
        </w:rPr>
        <w:t> </w:t>
      </w:r>
      <w:r w:rsidRPr="005642DF">
        <w:rPr>
          <w:color w:val="222222"/>
          <w:sz w:val="24"/>
          <w:szCs w:val="24"/>
        </w:rPr>
        <w:t>Gabor PETERI , în calitate de</w:t>
      </w:r>
      <w:r w:rsidRPr="005642DF">
        <w:rPr>
          <w:rStyle w:val="apple-converted-space"/>
          <w:color w:val="222222"/>
          <w:sz w:val="24"/>
          <w:szCs w:val="24"/>
        </w:rPr>
        <w:t> </w:t>
      </w:r>
      <w:r w:rsidRPr="005642DF">
        <w:rPr>
          <w:rStyle w:val="ab"/>
          <w:color w:val="222222"/>
          <w:sz w:val="24"/>
          <w:szCs w:val="24"/>
        </w:rPr>
        <w:t> expert internațional în cadrul Consiliului Europei şi coautor al</w:t>
      </w:r>
      <w:r w:rsidRPr="005642DF">
        <w:rPr>
          <w:rStyle w:val="apple-converted-space"/>
          <w:i/>
          <w:iCs/>
          <w:color w:val="222222"/>
          <w:sz w:val="24"/>
          <w:szCs w:val="24"/>
        </w:rPr>
        <w:t> </w:t>
      </w:r>
      <w:r w:rsidRPr="005642DF">
        <w:rPr>
          <w:rStyle w:val="aa"/>
          <w:color w:val="222222"/>
          <w:sz w:val="24"/>
          <w:szCs w:val="24"/>
        </w:rPr>
        <w:t>Local Finance Benchmark</w:t>
      </w:r>
      <w:r w:rsidRPr="005642DF">
        <w:rPr>
          <w:color w:val="222222"/>
          <w:sz w:val="24"/>
          <w:szCs w:val="24"/>
        </w:rPr>
        <w:t>, a început prezentarea propriu-zisă a acestui</w:t>
      </w:r>
      <w:r w:rsidRPr="005642DF">
        <w:rPr>
          <w:rStyle w:val="apple-converted-space"/>
          <w:color w:val="222222"/>
          <w:sz w:val="24"/>
          <w:szCs w:val="24"/>
        </w:rPr>
        <w:t> </w:t>
      </w:r>
      <w:r w:rsidRPr="005642DF">
        <w:rPr>
          <w:rStyle w:val="yiv0371494858"/>
          <w:color w:val="222222"/>
          <w:sz w:val="24"/>
          <w:szCs w:val="24"/>
        </w:rPr>
        <w:t xml:space="preserve">instrument de analiză comparativă a finanțelor publice locale prin trecerea în revistă a obiectivelor şi metodologiei, modul de desfăşurare şi domeniilor de aplicare ale proiectului. Participanţii la şedinţă au primit </w:t>
      </w:r>
      <w:r w:rsidRPr="005642DF">
        <w:rPr>
          <w:rStyle w:val="yiv0371494858"/>
          <w:color w:val="222222"/>
          <w:sz w:val="24"/>
          <w:szCs w:val="24"/>
        </w:rPr>
        <w:lastRenderedPageBreak/>
        <w:t>cate un exemplar tradus al instrumentului de analiză LFB standard care iniţial a fost dezvoltat pentru  ţările membre UE şi care, cu ajutorul a trei experţi locali, va fi adaptat,  ajustat condiţiilor din RM: ”Deci, in localităţile selectate se va pilota instrumentul LFB nu în forma standard, ci în forma utilă contextului social-economic din RM. Metodologia şi ideile principale ale LFB se bazează pe valorile generale exprimate în Carta europeană a autonomiei locale. În baza acestui document,</w:t>
      </w:r>
      <w:r w:rsidRPr="005642DF">
        <w:rPr>
          <w:rStyle w:val="apple-converted-space"/>
          <w:color w:val="222222"/>
          <w:sz w:val="24"/>
          <w:szCs w:val="24"/>
        </w:rPr>
        <w:t> </w:t>
      </w:r>
      <w:r w:rsidRPr="005642DF">
        <w:rPr>
          <w:color w:val="222222"/>
          <w:sz w:val="24"/>
          <w:szCs w:val="24"/>
        </w:rPr>
        <w:t>Comitetul de Miniștri  al CE a elaborat în 2004 şi 2005 două seturi de recomandări ce cuprind  informaţii detaliate cu privire la resursele financiare ale colectivităţilor locale şi regionale</w:t>
      </w:r>
      <w:r w:rsidRPr="005642DF">
        <w:rPr>
          <w:rStyle w:val="apple-converted-space"/>
          <w:color w:val="222222"/>
          <w:sz w:val="24"/>
          <w:szCs w:val="24"/>
        </w:rPr>
        <w:t> </w:t>
      </w:r>
      <w:r w:rsidRPr="005642DF">
        <w:rPr>
          <w:color w:val="222222"/>
          <w:sz w:val="24"/>
          <w:szCs w:val="24"/>
        </w:rPr>
        <w:t>şi gestiunea financiară şi bugetară la nivel local şi regional. Aceste recomandări stau la baza instrumentului de analiză comparativă a finanţelor locale pe care urmează să o derulăm în Moldova. Aceste recomandări vizează, pe de o parte, structurile guvernamentale centrale şi, pe de altă parte, autorităţile publice locale. La nivel local,  avem 31 de</w:t>
      </w:r>
      <w:r w:rsidRPr="005642DF">
        <w:rPr>
          <w:rStyle w:val="apple-converted-space"/>
          <w:color w:val="222222"/>
          <w:sz w:val="24"/>
          <w:szCs w:val="24"/>
        </w:rPr>
        <w:t> </w:t>
      </w:r>
      <w:r w:rsidRPr="005642DF">
        <w:rPr>
          <w:rStyle w:val="yiv0371494858"/>
          <w:color w:val="222222"/>
          <w:sz w:val="24"/>
          <w:szCs w:val="24"/>
        </w:rPr>
        <w:t> recomandări pentru resursele financiare locale şi 43 recomandări detaliate pentru modul în care ar trebui gestionate finanţele. În zona resurselor financiare, LFB vizează  taxele locale şi sursele de venituri la nivel local, componente esenţiale ale unui buget local echilibrat. Volumul taxelor locale ar trebui să fie suficient şi divers, să provină din diferite tipuri de activităţi care în mod ideal ar trebui să fie gestionate la nivel local.  Taxele locale şi sursele de venituri va fi unul din componentele  care va fi  măsurat pentru a vedea cum funcţionează la nivelul fiecărei primării şi i se va atribui un anume punctaj”. </w:t>
      </w:r>
    </w:p>
    <w:p w:rsidR="008B7A29" w:rsidRPr="005642DF" w:rsidRDefault="008B7A29" w:rsidP="00D727FC">
      <w:pPr>
        <w:shd w:val="clear" w:color="auto" w:fill="FBFBFB"/>
        <w:spacing w:before="100" w:beforeAutospacing="1" w:after="100" w:afterAutospacing="1" w:line="360" w:lineRule="atLeast"/>
        <w:jc w:val="both"/>
        <w:rPr>
          <w:color w:val="222222"/>
          <w:sz w:val="24"/>
          <w:szCs w:val="24"/>
        </w:rPr>
      </w:pPr>
      <w:r w:rsidRPr="008B7A29">
        <w:rPr>
          <w:noProof/>
          <w:color w:val="222222"/>
          <w:sz w:val="24"/>
          <w:szCs w:val="24"/>
          <w:lang w:eastAsia="ro-RO"/>
        </w:rPr>
        <w:drawing>
          <wp:inline distT="0" distB="0" distL="0" distR="0">
            <wp:extent cx="5939155" cy="3238500"/>
            <wp:effectExtent l="0" t="0" r="4445" b="0"/>
            <wp:docPr id="29" name="Рисунок 29" descr="D:\Fotosesii\15 decembrie 2015\IMG_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Fotosesii\15 decembrie 2015\IMG_117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217" cy="3239624"/>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A urmat o sesiune de întrebări și răspunsuri, în cadrul căreia primarii, membri CALM, și-au demonstrat interesul pentru implementarea unui astfel de proiect, astfel încât să fie realizată o expertiză independentă, care va constitui ulterior o bază factologică pentru inițierea unor proiecte legislative care ar îmbunătăți situația financiară a APL.</w:t>
      </w:r>
    </w:p>
    <w:p w:rsidR="00D727FC" w:rsidRPr="008B7A29" w:rsidRDefault="00D727FC" w:rsidP="008B7A29">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rFonts w:eastAsia="Times New Roman" w:cs="Times New Roman"/>
          <w:color w:val="222222"/>
          <w:sz w:val="24"/>
          <w:szCs w:val="24"/>
          <w:lang w:eastAsia="ro-RO"/>
        </w:rPr>
        <w:t xml:space="preserve">Sursa: </w:t>
      </w:r>
      <w:hyperlink r:id="rId31" w:history="1">
        <w:r w:rsidRPr="005642DF">
          <w:rPr>
            <w:rStyle w:val="a3"/>
            <w:rFonts w:eastAsia="Times New Roman" w:cs="Times New Roman"/>
            <w:sz w:val="24"/>
            <w:szCs w:val="24"/>
            <w:lang w:eastAsia="ro-RO"/>
          </w:rPr>
          <w:t>www.calm.md</w:t>
        </w:r>
      </w:hyperlink>
      <w:r w:rsidR="008B7A29">
        <w:rPr>
          <w:rFonts w:eastAsia="Times New Roman" w:cs="Times New Roman"/>
          <w:color w:val="222222"/>
          <w:sz w:val="24"/>
          <w:szCs w:val="24"/>
          <w:lang w:eastAsia="ro-RO"/>
        </w:rPr>
        <w:t xml:space="preserve"> </w:t>
      </w:r>
    </w:p>
    <w:p w:rsidR="00D727FC" w:rsidRPr="008B7A29" w:rsidRDefault="00D727FC" w:rsidP="008B7A29">
      <w:pPr>
        <w:jc w:val="center"/>
        <w:rPr>
          <w:b/>
          <w:color w:val="1F497D" w:themeColor="text2"/>
          <w:sz w:val="26"/>
          <w:szCs w:val="26"/>
          <w:u w:val="single"/>
        </w:rPr>
      </w:pPr>
      <w:r w:rsidRPr="008B7A29">
        <w:rPr>
          <w:b/>
          <w:color w:val="1F497D" w:themeColor="text2"/>
          <w:sz w:val="26"/>
          <w:szCs w:val="26"/>
          <w:u w:val="single"/>
        </w:rPr>
        <w:lastRenderedPageBreak/>
        <w:t>CALM ÎȘI CONSOLIDEAZĂ CAPACITĂȚILE ÎN DOMENIUL FINANȚELOR PUBLICE</w:t>
      </w:r>
    </w:p>
    <w:p w:rsidR="00D727FC" w:rsidRPr="005642DF" w:rsidRDefault="00D727FC" w:rsidP="00783898">
      <w:pPr>
        <w:rPr>
          <w:sz w:val="24"/>
          <w:szCs w:val="24"/>
        </w:rPr>
      </w:pPr>
      <w:r w:rsidRPr="005642DF">
        <w:rPr>
          <w:noProof/>
          <w:sz w:val="24"/>
          <w:szCs w:val="24"/>
          <w:lang w:eastAsia="ro-RO"/>
        </w:rPr>
        <w:drawing>
          <wp:inline distT="0" distB="0" distL="0" distR="0">
            <wp:extent cx="5940425" cy="3334559"/>
            <wp:effectExtent l="0" t="0" r="3175" b="0"/>
            <wp:docPr id="12" name="Рисунок 12" descr="http://calm.md/img.php?km=cHVibGljL2ZvdG9taW5pYWxidW0vSU1HXzE1MjU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lm.md/img.php?km=cHVibGljL2ZvdG9taW5pYWxidW0vSU1HXzE1MjUuSlBH&amp;w=7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3334559"/>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rFonts w:eastAsia="Times New Roman" w:cs="Times New Roman"/>
          <w:b/>
          <w:bCs/>
          <w:color w:val="222222"/>
          <w:sz w:val="24"/>
          <w:szCs w:val="24"/>
          <w:lang w:eastAsia="ro-RO"/>
        </w:rPr>
      </w:pPr>
      <w:r w:rsidRPr="00D727FC">
        <w:rPr>
          <w:rFonts w:eastAsia="Times New Roman" w:cs="Times New Roman"/>
          <w:b/>
          <w:bCs/>
          <w:color w:val="222222"/>
          <w:sz w:val="24"/>
          <w:szCs w:val="24"/>
          <w:lang w:eastAsia="ro-RO"/>
        </w:rPr>
        <w:t>Cu suportul Asociației APL din Slovacia, CALM continuă derularea proiectului privind sistemul finanțelor publice locale și bugetarea în bază de programe la nivel local. Astfel, în perioada 21 - 22 decembrie 2015, colegii slovaci au vizitat Congresul Autorităților Locale din Moldova cu scopul de a realiza un transfer de cunoștințe, dar și de a împărtăși experiența și lecțiile învățate în procesul de implementare a reformei bugetare în țara lor.  </w:t>
      </w:r>
    </w:p>
    <w:p w:rsidR="00D727FC" w:rsidRPr="00D727FC"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drawing>
          <wp:inline distT="0" distB="0" distL="0" distR="0">
            <wp:extent cx="5940425" cy="3334559"/>
            <wp:effectExtent l="0" t="0" r="3175" b="0"/>
            <wp:docPr id="13" name="Рисунок 13" descr="http://calm.md/img.php?km=cHVibGljL2ZvdG9taW5pYWxidW0vSU1HXzE1MjM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alm.md/img.php?km=cHVibGljL2ZvdG9taW5pYWxidW0vSU1HXzE1MjMuSlBH&amp;w=7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334559"/>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lastRenderedPageBreak/>
        <w:t>În debutul discuției cu experții slovaci, directorul executiv CALM, Viorel Furdui, a menționat că experiența Slovaciei în domeniul finanțelor publice este una foarte valoroasă. Experții locali, dar și reprezentanții APL, ar trebui să cunoască în cele mai mici detalii etapele prin care a trecut Slovacia pentru a atinge un succes redutabil în acest sens. Totodată, Furdui a menționat că între Slovacia și Republica Moldova există similitudini, pornind de la un trecut practic similar și de la un sistem de administrație publică centralizat, pe care APL slovacă a reușit să-l facă să funcționeze în interesul comunităților locale, astfel urmând ca exemplele pozitive din Slovacia să fie adaptate condițiilor din țara noastră.</w:t>
      </w:r>
    </w:p>
    <w:p w:rsidR="00D727FC" w:rsidRPr="00D727FC"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noProof/>
          <w:sz w:val="24"/>
          <w:szCs w:val="24"/>
          <w:lang w:eastAsia="ro-RO"/>
        </w:rPr>
        <w:drawing>
          <wp:inline distT="0" distB="0" distL="0" distR="0">
            <wp:extent cx="5940425" cy="3334559"/>
            <wp:effectExtent l="0" t="0" r="3175" b="0"/>
            <wp:docPr id="14" name="Рисунок 14" descr="http://calm.md/img.php?km=cHVibGljL2ZvdG9taW5pYWxidW0vSU1HXzE1MzM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alm.md/img.php?km=cHVibGljL2ZvdG9taW5pYWxidW0vSU1HXzE1MzMuSlBH&amp;w=7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3334559"/>
                    </a:xfrm>
                    <a:prstGeom prst="rect">
                      <a:avLst/>
                    </a:prstGeom>
                    <a:noFill/>
                    <a:ln>
                      <a:noFill/>
                    </a:ln>
                  </pic:spPr>
                </pic:pic>
              </a:graphicData>
            </a:graphic>
          </wp:inline>
        </w:drawing>
      </w:r>
    </w:p>
    <w:p w:rsidR="00D727FC" w:rsidRPr="00D727FC"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Reforma descentralizării fiscale, o provocare la ordinea zilei pentru APL din RM, a durat în Slovacia patru ani, iar reforma fiscală s-a axat în special pe transferul de competențe de la nivel central la nivel local, cu o condiție esențială - transferul de bani. În comparație cu realitatea în care activează primarii moldoveni, colegii lor slovaci, din cele peste 3 mii de municipalități, acumulează cele mai mari venituri din taxe și impozite. Aceasta s-a dovedit a fi o motivație foarte puternică pentru orice primărie, dar și pentru cetățeni care știu exact pentru ce plătesc banii. Pentru a fi considerate valide, toate actele emise de autoritățile locale din Slovacia trebuie să fie publicate pe internet, nivelul de transparența al autorităților (accesul la informație, achiziții publice, conflicte de interese, autorizații emise) fiind permanent monitorizat prin intermediul portalului de date deschise.</w:t>
      </w:r>
    </w:p>
    <w:p w:rsidR="00D727FC" w:rsidRPr="00D727FC"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În cadrul întâlnirii, Eva Balážová, președintele Asociației ofițerilor financiari din APL din Slovacia (AKE SR)  și Jozef Turčány, vicepreședintele Asociației APL din Slovacia (ZMOS) au reflectat în comunicările lor mai multe aspecte, pe care s-a pus accent în Slovacia, și anume:</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 Importanța introducerii modificărilor bugetare;</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lastRenderedPageBreak/>
        <w:t>- Geneza bugetului pe programe;</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 Bugetarea tradițională versus bugetul bazat pe programe;</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 Conceptele de bază ale bugetului bazat pe programare;</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 Structura programului;</w:t>
      </w:r>
    </w:p>
    <w:p w:rsidR="00D727FC" w:rsidRPr="005642DF"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 Monitorizare și evaluare.</w:t>
      </w:r>
    </w:p>
    <w:p w:rsidR="00D727FC" w:rsidRPr="00D727FC" w:rsidRDefault="00D727FC" w:rsidP="00D727FC">
      <w:pPr>
        <w:shd w:val="clear" w:color="auto" w:fill="FBFBFB"/>
        <w:spacing w:before="100" w:beforeAutospacing="1" w:after="100" w:afterAutospacing="1" w:line="240" w:lineRule="auto"/>
        <w:jc w:val="both"/>
        <w:rPr>
          <w:rFonts w:eastAsia="Times New Roman" w:cs="Times New Roman"/>
          <w:color w:val="222222"/>
          <w:sz w:val="24"/>
          <w:szCs w:val="24"/>
          <w:lang w:eastAsia="ro-RO"/>
        </w:rPr>
      </w:pPr>
      <w:r w:rsidRPr="005642DF">
        <w:rPr>
          <w:noProof/>
          <w:sz w:val="24"/>
          <w:szCs w:val="24"/>
          <w:lang w:eastAsia="ro-RO"/>
        </w:rPr>
        <w:drawing>
          <wp:inline distT="0" distB="0" distL="0" distR="0">
            <wp:extent cx="5940425" cy="3334559"/>
            <wp:effectExtent l="0" t="0" r="3175" b="0"/>
            <wp:docPr id="23" name="Рисунок 23" descr="http://calm.md/img.php?km=cHVibGljL2ZvdG9taW5pYWxidW0vSU1HXzE1MjE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alm.md/img.php?km=cHVibGljL2ZvdG9taW5pYWxidW0vSU1HXzE1MjEuSlBH&amp;w=7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334559"/>
                    </a:xfrm>
                    <a:prstGeom prst="rect">
                      <a:avLst/>
                    </a:prstGeom>
                    <a:noFill/>
                    <a:ln>
                      <a:noFill/>
                    </a:ln>
                  </pic:spPr>
                </pic:pic>
              </a:graphicData>
            </a:graphic>
          </wp:inline>
        </w:drawing>
      </w:r>
    </w:p>
    <w:p w:rsidR="00D727FC" w:rsidRPr="005642DF"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D727FC">
        <w:rPr>
          <w:rFonts w:eastAsia="Times New Roman" w:cs="Times New Roman"/>
          <w:color w:val="222222"/>
          <w:sz w:val="24"/>
          <w:szCs w:val="24"/>
          <w:lang w:eastAsia="ro-RO"/>
        </w:rPr>
        <w:t>Cu sprijinul colegilor noștri din Slovacia, CALM derulează un proiect care se focusează  pe finanțele publice locale. Prin implementarea acestuia urmărim mai multe obiective de bază: să facem cunoștință cu experiența slovacă în domeniul administrației publice locale, să creăm un serviciu, sub tutela CALM, pe domeniul finanțelor, astfel încât primarii să beneficieze de recomandări utile ori de câte ori au nevoie. Astfel, prin intermediul acestui serviciu al CALM, vom identifica mai ușor problemele, vom formula propuneri consolidate pentru modificarea legislației și le vom promova împreună la nivel central. Acest serviciu ne va ajuta, de asemenea, să fim pregătiți atunci când vom avea ocazia să discutăm cu Ministerul Finanțelor. Cel de-al treilea obiectiv, la fel de important, este că, datorită acestui proiect, vom avea posibilitatea să  mergem în toate cele 32 de raioane, unde vom organiza întâlniri cu primarii, în cadrul cărora experți în  finanțe vor oferi consultații și instruire  pe problemele din domeniu, mai ales că în 2016 în primăriile din Moldova va avea loc bugetarea pe programe, un aspect nou pe care trebuie să-l înțelegem, să știm cum funcționează și ce beneficii ne oferă.</w:t>
      </w:r>
    </w:p>
    <w:p w:rsidR="00D727FC" w:rsidRDefault="00D727FC" w:rsidP="00D727FC">
      <w:pPr>
        <w:shd w:val="clear" w:color="auto" w:fill="FBFBFB"/>
        <w:spacing w:before="100" w:beforeAutospacing="1" w:after="100" w:afterAutospacing="1" w:line="360" w:lineRule="atLeast"/>
        <w:jc w:val="both"/>
        <w:rPr>
          <w:rFonts w:eastAsia="Times New Roman" w:cs="Times New Roman"/>
          <w:color w:val="222222"/>
          <w:sz w:val="24"/>
          <w:szCs w:val="24"/>
          <w:lang w:eastAsia="ro-RO"/>
        </w:rPr>
      </w:pPr>
      <w:r w:rsidRPr="005642DF">
        <w:rPr>
          <w:rFonts w:eastAsia="Times New Roman" w:cs="Times New Roman"/>
          <w:color w:val="222222"/>
          <w:sz w:val="24"/>
          <w:szCs w:val="24"/>
          <w:lang w:eastAsia="ro-RO"/>
        </w:rPr>
        <w:t xml:space="preserve">Sursa: </w:t>
      </w:r>
      <w:hyperlink r:id="rId36" w:history="1">
        <w:r w:rsidRPr="005642DF">
          <w:rPr>
            <w:rStyle w:val="a3"/>
            <w:rFonts w:eastAsia="Times New Roman" w:cs="Times New Roman"/>
            <w:sz w:val="24"/>
            <w:szCs w:val="24"/>
            <w:lang w:eastAsia="ro-RO"/>
          </w:rPr>
          <w:t>www.calm.md</w:t>
        </w:r>
      </w:hyperlink>
      <w:r w:rsidRPr="005642DF">
        <w:rPr>
          <w:rFonts w:eastAsia="Times New Roman" w:cs="Times New Roman"/>
          <w:color w:val="222222"/>
          <w:sz w:val="24"/>
          <w:szCs w:val="24"/>
          <w:lang w:eastAsia="ro-RO"/>
        </w:rPr>
        <w:t xml:space="preserve"> </w:t>
      </w:r>
    </w:p>
    <w:p w:rsidR="00BD16D3" w:rsidRDefault="00BD16D3" w:rsidP="00783898">
      <w:pPr>
        <w:rPr>
          <w:rFonts w:eastAsia="Times New Roman" w:cs="Times New Roman"/>
          <w:color w:val="222222"/>
          <w:sz w:val="24"/>
          <w:szCs w:val="24"/>
          <w:lang w:eastAsia="ro-RO"/>
        </w:rPr>
      </w:pPr>
    </w:p>
    <w:p w:rsidR="00D727FC" w:rsidRPr="00CD410B" w:rsidRDefault="005642DF" w:rsidP="00CD410B">
      <w:pPr>
        <w:jc w:val="center"/>
        <w:rPr>
          <w:b/>
          <w:color w:val="1F497D" w:themeColor="text2"/>
          <w:sz w:val="26"/>
          <w:szCs w:val="26"/>
          <w:u w:val="single"/>
        </w:rPr>
      </w:pPr>
      <w:r w:rsidRPr="00CD410B">
        <w:rPr>
          <w:b/>
          <w:color w:val="1F497D" w:themeColor="text2"/>
          <w:sz w:val="26"/>
          <w:szCs w:val="26"/>
          <w:u w:val="single"/>
        </w:rPr>
        <w:lastRenderedPageBreak/>
        <w:t>A FOST CREATĂ REȚEAUA ORAȘELOR SUB EGIDA CALM!</w:t>
      </w:r>
    </w:p>
    <w:p w:rsidR="005642DF" w:rsidRPr="005642DF" w:rsidRDefault="005642DF" w:rsidP="00783898">
      <w:pPr>
        <w:rPr>
          <w:sz w:val="24"/>
          <w:szCs w:val="24"/>
        </w:rPr>
      </w:pPr>
      <w:r w:rsidRPr="005642DF">
        <w:rPr>
          <w:noProof/>
          <w:sz w:val="24"/>
          <w:szCs w:val="24"/>
          <w:lang w:eastAsia="ro-RO"/>
        </w:rPr>
        <w:drawing>
          <wp:inline distT="0" distB="0" distL="0" distR="0">
            <wp:extent cx="5940425" cy="3307879"/>
            <wp:effectExtent l="0" t="0" r="3175" b="6985"/>
            <wp:docPr id="26" name="Рисунок 26" descr="http://calm.md/img.php?km=cHVibGljL3B1YmxpY2F0aW9uX2NvdmVycy9yZXRlYXVhLW9yYXNlbG9yNjA0OTc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alm.md/img.php?km=cHVibGljL3B1YmxpY2F0aW9uX2NvdmVycy9yZXRlYXVhLW9yYXNlbG9yNjA0OTcuSlBH&amp;w=9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307879"/>
                    </a:xfrm>
                    <a:prstGeom prst="rect">
                      <a:avLst/>
                    </a:prstGeom>
                    <a:noFill/>
                    <a:ln>
                      <a:noFill/>
                    </a:ln>
                  </pic:spPr>
                </pic:pic>
              </a:graphicData>
            </a:graphic>
          </wp:inline>
        </w:drawing>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La data de 22 decembrie 2015, a fost organizată întrunirea trimestrială a primarilor de orașe.</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Evenimentul a fost organizat de către Proiectul</w:t>
      </w:r>
      <w:r w:rsidRPr="005642DF">
        <w:rPr>
          <w:rStyle w:val="apple-converted-space"/>
          <w:color w:val="222222"/>
          <w:sz w:val="24"/>
          <w:szCs w:val="24"/>
        </w:rPr>
        <w:t> </w:t>
      </w:r>
      <w:r w:rsidRPr="005642DF">
        <w:rPr>
          <w:rStyle w:val="aa"/>
          <w:color w:val="222222"/>
          <w:sz w:val="24"/>
          <w:szCs w:val="24"/>
        </w:rPr>
        <w:t>USAID</w:t>
      </w:r>
      <w:r w:rsidRPr="005642DF">
        <w:rPr>
          <w:rStyle w:val="apple-converted-space"/>
          <w:color w:val="222222"/>
          <w:sz w:val="24"/>
          <w:szCs w:val="24"/>
        </w:rPr>
        <w:t> </w:t>
      </w:r>
      <w:r w:rsidRPr="005642DF">
        <w:rPr>
          <w:color w:val="222222"/>
          <w:sz w:val="24"/>
          <w:szCs w:val="24"/>
        </w:rPr>
        <w:t>de Susţinere a Autorităţilor Locale din Moldova (LGSP) în colaborare cu Congresul Autorităţilor Locale din Moldova (</w:t>
      </w:r>
      <w:r w:rsidRPr="005642DF">
        <w:rPr>
          <w:rStyle w:val="aa"/>
          <w:color w:val="222222"/>
          <w:sz w:val="24"/>
          <w:szCs w:val="24"/>
        </w:rPr>
        <w:t>CALM</w:t>
      </w:r>
      <w:r w:rsidRPr="005642DF">
        <w:rPr>
          <w:color w:val="222222"/>
          <w:sz w:val="24"/>
          <w:szCs w:val="24"/>
        </w:rPr>
        <w:t>).</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La eveniment au participat: Primarii oraşelor - centre raionale, Președintele Comisiei Parlamentare ”administrație publică, dezvoltare regională, mediu și schimbări climatice”, doamna Elena Bodnarenco, Președintele CALM, primar de Selemet, doamna Tatiana Badan; Directorul Executiv CALM, domnul Viorel Furdui, Vice-preşedintele Asociaţiei de Autorităţi Locale şi Regionale din Slovacia (ZMOS), Jozef Turčány; Directorul Proiectului USAID LGSP, domnul Alexandru Pelivan; reprezentanţi ai Ministerului Economiei; Agenţiei Relaţii Funciare şi Cadastru; Institutul pentru Dezvoltare Urbană (IDU); Magenta Consulting.</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Reuniunea trimestrială a primarilor a oferit oportunitate primarilor pentru a se întâlni, a face schimb de idei și a discuta soluții privind problemele comune cu care se confruntă comunitățile lor.</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Un element de bază al întrunirii l-a constituit înfiinţarea</w:t>
      </w:r>
      <w:r w:rsidRPr="005642DF">
        <w:rPr>
          <w:rStyle w:val="apple-converted-space"/>
          <w:b/>
          <w:bCs/>
          <w:color w:val="222222"/>
          <w:sz w:val="24"/>
          <w:szCs w:val="24"/>
        </w:rPr>
        <w:t> </w:t>
      </w:r>
      <w:r w:rsidRPr="005642DF">
        <w:rPr>
          <w:rStyle w:val="aa"/>
          <w:color w:val="222222"/>
          <w:sz w:val="24"/>
          <w:szCs w:val="24"/>
        </w:rPr>
        <w:t>reţelei oraşelor din Moldova din cadrul CALM,</w:t>
      </w:r>
      <w:r w:rsidRPr="005642DF">
        <w:rPr>
          <w:rStyle w:val="apple-converted-space"/>
          <w:b/>
          <w:bCs/>
          <w:color w:val="222222"/>
          <w:sz w:val="24"/>
          <w:szCs w:val="24"/>
        </w:rPr>
        <w:t> </w:t>
      </w:r>
      <w:r w:rsidRPr="005642DF">
        <w:rPr>
          <w:color w:val="222222"/>
          <w:sz w:val="24"/>
          <w:szCs w:val="24"/>
        </w:rPr>
        <w:t>adoptarea regulamentului și alegerea organelor de conducere a rețelei. Membrii Rețelei Orașelor sunt toate localitățile urbane  din Republica Moldova care au statut de orașe și sau municipii membrii ai Congresului Autorităților Locale din Moldova  (CALM).</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În urma desfășurării procedurii de vot au fost aleși în calitate de:</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rStyle w:val="aa"/>
          <w:color w:val="222222"/>
          <w:sz w:val="24"/>
          <w:szCs w:val="24"/>
        </w:rPr>
        <w:lastRenderedPageBreak/>
        <w:t>Președinte a</w:t>
      </w:r>
      <w:r w:rsidRPr="005642DF">
        <w:rPr>
          <w:rStyle w:val="apple-converted-space"/>
          <w:color w:val="222222"/>
          <w:sz w:val="24"/>
          <w:szCs w:val="24"/>
        </w:rPr>
        <w:t> </w:t>
      </w:r>
      <w:r w:rsidRPr="005642DF">
        <w:rPr>
          <w:rStyle w:val="aa"/>
          <w:color w:val="222222"/>
          <w:sz w:val="24"/>
          <w:szCs w:val="24"/>
        </w:rPr>
        <w:t>reţelei oraşelor din Moldova:</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Domnul Alexandru Botnari, primarul orașului Hîncești.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rStyle w:val="aa"/>
          <w:color w:val="222222"/>
          <w:sz w:val="24"/>
          <w:szCs w:val="24"/>
        </w:rPr>
        <w:t>Vicepreședinți: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Reprezentantul regiunii Nord: Doamna Nina Cereteu- primarul orașului Drochia;</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Reprezentantul regiunii Centru: Doamna Valentina Casian – primarul orașului Strășeni;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Reprezentantul regiunii Sud: Domnul Gheorghe Răileanu – primarul orașului Cimișlia.</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rStyle w:val="aa"/>
          <w:color w:val="222222"/>
          <w:sz w:val="24"/>
          <w:szCs w:val="24"/>
        </w:rPr>
        <w:t>Membri ai consiliului rețelei: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u w:val="single"/>
        </w:rPr>
        <w:t>Din partea regiunii Nord:</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Vitalii Gorodinschi – primarul orașului Briceni,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Gheorghe Braşovschi – primarul orașului Sîngerei;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Din partea regiunii Centru:</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Alexandru Ambros - primarul orașului Ungeni;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Sergiun Armașu – primarul orașului Ialoveni;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lang w:val="en-US"/>
        </w:rPr>
        <w:t>Din partea regiunii Sud:</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lang w:val="en-US"/>
        </w:rPr>
        <w:t>Nicolae Dandiş</w:t>
      </w:r>
      <w:r w:rsidRPr="005642DF">
        <w:rPr>
          <w:rStyle w:val="apple-converted-space"/>
          <w:color w:val="222222"/>
          <w:sz w:val="24"/>
          <w:szCs w:val="24"/>
        </w:rPr>
        <w:t> </w:t>
      </w:r>
      <w:r w:rsidRPr="005642DF">
        <w:rPr>
          <w:color w:val="222222"/>
          <w:sz w:val="24"/>
          <w:szCs w:val="24"/>
        </w:rPr>
        <w:t>– primarul orașului Cahul;</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lang w:val="en-US"/>
        </w:rPr>
        <w:t>Grigorie Repesciuc</w:t>
      </w:r>
      <w:r w:rsidRPr="005642DF">
        <w:rPr>
          <w:rStyle w:val="apple-converted-space"/>
          <w:color w:val="222222"/>
          <w:sz w:val="24"/>
          <w:szCs w:val="24"/>
        </w:rPr>
        <w:t> </w:t>
      </w:r>
      <w:r w:rsidRPr="005642DF">
        <w:rPr>
          <w:color w:val="222222"/>
          <w:sz w:val="24"/>
          <w:szCs w:val="24"/>
        </w:rPr>
        <w:t>– primarul orașului Căușeni.</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Primarii</w:t>
      </w:r>
      <w:r w:rsidRPr="005642DF">
        <w:rPr>
          <w:rStyle w:val="apple-converted-space"/>
          <w:color w:val="222222"/>
          <w:sz w:val="24"/>
          <w:szCs w:val="24"/>
        </w:rPr>
        <w:t> </w:t>
      </w:r>
      <w:r w:rsidRPr="005642DF">
        <w:rPr>
          <w:color w:val="222222"/>
          <w:sz w:val="24"/>
          <w:szCs w:val="24"/>
          <w:u w:val="single"/>
        </w:rPr>
        <w:t>municipiilor</w:t>
      </w:r>
      <w:r w:rsidRPr="005642DF">
        <w:rPr>
          <w:rStyle w:val="apple-converted-space"/>
          <w:color w:val="222222"/>
          <w:sz w:val="24"/>
          <w:szCs w:val="24"/>
        </w:rPr>
        <w:t> </w:t>
      </w:r>
      <w:r w:rsidRPr="005642DF">
        <w:rPr>
          <w:color w:val="222222"/>
          <w:sz w:val="24"/>
          <w:szCs w:val="24"/>
        </w:rPr>
        <w:t>Chișinău, Bălți și Comrat au devenit membri ai consiliului din oficiu.</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De asemenea, în cadrul unei sesiuni speciale au fost prezentate oportunităţile de granturi şi creditare oferite de către Fondul Regional al Parteneriatului Europei de Est pentru Eficiență Energetică și Mediu în Republica Moldova (E5P), Indicii de Performanţă Locală, sondaj al nivelului de satisfacție al cetățenilor față de serviciile prestate de autoritățile locale, realizat de către Magenta Consulting în parteneriat cu Institutul pentru Dezvoltare Urbană (IDU).</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Alături de Alexandru Morcov, şef-adjunct al Agenţiei Relaţii Funciare şi Cadastru, participanții au discutat despre evaluarea şi reevaluarea bunurilor imobile, și despre clasificatorul de adrese, două probleme arzătoare pentru localități. </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rPr>
        <w:lastRenderedPageBreak/>
        <w:t>Reamintim că în data de 4 septembrie 2015, de către Scott Johnson, directorul Proiectul de Susținere a Autorităților Locale din Moldova (LGSP) al Agenției Statelor Unite pentru Dezvoltare Internațională (USAID) Moldova, și Tatiana Badan, președinte CALM, primar de Selemet. În baza acestui memorandum semnat, Congresul Autorităților Locale din Moldova (CALM), cea mai reprezentativă organizație a APL, urmează să contribuie la consolidarea</w:t>
      </w:r>
      <w:r w:rsidRPr="005642DF">
        <w:rPr>
          <w:rStyle w:val="apple-converted-space"/>
          <w:color w:val="222222"/>
          <w:sz w:val="24"/>
          <w:szCs w:val="24"/>
        </w:rPr>
        <w:t> </w:t>
      </w:r>
      <w:r w:rsidRPr="005642DF">
        <w:rPr>
          <w:color w:val="222222"/>
          <w:sz w:val="24"/>
          <w:szCs w:val="24"/>
        </w:rPr>
        <w:t>capacităţilor primăriilor din oraşe și la îmbunătățirea guvernării locale.</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rStyle w:val="ab"/>
          <w:color w:val="222222"/>
          <w:sz w:val="24"/>
          <w:szCs w:val="24"/>
          <w:lang w:val="en-US"/>
        </w:rPr>
        <w:t>Serviciul comunicare si relaţii cu publicul al CALM:</w:t>
      </w:r>
    </w:p>
    <w:p w:rsidR="005642DF" w:rsidRPr="005642DF" w:rsidRDefault="005642DF" w:rsidP="005642DF">
      <w:pPr>
        <w:shd w:val="clear" w:color="auto" w:fill="FBFBFB"/>
        <w:spacing w:before="100" w:beforeAutospacing="1" w:after="100" w:afterAutospacing="1" w:line="360" w:lineRule="atLeast"/>
        <w:jc w:val="both"/>
        <w:rPr>
          <w:color w:val="222222"/>
          <w:sz w:val="24"/>
          <w:szCs w:val="24"/>
        </w:rPr>
      </w:pPr>
      <w:r w:rsidRPr="005642DF">
        <w:rPr>
          <w:color w:val="222222"/>
          <w:sz w:val="24"/>
          <w:szCs w:val="24"/>
          <w:lang w:val="en-US"/>
        </w:rPr>
        <w:t>tel. 0(22) 22-35-09, tel/fax. 0(22) 22-35-29, 0(22) 21-32-35, e-mail: </w:t>
      </w:r>
      <w:hyperlink r:id="rId38" w:history="1">
        <w:r w:rsidRPr="005642DF">
          <w:rPr>
            <w:rStyle w:val="a3"/>
            <w:color w:val="4182D1"/>
            <w:sz w:val="24"/>
            <w:szCs w:val="24"/>
            <w:lang w:val="en-US"/>
          </w:rPr>
          <w:t>info@calm.md</w:t>
        </w:r>
      </w:hyperlink>
    </w:p>
    <w:p w:rsidR="005642DF" w:rsidRPr="005642DF" w:rsidRDefault="005642DF" w:rsidP="00783898">
      <w:pPr>
        <w:rPr>
          <w:sz w:val="24"/>
          <w:szCs w:val="24"/>
        </w:rPr>
      </w:pPr>
      <w:r w:rsidRPr="005642DF">
        <w:rPr>
          <w:sz w:val="24"/>
          <w:szCs w:val="24"/>
        </w:rPr>
        <w:t xml:space="preserve">Sursa: </w:t>
      </w:r>
      <w:hyperlink r:id="rId39" w:history="1">
        <w:r w:rsidRPr="005642DF">
          <w:rPr>
            <w:rStyle w:val="a3"/>
            <w:sz w:val="24"/>
            <w:szCs w:val="24"/>
          </w:rPr>
          <w:t>www.calm.md</w:t>
        </w:r>
      </w:hyperlink>
      <w:r w:rsidRPr="005642DF">
        <w:rPr>
          <w:sz w:val="24"/>
          <w:szCs w:val="24"/>
        </w:rPr>
        <w:t xml:space="preserve"> </w:t>
      </w:r>
    </w:p>
    <w:p w:rsidR="005642DF" w:rsidRPr="005642DF" w:rsidRDefault="005642DF" w:rsidP="00783898">
      <w:pPr>
        <w:rPr>
          <w:sz w:val="24"/>
          <w:szCs w:val="24"/>
        </w:rPr>
      </w:pPr>
    </w:p>
    <w:p w:rsidR="005642DF" w:rsidRPr="00CD410B" w:rsidRDefault="005642DF" w:rsidP="005642DF">
      <w:pPr>
        <w:jc w:val="center"/>
        <w:rPr>
          <w:b/>
          <w:color w:val="1F497D" w:themeColor="text2"/>
          <w:sz w:val="26"/>
          <w:szCs w:val="26"/>
          <w:u w:val="single"/>
        </w:rPr>
      </w:pPr>
      <w:r w:rsidRPr="00CD410B">
        <w:rPr>
          <w:b/>
          <w:color w:val="1F497D" w:themeColor="text2"/>
          <w:sz w:val="26"/>
          <w:szCs w:val="26"/>
          <w:u w:val="single"/>
        </w:rPr>
        <w:t>AMBASADA GERMANIEI LA CHIȘINĂU: PROIECTE MICI 2016</w:t>
      </w:r>
    </w:p>
    <w:p w:rsidR="005642DF" w:rsidRPr="005642DF" w:rsidRDefault="005642DF" w:rsidP="005642DF">
      <w:pPr>
        <w:jc w:val="both"/>
        <w:rPr>
          <w:b/>
          <w:color w:val="1F497D" w:themeColor="text2"/>
          <w:sz w:val="24"/>
          <w:szCs w:val="24"/>
          <w:u w:val="single"/>
        </w:rPr>
      </w:pPr>
      <w:r w:rsidRPr="005642DF">
        <w:rPr>
          <w:noProof/>
          <w:sz w:val="24"/>
          <w:szCs w:val="24"/>
          <w:lang w:eastAsia="ro-RO"/>
        </w:rPr>
        <w:drawing>
          <wp:inline distT="0" distB="0" distL="0" distR="0">
            <wp:extent cx="5940425" cy="4452192"/>
            <wp:effectExtent l="0" t="0" r="3175" b="5715"/>
            <wp:docPr id="31" name="Рисунок 31" descr="http://calm.md/img.php?km=cHVibGljL3B1YmxpY2F0aW9uX2NvdmVycy9TYXJhdGEyQmlsZC1lMTQ1MTMwMjIyMzE3MTc5YjQz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alm.md/img.php?km=cHVibGljL3B1YmxpY2F0aW9uX2NvdmVycy9TYXJhdGEyQmlsZC1lMTQ1MTMwMjIyMzE3MTc5YjQzLmpwZw==&amp;w=9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4452192"/>
                    </a:xfrm>
                    <a:prstGeom prst="rect">
                      <a:avLst/>
                    </a:prstGeom>
                    <a:noFill/>
                    <a:ln>
                      <a:noFill/>
                    </a:ln>
                  </pic:spPr>
                </pic:pic>
              </a:graphicData>
            </a:graphic>
          </wp:inline>
        </w:drawing>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Începând cu anul 2004 ambasada susţine microproiecte. Pe lîngă proiectele mari, microproiectele completează angajamentul Guvernului Federal privind politica de dezvoltare direct la faţa locului. </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lastRenderedPageBreak/>
        <w:t>Ambasada Germaniei va oferi și în 2016 finanțare pentru granturi mici.</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Pentru a aplica proiectul dumneavoastră trebuie să corespundă următoarelor cerințe:</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Proiectul dumneavoastră vine să îmbunătăţească pe termen lung condiţiile de trai ale populaţiei.</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Nu puteţi finanţa proiectul integral din fonduri proprii. Totuşi contribuţia proprie sporeşte posibilităţile unei finanţări. Solicitantul decide mărimea contribuţiei proprii. Ea poate fi şi de natură non-financiară, de ex. prestarea muncii, punerea la dispoziţie a personalului calificat şi a încăperilor respective.</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Proiectul trebuie să corespundă conceptului de durabilitate, el nu poate fi doar o măsură educativă, ci are şi componenta de achiziţionare echipamentului.</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Susţinerea financiară este unică şi nu duce la obligaţii repetate din partea ambasadei.</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Beneficiari ai proiectului trebuie să fie o instituţie de interes comun (de ex. un ONG, o şcoală). Rezultatul proiectului trebuie să fie în beneficiul societăţii si poate promova formarea profesională a mai multor persoane.</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Finanţarea totală a proiectului este sigură (în cazul cînd contribuţiile financiare, care nu au fost solicitate de la ambasadă, sunt garantate).</w:t>
      </w:r>
    </w:p>
    <w:p w:rsidR="005642DF" w:rsidRPr="005642DF" w:rsidRDefault="005642DF" w:rsidP="005642DF">
      <w:pPr>
        <w:numPr>
          <w:ilvl w:val="0"/>
          <w:numId w:val="22"/>
        </w:numPr>
        <w:shd w:val="clear" w:color="auto" w:fill="FBFBFB"/>
        <w:spacing w:before="100" w:beforeAutospacing="1" w:after="100" w:afterAutospacing="1" w:line="360" w:lineRule="atLeast"/>
        <w:jc w:val="both"/>
        <w:rPr>
          <w:color w:val="222222"/>
          <w:sz w:val="24"/>
          <w:szCs w:val="24"/>
        </w:rPr>
      </w:pPr>
      <w:r w:rsidRPr="005642DF">
        <w:rPr>
          <w:color w:val="222222"/>
          <w:sz w:val="24"/>
          <w:szCs w:val="24"/>
        </w:rPr>
        <w:t>Sînt inițiative care pot obţine suport financiar doar o singură dată.</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Style w:val="aa"/>
          <w:rFonts w:asciiTheme="minorHAnsi" w:hAnsiTheme="minorHAnsi"/>
          <w:color w:val="222222"/>
          <w:lang w:val="en-US"/>
        </w:rPr>
        <w:t>Instituţiile, organizaţiile pot depune numai cîte o singură cerere de finanţare, care trebuie să fie semnată de două persoane responsabile de proiect. Iniţiativele de susţinere ale persoanelor individuale şi de iniţiere a noilor afaceri pentru un grup mic de beneficiari nu vor fi acceptate. Ideile de proiecte ce ţin de domeniul medical, militar şi de activitate al poliţiei vor fi respinse. Ambasada nu este în drept să susţină proiecte în cazul în care scopul acestuia aparţine unei alte categorii financiare (precum ar fi promovarea limbii germane, ajutor umanitar şi oferirea produselor alimentare). </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Style w:val="aa"/>
          <w:rFonts w:asciiTheme="minorHAnsi" w:hAnsiTheme="minorHAnsi"/>
          <w:color w:val="222222"/>
          <w:lang w:val="en-US"/>
        </w:rPr>
        <w:t>Ambasada va trebui să respingă proiectele prin care se solicită </w:t>
      </w:r>
      <w:r w:rsidRPr="005642DF">
        <w:rPr>
          <w:rStyle w:val="color--red"/>
          <w:rFonts w:asciiTheme="minorHAnsi" w:hAnsiTheme="minorHAnsi"/>
          <w:b/>
          <w:bCs/>
          <w:color w:val="222222"/>
          <w:lang w:val="en-US"/>
        </w:rPr>
        <w:t>acordarea de împrumuturi, mijloace financiare pentru cheltuielile curente (salarii, consumabile, etc.), achiziţionarea terenurilor, autovehiculelor, echipamentului tehnic pentru ministere.</w:t>
      </w:r>
      <w:r w:rsidRPr="005642DF">
        <w:rPr>
          <w:rStyle w:val="aa"/>
          <w:rFonts w:asciiTheme="minorHAnsi" w:hAnsiTheme="minorHAnsi"/>
          <w:color w:val="222222"/>
          <w:lang w:val="en-US"/>
        </w:rPr>
        <w:t xml:space="preserve"> În afară de aceasta sunt excluse şi iniţiativele a căror durabilitate sau efect se apreciază a fi mai puţin de doi ani. </w:t>
      </w:r>
      <w:proofErr w:type="gramStart"/>
      <w:r w:rsidRPr="005642DF">
        <w:rPr>
          <w:rStyle w:val="aa"/>
          <w:rFonts w:asciiTheme="minorHAnsi" w:hAnsiTheme="minorHAnsi"/>
          <w:color w:val="222222"/>
          <w:lang w:val="en-US"/>
        </w:rPr>
        <w:t>Plus</w:t>
      </w:r>
      <w:proofErr w:type="gramEnd"/>
      <w:r w:rsidRPr="005642DF">
        <w:rPr>
          <w:rStyle w:val="aa"/>
          <w:rFonts w:asciiTheme="minorHAnsi" w:hAnsiTheme="minorHAnsi"/>
          <w:color w:val="222222"/>
          <w:lang w:val="en-US"/>
        </w:rPr>
        <w:t xml:space="preserve"> la toate ambasada nu va finanţa proiectele ce vor aduce beneficii în primul rând autorităţilor, instituţiilor de stat, fără ca proiectul să fie cu impact pozitiv asupra condiţiilor de trai ale localnicilor.</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De regulă suportul financiar constituie până la </w:t>
      </w:r>
      <w:r w:rsidRPr="005642DF">
        <w:rPr>
          <w:rStyle w:val="aa"/>
          <w:rFonts w:asciiTheme="minorHAnsi" w:hAnsiTheme="minorHAnsi"/>
          <w:color w:val="222222"/>
          <w:lang w:val="en-US"/>
        </w:rPr>
        <w:t>10.000 euro</w:t>
      </w:r>
      <w:r w:rsidRPr="005642DF">
        <w:rPr>
          <w:rFonts w:asciiTheme="minorHAnsi" w:hAnsiTheme="minorHAnsi"/>
          <w:color w:val="222222"/>
          <w:lang w:val="en-US"/>
        </w:rPr>
        <w:t>.</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Cererea o puteți depune on-line sau să transmiteți cererea (</w:t>
      </w:r>
      <w:hyperlink r:id="rId41" w:history="1">
        <w:r w:rsidRPr="005642DF">
          <w:rPr>
            <w:rStyle w:val="a3"/>
            <w:rFonts w:asciiTheme="minorHAnsi" w:hAnsiTheme="minorHAnsi"/>
            <w:color w:val="4182D1"/>
            <w:lang w:val="en-US"/>
          </w:rPr>
          <w:t>RO</w:t>
        </w:r>
      </w:hyperlink>
      <w:r w:rsidRPr="005642DF">
        <w:rPr>
          <w:rFonts w:asciiTheme="minorHAnsi" w:hAnsiTheme="minorHAnsi"/>
          <w:color w:val="222222"/>
          <w:lang w:val="en-US"/>
        </w:rPr>
        <w:t>, </w:t>
      </w:r>
      <w:hyperlink r:id="rId42" w:history="1">
        <w:r w:rsidRPr="005642DF">
          <w:rPr>
            <w:rStyle w:val="a3"/>
            <w:rFonts w:asciiTheme="minorHAnsi" w:hAnsiTheme="minorHAnsi"/>
            <w:color w:val="4182D1"/>
            <w:lang w:val="en-US"/>
          </w:rPr>
          <w:t>RU</w:t>
        </w:r>
      </w:hyperlink>
      <w:r w:rsidRPr="005642DF">
        <w:rPr>
          <w:rFonts w:asciiTheme="minorHAnsi" w:hAnsiTheme="minorHAnsi"/>
          <w:color w:val="222222"/>
          <w:lang w:val="en-US"/>
        </w:rPr>
        <w:t>) prin poștă (Ambasada Republicii Federale Germania, Str. A. Mateevici 82, 2009 Chișinău.)</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lastRenderedPageBreak/>
        <w:t>Termenul limită de depunere a cererilor de finanțare este: </w:t>
      </w:r>
      <w:r w:rsidRPr="005642DF">
        <w:rPr>
          <w:rStyle w:val="aa"/>
          <w:rFonts w:asciiTheme="minorHAnsi" w:hAnsiTheme="minorHAnsi"/>
          <w:color w:val="222222"/>
          <w:lang w:val="en-US"/>
        </w:rPr>
        <w:t>15 februarie 2016</w:t>
      </w:r>
      <w:r w:rsidRPr="005642DF">
        <w:rPr>
          <w:rFonts w:asciiTheme="minorHAnsi" w:hAnsiTheme="minorHAnsi"/>
          <w:color w:val="222222"/>
          <w:lang w:val="en-US"/>
        </w:rPr>
        <w:t>.</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Pentru mai multe detalii accesați:</w:t>
      </w:r>
    </w:p>
    <w:p w:rsidR="005642DF" w:rsidRPr="00EB7443" w:rsidRDefault="004434A8" w:rsidP="005642DF">
      <w:pPr>
        <w:pStyle w:val="a8"/>
        <w:shd w:val="clear" w:color="auto" w:fill="FBFBFB"/>
        <w:spacing w:line="360" w:lineRule="atLeast"/>
        <w:jc w:val="both"/>
        <w:rPr>
          <w:rFonts w:asciiTheme="minorHAnsi" w:hAnsiTheme="minorHAnsi"/>
          <w:color w:val="222222"/>
          <w:lang w:val="en-US"/>
        </w:rPr>
      </w:pPr>
      <w:hyperlink r:id="rId43" w:history="1">
        <w:r w:rsidR="005642DF" w:rsidRPr="005642DF">
          <w:rPr>
            <w:rStyle w:val="a3"/>
            <w:rFonts w:asciiTheme="minorHAnsi" w:hAnsiTheme="minorHAnsi"/>
            <w:color w:val="4182D1"/>
            <w:lang w:val="en-US"/>
          </w:rPr>
          <w:t>http://www.chisinau.diplo.de/Vertretung/chisinau/ro/05/Entwicklungszusammenarbeit/WZ-Projekte/Kleinstprojekte__ro.html </w:t>
        </w:r>
      </w:hyperlink>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 xml:space="preserve">Sursa: </w:t>
      </w:r>
      <w:hyperlink r:id="rId44" w:history="1">
        <w:r w:rsidRPr="00EB7443">
          <w:rPr>
            <w:rStyle w:val="a3"/>
            <w:rFonts w:asciiTheme="minorHAnsi" w:hAnsiTheme="minorHAnsi"/>
            <w:color w:val="4182D1"/>
            <w:shd w:val="clear" w:color="auto" w:fill="FBFBFB"/>
            <w:lang w:val="en-US"/>
          </w:rPr>
          <w:t>www.centruinfo.org</w:t>
        </w:r>
        <w:r w:rsidRPr="00EB7443">
          <w:rPr>
            <w:rStyle w:val="apple-converted-space"/>
            <w:rFonts w:asciiTheme="minorHAnsi" w:hAnsiTheme="minorHAnsi"/>
            <w:color w:val="4182D1"/>
            <w:u w:val="single"/>
            <w:shd w:val="clear" w:color="auto" w:fill="FBFBFB"/>
            <w:lang w:val="en-US"/>
          </w:rPr>
          <w:t> </w:t>
        </w:r>
      </w:hyperlink>
      <w:r w:rsidRPr="00EB7443">
        <w:rPr>
          <w:rFonts w:asciiTheme="minorHAnsi" w:hAnsiTheme="minorHAnsi" w:cs="Arial"/>
          <w:color w:val="454545"/>
          <w:shd w:val="clear" w:color="auto" w:fill="FBFBFB"/>
          <w:lang w:val="en-US"/>
        </w:rPr>
        <w:t>  </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p>
    <w:p w:rsidR="005642DF" w:rsidRPr="00CD410B" w:rsidRDefault="00CD410B" w:rsidP="00CD410B">
      <w:pPr>
        <w:pStyle w:val="a8"/>
        <w:shd w:val="clear" w:color="auto" w:fill="FBFBFB"/>
        <w:spacing w:line="360" w:lineRule="atLeast"/>
        <w:jc w:val="center"/>
        <w:rPr>
          <w:rFonts w:asciiTheme="minorHAnsi" w:hAnsiTheme="minorHAnsi"/>
          <w:b/>
          <w:color w:val="1F497D" w:themeColor="text2"/>
          <w:sz w:val="26"/>
          <w:szCs w:val="26"/>
          <w:u w:val="single"/>
          <w:lang w:val="ro-RO"/>
        </w:rPr>
      </w:pPr>
      <w:r w:rsidRPr="00CD410B">
        <w:rPr>
          <w:rFonts w:asciiTheme="minorHAnsi" w:hAnsiTheme="minorHAnsi"/>
          <w:b/>
          <w:color w:val="1F497D" w:themeColor="text2"/>
          <w:sz w:val="26"/>
          <w:szCs w:val="26"/>
          <w:u w:val="single"/>
          <w:lang w:val="ro-RO"/>
        </w:rPr>
        <w:t>PROGRAMUL OPERAŢIONAL COMUN ROMÂNIA-REPUBLICA MOLDOVA ENI 2014-2020 A FOST ADOPTAT</w:t>
      </w:r>
    </w:p>
    <w:p w:rsidR="005642DF" w:rsidRPr="005642DF" w:rsidRDefault="005642DF" w:rsidP="005642DF">
      <w:pPr>
        <w:pStyle w:val="a8"/>
        <w:shd w:val="clear" w:color="auto" w:fill="FBFBFB"/>
        <w:spacing w:line="360" w:lineRule="atLeast"/>
        <w:jc w:val="center"/>
        <w:rPr>
          <w:rFonts w:asciiTheme="minorHAnsi" w:hAnsiTheme="minorHAnsi"/>
          <w:color w:val="222222"/>
          <w:lang w:val="ro-RO"/>
        </w:rPr>
      </w:pPr>
      <w:r w:rsidRPr="005642DF">
        <w:rPr>
          <w:rFonts w:asciiTheme="minorHAnsi" w:hAnsiTheme="minorHAnsi"/>
          <w:noProof/>
          <w:lang w:val="ro-RO" w:eastAsia="ro-RO"/>
        </w:rPr>
        <w:drawing>
          <wp:inline distT="0" distB="0" distL="0" distR="0">
            <wp:extent cx="2767978" cy="1232478"/>
            <wp:effectExtent l="0" t="0" r="0" b="6350"/>
            <wp:docPr id="32" name="Рисунок 32" descr="http://calm.md/img.php?km=cHVibGljL3B1YmxpY2F0aW9uX2NvdmVycy9yb28wMWEyYS5KUE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alm.md/img.php?km=cHVibGljL3B1YmxpY2F0aW9uX2NvdmVycy9yb28wMWEyYS5KUEc=&amp;w=95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5668" cy="1249260"/>
                    </a:xfrm>
                    <a:prstGeom prst="rect">
                      <a:avLst/>
                    </a:prstGeom>
                    <a:noFill/>
                    <a:ln>
                      <a:noFill/>
                    </a:ln>
                  </pic:spPr>
                </pic:pic>
              </a:graphicData>
            </a:graphic>
          </wp:inline>
        </w:drawing>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Programul Operaţional Comun România-Republica Moldova ENI 2014-2020, pentru care MDRAP are rolul de Autoritate de Management, a fost adoptat de Comisia Europeană în data de 18 decembrie 2015.</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Programul are un buget total de 89,8 milioane de EURO (din care 81 mil. EUR provin de la UE prin Instrumentul European de Vecinătate ENI, iar 8,1 mil. EUR reprezintă cofinanţarea asigurată de statele participante în program) şi se adresează cooperării transfrontaliere între judeţele Botoşani, Iaşi, Vaslui, Galaţi şi întregul teritoriu al Republicii Moldova.</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Obiectivul general al Programului este de a spori dezvoltarea economică şi de a îmbunătăţi calitatea vieţii oamenilor din aria programului, prin investiţii comune în educaţie, dezvoltare economică, cultură, infrastructură şi sănătate, asigurând în acelaşi timp siguranţa şi securitatea cetăţenilor din cele două ţări.</w:t>
      </w:r>
    </w:p>
    <w:p w:rsidR="005642DF" w:rsidRPr="005642DF" w:rsidRDefault="005642DF" w:rsidP="005642DF">
      <w:pPr>
        <w:pStyle w:val="a8"/>
        <w:shd w:val="clear" w:color="auto" w:fill="FBFBFB"/>
        <w:spacing w:line="360" w:lineRule="atLeast"/>
        <w:jc w:val="both"/>
        <w:rPr>
          <w:rFonts w:asciiTheme="minorHAnsi" w:hAnsiTheme="minorHAnsi"/>
          <w:color w:val="222222"/>
          <w:lang w:val="en-US"/>
        </w:rPr>
      </w:pPr>
      <w:r w:rsidRPr="005642DF">
        <w:rPr>
          <w:rFonts w:asciiTheme="minorHAnsi" w:hAnsiTheme="minorHAnsi"/>
          <w:color w:val="222222"/>
          <w:lang w:val="en-US"/>
        </w:rPr>
        <w:t xml:space="preserve">Sursa: </w:t>
      </w:r>
      <w:r w:rsidRPr="005642DF">
        <w:rPr>
          <w:rFonts w:asciiTheme="minorHAnsi" w:hAnsiTheme="minorHAnsi"/>
          <w:color w:val="222222"/>
          <w:lang w:val="ro-RO"/>
        </w:rPr>
        <w:t> </w:t>
      </w:r>
      <w:hyperlink r:id="rId46" w:history="1">
        <w:r w:rsidRPr="005642DF">
          <w:rPr>
            <w:rStyle w:val="a3"/>
            <w:rFonts w:asciiTheme="minorHAnsi" w:hAnsiTheme="minorHAnsi"/>
            <w:lang w:val="ro-RO"/>
          </w:rPr>
          <w:t>www.ro-ua-md</w:t>
        </w:r>
      </w:hyperlink>
    </w:p>
    <w:p w:rsidR="005642DF" w:rsidRDefault="005642DF" w:rsidP="005642DF">
      <w:pPr>
        <w:jc w:val="both"/>
        <w:rPr>
          <w:b/>
          <w:color w:val="1F497D" w:themeColor="text2"/>
          <w:sz w:val="24"/>
          <w:szCs w:val="24"/>
          <w:u w:val="single"/>
          <w:lang w:val="en-US"/>
        </w:rPr>
      </w:pPr>
    </w:p>
    <w:p w:rsidR="005642DF" w:rsidRDefault="005642DF" w:rsidP="005642DF">
      <w:pPr>
        <w:jc w:val="both"/>
        <w:rPr>
          <w:b/>
          <w:color w:val="1F497D" w:themeColor="text2"/>
          <w:sz w:val="24"/>
          <w:szCs w:val="24"/>
          <w:u w:val="single"/>
          <w:lang w:val="en-US"/>
        </w:rPr>
      </w:pPr>
    </w:p>
    <w:p w:rsidR="005642DF" w:rsidRDefault="005642DF" w:rsidP="005642DF">
      <w:pPr>
        <w:jc w:val="both"/>
        <w:rPr>
          <w:b/>
          <w:color w:val="1F497D" w:themeColor="text2"/>
          <w:sz w:val="24"/>
          <w:szCs w:val="24"/>
          <w:u w:val="single"/>
          <w:lang w:val="en-US"/>
        </w:rPr>
      </w:pPr>
    </w:p>
    <w:p w:rsidR="005642DF" w:rsidRDefault="005642DF" w:rsidP="005642DF">
      <w:pPr>
        <w:jc w:val="both"/>
        <w:rPr>
          <w:b/>
          <w:color w:val="1F497D" w:themeColor="text2"/>
          <w:sz w:val="24"/>
          <w:szCs w:val="24"/>
          <w:u w:val="single"/>
          <w:lang w:val="en-US"/>
        </w:rPr>
      </w:pPr>
    </w:p>
    <w:p w:rsidR="005642DF" w:rsidRPr="00CD410B" w:rsidRDefault="005642DF" w:rsidP="00CD410B">
      <w:pPr>
        <w:jc w:val="center"/>
        <w:rPr>
          <w:b/>
          <w:color w:val="1F497D" w:themeColor="text2"/>
          <w:sz w:val="26"/>
          <w:szCs w:val="26"/>
          <w:u w:val="single"/>
          <w:lang w:val="en-US"/>
        </w:rPr>
      </w:pPr>
      <w:r w:rsidRPr="00CD410B">
        <w:rPr>
          <w:b/>
          <w:color w:val="1F497D" w:themeColor="text2"/>
          <w:sz w:val="26"/>
          <w:szCs w:val="26"/>
          <w:u w:val="single"/>
          <w:lang w:val="en-US"/>
        </w:rPr>
        <w:lastRenderedPageBreak/>
        <w:t>INFORMA</w:t>
      </w:r>
      <w:r w:rsidRPr="00CD410B">
        <w:rPr>
          <w:b/>
          <w:color w:val="1F497D" w:themeColor="text2"/>
          <w:sz w:val="26"/>
          <w:szCs w:val="26"/>
          <w:u w:val="single"/>
        </w:rPr>
        <w:t xml:space="preserve">ȚIE DESPRE </w:t>
      </w:r>
      <w:r w:rsidRPr="00CD410B">
        <w:rPr>
          <w:b/>
          <w:color w:val="1F497D" w:themeColor="text2"/>
          <w:sz w:val="26"/>
          <w:szCs w:val="26"/>
          <w:u w:val="single"/>
          <w:lang w:val="en-US"/>
        </w:rPr>
        <w:t>PROGRAMUL DE CULTURĂ ȘI CREATIVITATE AL UE-PARTENERIATUL ESTIC</w:t>
      </w:r>
    </w:p>
    <w:p w:rsidR="005642DF" w:rsidRDefault="005642DF" w:rsidP="005642DF">
      <w:pPr>
        <w:jc w:val="center"/>
        <w:rPr>
          <w:color w:val="1F497D" w:themeColor="text2"/>
          <w:sz w:val="24"/>
          <w:szCs w:val="24"/>
          <w:lang w:val="en-US"/>
        </w:rPr>
      </w:pPr>
      <w:r>
        <w:rPr>
          <w:noProof/>
          <w:lang w:eastAsia="ro-RO"/>
        </w:rPr>
        <w:drawing>
          <wp:inline distT="0" distB="0" distL="0" distR="0" wp14:anchorId="7E49D8AD" wp14:editId="774DD166">
            <wp:extent cx="2066925" cy="12192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66925" cy="1219200"/>
                    </a:xfrm>
                    <a:prstGeom prst="rect">
                      <a:avLst/>
                    </a:prstGeom>
                  </pic:spPr>
                </pic:pic>
              </a:graphicData>
            </a:graphic>
          </wp:inline>
        </w:drawing>
      </w:r>
    </w:p>
    <w:p w:rsidR="00E1604B" w:rsidRPr="00E1604B" w:rsidRDefault="00E1604B" w:rsidP="00E1604B">
      <w:pPr>
        <w:shd w:val="clear" w:color="auto" w:fill="FFFFFF"/>
        <w:spacing w:after="150" w:line="240" w:lineRule="auto"/>
        <w:jc w:val="both"/>
        <w:textAlignment w:val="baseline"/>
        <w:rPr>
          <w:rFonts w:eastAsia="Times New Roman" w:cs="Arial"/>
          <w:b/>
          <w:bCs/>
          <w:color w:val="121212"/>
          <w:sz w:val="24"/>
          <w:szCs w:val="24"/>
          <w:lang w:eastAsia="ro-RO"/>
        </w:rPr>
      </w:pPr>
      <w:r w:rsidRPr="00E1604B">
        <w:rPr>
          <w:rFonts w:eastAsia="Times New Roman" w:cs="Arial"/>
          <w:b/>
          <w:bCs/>
          <w:color w:val="121212"/>
          <w:sz w:val="24"/>
          <w:szCs w:val="24"/>
          <w:lang w:eastAsia="ro-RO"/>
        </w:rPr>
        <w:t>Programul de Cultură și Creativitate al UE-Parteneriatul Estic este să sprijine contribuția sectoarelor culturale și creative la dezvoltarea durabilă umanitară, socială și economică în Armenia, Azerbaidjan, Belarus, Georgia, Moldova și Ucraina.</w:t>
      </w:r>
    </w:p>
    <w:p w:rsidR="00E1604B" w:rsidRPr="00E1604B" w:rsidRDefault="00E1604B" w:rsidP="00E1604B">
      <w:pPr>
        <w:shd w:val="clear" w:color="auto" w:fill="FFFFFF"/>
        <w:spacing w:after="0" w:line="383" w:lineRule="atLeast"/>
        <w:jc w:val="both"/>
        <w:textAlignment w:val="baseline"/>
        <w:rPr>
          <w:rFonts w:eastAsia="Times New Roman" w:cs="Arial"/>
          <w:b/>
          <w:bCs/>
          <w:caps/>
          <w:color w:val="FF007B"/>
          <w:sz w:val="24"/>
          <w:szCs w:val="24"/>
          <w:lang w:eastAsia="ro-RO"/>
        </w:rPr>
      </w:pPr>
      <w:r w:rsidRPr="00E1604B">
        <w:rPr>
          <w:rFonts w:eastAsia="Times New Roman" w:cs="Arial"/>
          <w:b/>
          <w:bCs/>
          <w:caps/>
          <w:color w:val="FF007B"/>
          <w:sz w:val="24"/>
          <w:szCs w:val="24"/>
          <w:lang w:eastAsia="ro-RO"/>
        </w:rPr>
        <w:t>ACTIVITĂȚILE PENTRU ATINGEREA ACESTUI SCOP INCLUD</w:t>
      </w:r>
    </w:p>
    <w:p w:rsidR="00E1604B" w:rsidRPr="00E1604B" w:rsidRDefault="00E1604B" w:rsidP="00E1604B">
      <w:pPr>
        <w:shd w:val="clear" w:color="auto" w:fill="FFFFFF"/>
        <w:spacing w:line="383" w:lineRule="atLeast"/>
        <w:jc w:val="both"/>
        <w:textAlignment w:val="baseline"/>
        <w:rPr>
          <w:rFonts w:eastAsia="Times New Roman" w:cs="Arial"/>
          <w:color w:val="444444"/>
          <w:sz w:val="26"/>
          <w:szCs w:val="26"/>
          <w:lang w:eastAsia="ro-RO"/>
        </w:rPr>
      </w:pPr>
      <w:r w:rsidRPr="00E1604B">
        <w:rPr>
          <w:rFonts w:eastAsia="Times New Roman" w:cs="Arial"/>
          <w:b/>
          <w:bCs/>
          <w:color w:val="FF007B"/>
          <w:sz w:val="24"/>
          <w:szCs w:val="24"/>
          <w:bdr w:val="none" w:sz="0" w:space="0" w:color="auto" w:frame="1"/>
          <w:lang w:eastAsia="ro-RO"/>
        </w:rPr>
        <w:t>cartografiere, traininguri, instruire online, vizite de studiu, expoziții în parteneriat, inițiative culturale de liderism, grupuri de lucru, angajarea experților locali și internaționali, seturi de instrumente, modalități de premiere, activități în rețea și schimb de bune practici pe web-site-uri, pagina pe Facebook, buletin informativ etc.</w:t>
      </w:r>
    </w:p>
    <w:p w:rsidR="00E1604B" w:rsidRPr="00E1604B" w:rsidRDefault="00E1604B" w:rsidP="00E1604B">
      <w:pPr>
        <w:shd w:val="clear" w:color="auto" w:fill="FFFFFF"/>
        <w:spacing w:after="0" w:line="383" w:lineRule="atLeast"/>
        <w:jc w:val="both"/>
        <w:textAlignment w:val="baseline"/>
        <w:rPr>
          <w:rFonts w:eastAsia="Times New Roman" w:cs="Arial"/>
          <w:color w:val="444444"/>
          <w:sz w:val="26"/>
          <w:szCs w:val="26"/>
          <w:lang w:eastAsia="ro-RO"/>
        </w:rPr>
      </w:pPr>
      <w:r w:rsidRPr="00E1604B">
        <w:rPr>
          <w:rFonts w:eastAsia="Times New Roman" w:cs="Arial"/>
          <w:b/>
          <w:bCs/>
          <w:color w:val="FF007B"/>
          <w:sz w:val="38"/>
          <w:szCs w:val="38"/>
          <w:bdr w:val="none" w:sz="0" w:space="0" w:color="auto" w:frame="1"/>
          <w:lang w:val="en-GB" w:eastAsia="ro-RO"/>
        </w:rPr>
        <w:t>Cum poate să vă sprijine Programul nostru</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desfășurarea de cercetări și elaborarea de politici bazate pe realități concludente</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contribuții la reformele din domeniul politicilor culturale</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consolidarea capacităților în sectoarele cutural și creativ</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crearea de sinergii între actorii din sectorul public, privat și societatea civilă</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oferire de informații și oportunități de cooperare internațională</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sensibilizarea societății privind rolul culturii în dezvoltarea durabilă</w:t>
      </w:r>
    </w:p>
    <w:p w:rsidR="00E1604B" w:rsidRPr="00E1604B" w:rsidRDefault="00E1604B" w:rsidP="00E1604B">
      <w:pPr>
        <w:numPr>
          <w:ilvl w:val="0"/>
          <w:numId w:val="23"/>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Prin diseminarea de cunoștințe și bune practici</w:t>
      </w:r>
    </w:p>
    <w:p w:rsidR="00E1604B" w:rsidRPr="00E1604B" w:rsidRDefault="00E1604B" w:rsidP="00E1604B">
      <w:pPr>
        <w:shd w:val="clear" w:color="auto" w:fill="FFFFFF"/>
        <w:spacing w:after="0" w:line="383" w:lineRule="atLeast"/>
        <w:jc w:val="both"/>
        <w:textAlignment w:val="baseline"/>
        <w:rPr>
          <w:rFonts w:eastAsia="Times New Roman" w:cs="Arial"/>
          <w:color w:val="444444"/>
          <w:sz w:val="26"/>
          <w:szCs w:val="26"/>
          <w:lang w:eastAsia="ro-RO"/>
        </w:rPr>
      </w:pPr>
      <w:r w:rsidRPr="00E1604B">
        <w:rPr>
          <w:rFonts w:eastAsia="Times New Roman" w:cs="Arial"/>
          <w:b/>
          <w:bCs/>
          <w:color w:val="FF007B"/>
          <w:sz w:val="38"/>
          <w:szCs w:val="38"/>
          <w:bdr w:val="none" w:sz="0" w:space="0" w:color="auto" w:frame="1"/>
          <w:lang w:val="en-GB" w:eastAsia="ro-RO"/>
        </w:rPr>
        <w:t>Priorităţile Programului</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Elaborarea agendelor pentru acțiuni</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Constituirea alianțelor în avantajul tuturor</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Edificarea unui climat favorabil culturii</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Dezvoltarea, instruirea și valorificarea patrimoniului în baza realităților concludente</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Dezvoltarea capacităților în domeniul industriilor culturale și creative</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Conectarea culturii din țările Parteneriatului Estic, a liderilor culturali și organizațiilor la “spațiul cultural European”</w:t>
      </w:r>
    </w:p>
    <w:p w:rsidR="00E1604B" w:rsidRPr="00E1604B" w:rsidRDefault="00E1604B" w:rsidP="00E1604B">
      <w:pPr>
        <w:numPr>
          <w:ilvl w:val="0"/>
          <w:numId w:val="24"/>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Cultura în condițiile crizei</w:t>
      </w:r>
    </w:p>
    <w:p w:rsidR="00E1604B" w:rsidRPr="00E1604B" w:rsidRDefault="00E1604B" w:rsidP="00E1604B">
      <w:pPr>
        <w:shd w:val="clear" w:color="auto" w:fill="FFFFFF"/>
        <w:spacing w:after="0" w:line="383" w:lineRule="atLeast"/>
        <w:jc w:val="both"/>
        <w:textAlignment w:val="baseline"/>
        <w:rPr>
          <w:rFonts w:eastAsia="Times New Roman" w:cs="Arial"/>
          <w:color w:val="444444"/>
          <w:sz w:val="26"/>
          <w:szCs w:val="26"/>
          <w:lang w:eastAsia="ro-RO"/>
        </w:rPr>
      </w:pPr>
      <w:r w:rsidRPr="00E1604B">
        <w:rPr>
          <w:rFonts w:eastAsia="Times New Roman" w:cs="Arial"/>
          <w:b/>
          <w:bCs/>
          <w:color w:val="FF007B"/>
          <w:sz w:val="38"/>
          <w:szCs w:val="38"/>
          <w:bdr w:val="none" w:sz="0" w:space="0" w:color="auto" w:frame="1"/>
          <w:lang w:val="en-GB" w:eastAsia="ro-RO"/>
        </w:rPr>
        <w:t>Principiile Programului</w:t>
      </w:r>
    </w:p>
    <w:p w:rsidR="00E1604B" w:rsidRPr="00E1604B" w:rsidRDefault="00E1604B" w:rsidP="00E1604B">
      <w:pPr>
        <w:numPr>
          <w:ilvl w:val="0"/>
          <w:numId w:val="25"/>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Consultări şi iniţieri de agende</w:t>
      </w:r>
    </w:p>
    <w:p w:rsidR="00E1604B" w:rsidRPr="00E1604B" w:rsidRDefault="00E1604B" w:rsidP="00E1604B">
      <w:pPr>
        <w:numPr>
          <w:ilvl w:val="0"/>
          <w:numId w:val="25"/>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Participare incluzivă în baza valorilor împărtăşite</w:t>
      </w:r>
    </w:p>
    <w:p w:rsidR="00E1604B" w:rsidRPr="00E1604B" w:rsidRDefault="00E1604B" w:rsidP="00E1604B">
      <w:pPr>
        <w:numPr>
          <w:ilvl w:val="0"/>
          <w:numId w:val="25"/>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Creativitate, Inovaţie şi Schimbare</w:t>
      </w:r>
    </w:p>
    <w:p w:rsidR="00E1604B" w:rsidRPr="00E1604B" w:rsidRDefault="00E1604B" w:rsidP="00E1604B">
      <w:pPr>
        <w:numPr>
          <w:ilvl w:val="0"/>
          <w:numId w:val="25"/>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Toleranţă, Respect şi Reconciliere</w:t>
      </w:r>
    </w:p>
    <w:p w:rsidR="00E1604B" w:rsidRPr="00E1604B" w:rsidRDefault="00E1604B" w:rsidP="00E1604B">
      <w:pPr>
        <w:numPr>
          <w:ilvl w:val="0"/>
          <w:numId w:val="25"/>
        </w:numPr>
        <w:shd w:val="clear" w:color="auto" w:fill="FFFFFF"/>
        <w:spacing w:after="0" w:line="240" w:lineRule="auto"/>
        <w:ind w:left="0"/>
        <w:jc w:val="both"/>
        <w:textAlignment w:val="baseline"/>
        <w:rPr>
          <w:rFonts w:eastAsia="Times New Roman" w:cs="Arial"/>
          <w:b/>
          <w:bCs/>
          <w:color w:val="121212"/>
          <w:sz w:val="26"/>
          <w:szCs w:val="26"/>
          <w:lang w:eastAsia="ro-RO"/>
        </w:rPr>
      </w:pPr>
      <w:r w:rsidRPr="00E1604B">
        <w:rPr>
          <w:rFonts w:eastAsia="Times New Roman" w:cs="Arial"/>
          <w:b/>
          <w:bCs/>
          <w:color w:val="121212"/>
          <w:sz w:val="26"/>
          <w:szCs w:val="26"/>
          <w:bdr w:val="none" w:sz="0" w:space="0" w:color="auto" w:frame="1"/>
          <w:lang w:val="en-GB" w:eastAsia="ro-RO"/>
        </w:rPr>
        <w:t>Parteneriat, reciprocitate şi succes în comun, inclusiv între organizaţii şi actori publici şi privaţi</w:t>
      </w:r>
    </w:p>
    <w:p w:rsidR="00E1604B" w:rsidRPr="00E1604B" w:rsidRDefault="00E1604B" w:rsidP="00E1604B">
      <w:pPr>
        <w:shd w:val="clear" w:color="auto" w:fill="FFFFFF"/>
        <w:spacing w:after="0" w:line="383" w:lineRule="atLeast"/>
        <w:jc w:val="both"/>
        <w:textAlignment w:val="baseline"/>
        <w:rPr>
          <w:rFonts w:eastAsia="Times New Roman" w:cs="Arial"/>
          <w:b/>
          <w:bCs/>
          <w:caps/>
          <w:color w:val="FF007B"/>
          <w:sz w:val="24"/>
          <w:szCs w:val="24"/>
          <w:lang w:eastAsia="ro-RO"/>
        </w:rPr>
      </w:pPr>
      <w:r w:rsidRPr="00E1604B">
        <w:rPr>
          <w:rFonts w:eastAsia="Times New Roman" w:cs="Arial"/>
          <w:b/>
          <w:bCs/>
          <w:caps/>
          <w:color w:val="FF007B"/>
          <w:sz w:val="24"/>
          <w:szCs w:val="24"/>
          <w:lang w:eastAsia="ro-RO"/>
        </w:rPr>
        <w:lastRenderedPageBreak/>
        <w:t>SUBIECTELE ACOPERITE DE PROGRAM VOR ABORDA</w:t>
      </w:r>
    </w:p>
    <w:p w:rsidR="00E1604B" w:rsidRPr="00E1604B" w:rsidRDefault="00E1604B" w:rsidP="00E1604B">
      <w:pPr>
        <w:shd w:val="clear" w:color="auto" w:fill="FFFFFF"/>
        <w:spacing w:line="383" w:lineRule="atLeast"/>
        <w:jc w:val="both"/>
        <w:textAlignment w:val="baseline"/>
        <w:rPr>
          <w:rFonts w:eastAsia="Times New Roman" w:cs="Arial"/>
          <w:color w:val="444444"/>
          <w:sz w:val="26"/>
          <w:szCs w:val="26"/>
          <w:lang w:eastAsia="ro-RO"/>
        </w:rPr>
      </w:pPr>
      <w:r w:rsidRPr="00E1604B">
        <w:rPr>
          <w:rFonts w:eastAsia="Times New Roman" w:cs="Arial"/>
          <w:b/>
          <w:bCs/>
          <w:color w:val="FF007B"/>
          <w:sz w:val="24"/>
          <w:szCs w:val="24"/>
          <w:bdr w:val="none" w:sz="0" w:space="0" w:color="auto" w:frame="1"/>
          <w:lang w:eastAsia="ro-RO"/>
        </w:rPr>
        <w:t>etapele managementului de proiect, liderism cultural, cercetări statistice şi culturale, activităţi de advocacy, colectare de fonduri, jurnalism cultural și abilităţi de comunicare.</w:t>
      </w:r>
    </w:p>
    <w:p w:rsidR="00E1604B" w:rsidRPr="00E1604B" w:rsidRDefault="00E1604B" w:rsidP="00E1604B">
      <w:pPr>
        <w:shd w:val="clear" w:color="auto" w:fill="FFFFFF"/>
        <w:spacing w:before="300" w:after="300" w:line="240" w:lineRule="auto"/>
        <w:jc w:val="both"/>
        <w:textAlignment w:val="baseline"/>
        <w:rPr>
          <w:rFonts w:eastAsia="Times New Roman" w:cs="Arial"/>
          <w:b/>
          <w:bCs/>
          <w:color w:val="121212"/>
          <w:sz w:val="24"/>
          <w:szCs w:val="24"/>
          <w:lang w:eastAsia="ro-RO"/>
        </w:rPr>
      </w:pPr>
      <w:r w:rsidRPr="00E1604B">
        <w:rPr>
          <w:rFonts w:eastAsia="Times New Roman" w:cs="Arial"/>
          <w:b/>
          <w:bCs/>
          <w:color w:val="121212"/>
          <w:sz w:val="24"/>
          <w:szCs w:val="24"/>
          <w:lang w:eastAsia="ro-RO"/>
        </w:rPr>
        <w:t>Deși este un program regional, fiecare țară va avea o echipă profesionistă de coordonatori locali, ca parte esențială a echipei de bază a Programului.</w:t>
      </w:r>
    </w:p>
    <w:p w:rsidR="00E1604B" w:rsidRPr="00E1604B" w:rsidRDefault="00E1604B" w:rsidP="00E1604B">
      <w:pPr>
        <w:shd w:val="clear" w:color="auto" w:fill="FFFFFF"/>
        <w:spacing w:before="300" w:after="300" w:line="240" w:lineRule="auto"/>
        <w:jc w:val="both"/>
        <w:textAlignment w:val="baseline"/>
        <w:rPr>
          <w:rFonts w:eastAsia="Times New Roman" w:cs="Arial"/>
          <w:b/>
          <w:bCs/>
          <w:color w:val="121212"/>
          <w:sz w:val="24"/>
          <w:szCs w:val="24"/>
          <w:lang w:eastAsia="ro-RO"/>
        </w:rPr>
      </w:pPr>
      <w:r w:rsidRPr="00E1604B">
        <w:rPr>
          <w:rFonts w:eastAsia="Times New Roman" w:cs="Arial"/>
          <w:b/>
          <w:bCs/>
          <w:color w:val="121212"/>
          <w:sz w:val="24"/>
          <w:szCs w:val="24"/>
          <w:lang w:eastAsia="ro-RO"/>
        </w:rPr>
        <w:t>Programul se va desfăşura pe parcursul a trei ani (2015-2018). Bugetul Programului este de €4,2 milioane. În urma unui tender organizat de UE, Programul este gestionat de un consorțiu condus de Consiliul Britanic (British Council), în parteneriat cu Fundația Soros-Moldova, Centrul Național de Cultură din Polonia (National Centre for Culture of Poland) și Institutul Goethe (Goethe-Institut).</w:t>
      </w:r>
    </w:p>
    <w:p w:rsidR="005642DF" w:rsidRDefault="00E1604B" w:rsidP="005642DF">
      <w:pPr>
        <w:jc w:val="both"/>
        <w:rPr>
          <w:color w:val="000000" w:themeColor="text1"/>
          <w:sz w:val="24"/>
          <w:szCs w:val="24"/>
        </w:rPr>
      </w:pPr>
      <w:r w:rsidRPr="00E1604B">
        <w:rPr>
          <w:color w:val="000000" w:themeColor="text1"/>
          <w:sz w:val="24"/>
          <w:szCs w:val="24"/>
        </w:rPr>
        <w:t>Sursa:</w:t>
      </w:r>
      <w:r>
        <w:rPr>
          <w:color w:val="000000" w:themeColor="text1"/>
          <w:sz w:val="24"/>
          <w:szCs w:val="24"/>
        </w:rPr>
        <w:t xml:space="preserve"> </w:t>
      </w:r>
      <w:hyperlink r:id="rId48" w:history="1">
        <w:r w:rsidRPr="002B0233">
          <w:rPr>
            <w:rStyle w:val="a3"/>
            <w:sz w:val="24"/>
            <w:szCs w:val="24"/>
          </w:rPr>
          <w:t>http://www.culturepartnership.eu/</w:t>
        </w:r>
      </w:hyperlink>
      <w:r>
        <w:rPr>
          <w:color w:val="000000" w:themeColor="text1"/>
          <w:sz w:val="24"/>
          <w:szCs w:val="24"/>
        </w:rPr>
        <w:t xml:space="preserve"> </w:t>
      </w:r>
    </w:p>
    <w:p w:rsidR="00E1604B" w:rsidRDefault="00E1604B" w:rsidP="005642DF">
      <w:pPr>
        <w:jc w:val="both"/>
        <w:rPr>
          <w:color w:val="000000" w:themeColor="text1"/>
          <w:sz w:val="24"/>
          <w:szCs w:val="24"/>
        </w:rPr>
      </w:pPr>
    </w:p>
    <w:p w:rsidR="00E1604B" w:rsidRPr="00CD410B" w:rsidRDefault="00CD410B" w:rsidP="00CD410B">
      <w:pPr>
        <w:jc w:val="center"/>
        <w:rPr>
          <w:b/>
          <w:color w:val="1F497D" w:themeColor="text2"/>
          <w:sz w:val="26"/>
          <w:szCs w:val="26"/>
          <w:u w:val="single"/>
        </w:rPr>
      </w:pPr>
      <w:r w:rsidRPr="00CD410B">
        <w:rPr>
          <w:b/>
          <w:color w:val="1F497D" w:themeColor="text2"/>
          <w:sz w:val="26"/>
          <w:szCs w:val="26"/>
          <w:u w:val="single"/>
        </w:rPr>
        <w:t>CÂT DE SIMPLU ESTE SĂ GUVERNEZI UN RAION, UN ORAȘ, UN SAT?</w:t>
      </w:r>
    </w:p>
    <w:p w:rsidR="00E1604B" w:rsidRDefault="00E1604B" w:rsidP="005642DF">
      <w:pPr>
        <w:jc w:val="both"/>
        <w:rPr>
          <w:color w:val="000000" w:themeColor="text1"/>
          <w:sz w:val="24"/>
          <w:szCs w:val="24"/>
        </w:rPr>
      </w:pPr>
      <w:r>
        <w:rPr>
          <w:noProof/>
          <w:lang w:eastAsia="ro-RO"/>
        </w:rPr>
        <w:drawing>
          <wp:inline distT="0" distB="0" distL="0" distR="0">
            <wp:extent cx="5940425" cy="3339144"/>
            <wp:effectExtent l="0" t="0" r="3175" b="0"/>
            <wp:docPr id="34" name="Рисунок 34" descr="http://calm.md/img.php?km=cHVibGljL3B1YmxpY2F0aW9uX2NvdmVycy80OUU5MTMyOC01MDg0LTQyQTQtODhCMS05QkI4NUJCRUY1MTB3NjQwcjFzYTk0ZDI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alm.md/img.php?km=cHVibGljL3B1YmxpY2F0aW9uX2NvdmVycy80OUU5MTMyOC01MDg0LTQyQTQtODhCMS05QkI4NUJCRUY1MTB3NjQwcjFzYTk0ZDIuanBn&amp;w=9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3339144"/>
                    </a:xfrm>
                    <a:prstGeom prst="rect">
                      <a:avLst/>
                    </a:prstGeom>
                    <a:noFill/>
                    <a:ln>
                      <a:noFill/>
                    </a:ln>
                  </pic:spPr>
                </pic:pic>
              </a:graphicData>
            </a:graphic>
          </wp:inline>
        </w:drawing>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i/>
          <w:iCs/>
          <w:color w:val="222222"/>
          <w:sz w:val="20"/>
          <w:szCs w:val="20"/>
          <w:lang w:eastAsia="ro-RO"/>
        </w:rPr>
        <w:t>Cât de simplu este să guvernezi un raion, un oraș, un sat când la nivel central nu există un guvern cu puteri depline, sau se schimbă foarte des? Opinii ale unor reprezentanți și reprezentante ale puterii locale, în marginea unei ceremonii la care organizația neguvernamentală IDIS Viitorul le-a oferit premii pentru bunele practici.</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Utilizarea tehnologiilor informaționale pentru a fi mai aproape de locuitori, iluminarea stradală, colectarea separată a deșeurilor sau asigurarea grădiniței din comunitate cu apă caldă– sunt doar câteva dintre inițiativele rurale care au fost premiate astăzi.</w:t>
      </w:r>
    </w:p>
    <w:p w:rsidR="00E1604B" w:rsidRPr="00E1604B" w:rsidRDefault="00E1604B" w:rsidP="00E1604B">
      <w:pPr>
        <w:shd w:val="clear" w:color="auto" w:fill="FBFBFB"/>
        <w:spacing w:after="0"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noProof/>
          <w:color w:val="222222"/>
          <w:sz w:val="20"/>
          <w:szCs w:val="20"/>
          <w:lang w:eastAsia="ro-RO"/>
        </w:rPr>
        <w:lastRenderedPageBreak/>
        <w:drawing>
          <wp:inline distT="0" distB="0" distL="0" distR="0">
            <wp:extent cx="2552700" cy="1438274"/>
            <wp:effectExtent l="0" t="0" r="0" b="0"/>
            <wp:docPr id="42" name="Рисунок 42" descr="Tatiana Țurc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tiana Țurcan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4964" cy="1450819"/>
                    </a:xfrm>
                    <a:prstGeom prst="rect">
                      <a:avLst/>
                    </a:prstGeom>
                    <a:noFill/>
                    <a:ln>
                      <a:noFill/>
                    </a:ln>
                  </pic:spPr>
                </pic:pic>
              </a:graphicData>
            </a:graphic>
          </wp:inline>
        </w:drawing>
      </w:r>
      <w:r w:rsidRPr="00E1604B">
        <w:rPr>
          <w:rFonts w:ascii="Verdana" w:eastAsia="Times New Roman" w:hAnsi="Verdana" w:cs="Times New Roman"/>
          <w:color w:val="222222"/>
          <w:sz w:val="20"/>
          <w:szCs w:val="20"/>
          <w:lang w:eastAsia="ro-RO"/>
        </w:rPr>
        <w:t>Tatiana Țurcanu</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Majoritatea, spun primarii cu care am stat de vorbă, au fost realizate din granturi şi fonduri occidentale. În lipsa unui guvern stabil și a unei siguranțe economice, ajutoarele din exterior reprezintă pentru mulți aleși locali colacul de salvare, spune </w:t>
      </w:r>
      <w:r w:rsidRPr="00E1604B">
        <w:rPr>
          <w:rFonts w:ascii="Verdana" w:eastAsia="Times New Roman" w:hAnsi="Verdana" w:cs="Times New Roman"/>
          <w:b/>
          <w:bCs/>
          <w:color w:val="222222"/>
          <w:sz w:val="20"/>
          <w:szCs w:val="20"/>
          <w:lang w:eastAsia="ro-RO"/>
        </w:rPr>
        <w:t>Tatiana Ţurcanu</w:t>
      </w:r>
      <w:r w:rsidRPr="00E1604B">
        <w:rPr>
          <w:rFonts w:ascii="Verdana" w:eastAsia="Times New Roman" w:hAnsi="Verdana" w:cs="Times New Roman"/>
          <w:color w:val="222222"/>
          <w:sz w:val="20"/>
          <w:szCs w:val="20"/>
          <w:lang w:eastAsia="ro-RO"/>
        </w:rPr>
        <w:t>, primară la Vinogradovca, raionul Taraclia:</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„Proiectele în ziua de astăzi sunt unica salvare. Recent, la fel ca şi toţi primarii, am trecut bugetul prin consiliu şi am constatat că acesta este unul dificil. Pentru investiţii nu avem nici un bănuţ şi dacă nu lucrăm cu proiecte, înseamnă că vom stagna şi vom sta în oficii pentru a organiza zile de primire şi atât.”</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Neînțelegerile de la vârful puterii îi descurajează mai ales pe primarii care sunt membri ai partidelor aflate la guvernare, continuă </w:t>
      </w:r>
      <w:r w:rsidRPr="00E1604B">
        <w:rPr>
          <w:rFonts w:ascii="Verdana" w:eastAsia="Times New Roman" w:hAnsi="Verdana" w:cs="Times New Roman"/>
          <w:b/>
          <w:bCs/>
          <w:color w:val="222222"/>
          <w:sz w:val="20"/>
          <w:szCs w:val="20"/>
          <w:lang w:eastAsia="ro-RO"/>
        </w:rPr>
        <w:t>Tatiana Ţurcanu</w:t>
      </w:r>
      <w:r w:rsidRPr="00E1604B">
        <w:rPr>
          <w:rFonts w:ascii="Verdana" w:eastAsia="Times New Roman" w:hAnsi="Verdana" w:cs="Times New Roman"/>
          <w:color w:val="222222"/>
          <w:sz w:val="20"/>
          <w:szCs w:val="20"/>
          <w:lang w:eastAsia="ro-RO"/>
        </w:rPr>
        <w:t>. La localele din vară, ea a fost aleasă pentru un al treilea mandat. În primii ani, recunoaște primara de Vinogradovca, a fost susținută de Partidul Comuniștilor. La scurt timp a renunțat însă la sprijin politic:</w:t>
      </w:r>
    </w:p>
    <w:p w:rsidR="00E1604B" w:rsidRPr="00E1604B" w:rsidRDefault="00E1604B" w:rsidP="00E1604B">
      <w:pPr>
        <w:shd w:val="clear" w:color="auto" w:fill="FBFBFB"/>
        <w:spacing w:after="0"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noProof/>
          <w:color w:val="222222"/>
          <w:sz w:val="20"/>
          <w:szCs w:val="20"/>
          <w:lang w:eastAsia="ro-RO"/>
        </w:rPr>
        <w:drawing>
          <wp:inline distT="0" distB="0" distL="0" distR="0">
            <wp:extent cx="2552700" cy="1438275"/>
            <wp:effectExtent l="0" t="0" r="0" b="9525"/>
            <wp:docPr id="41" name="Рисунок 41" descr="Premiile IDIS Viitor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miile IDIS Viitoru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r w:rsidRPr="00E1604B">
        <w:rPr>
          <w:rFonts w:ascii="Verdana" w:eastAsia="Times New Roman" w:hAnsi="Verdana" w:cs="Times New Roman"/>
          <w:color w:val="222222"/>
          <w:sz w:val="20"/>
          <w:szCs w:val="20"/>
          <w:lang w:eastAsia="ro-RO"/>
        </w:rPr>
        <w:t>Premiile IDIS Viitorul</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„Şi cred că astăzi e o ieşire din situaţie când primarul este independent. El nu trebuie să fie al nimănui, el trebuie să fie al localnicilor. Ştiţi, astăzi se vorbeşte, şi este drept, că unele finanţări se primesc în funcţie de partid, din această cauză trebuie să evităm asemenea situaţii.”</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Certurile dintre partidele aflate la guvernare deseori se reflectă ca într-o oglindă în mediul rural. Criza politică, dublată de cea a finanțelor publice a obligat administraţia locală să strângă cureaua, explică edilul de Cimişlia, </w:t>
      </w:r>
      <w:r w:rsidRPr="00E1604B">
        <w:rPr>
          <w:rFonts w:ascii="Verdana" w:eastAsia="Times New Roman" w:hAnsi="Verdana" w:cs="Times New Roman"/>
          <w:b/>
          <w:bCs/>
          <w:color w:val="222222"/>
          <w:sz w:val="20"/>
          <w:szCs w:val="20"/>
          <w:lang w:eastAsia="ro-RO"/>
        </w:rPr>
        <w:t>Gheorghe Răileanu</w:t>
      </w:r>
      <w:r w:rsidRPr="00E1604B">
        <w:rPr>
          <w:rFonts w:ascii="Verdana" w:eastAsia="Times New Roman" w:hAnsi="Verdana" w:cs="Times New Roman"/>
          <w:color w:val="222222"/>
          <w:sz w:val="20"/>
          <w:szCs w:val="20"/>
          <w:lang w:eastAsia="ro-RO"/>
        </w:rPr>
        <w:t>:</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 xml:space="preserve">„Incertitudinea politică de la centru ne-a provocat nişte lipsuri financiare. Nu am mai primit banii pentru drumuri şi multe alte proiecte nu s-au realizat. În principiu, incertitudinea de la </w:t>
      </w:r>
      <w:r w:rsidRPr="00E1604B">
        <w:rPr>
          <w:rFonts w:ascii="Verdana" w:eastAsia="Times New Roman" w:hAnsi="Verdana" w:cs="Times New Roman"/>
          <w:color w:val="222222"/>
          <w:sz w:val="20"/>
          <w:szCs w:val="20"/>
          <w:lang w:eastAsia="ro-RO"/>
        </w:rPr>
        <w:lastRenderedPageBreak/>
        <w:t>centru mai mult influenţează prin comportamentul fracțiunilor din consiliu. Cineva primeşte indicaţii de la autorităţile centrale să nu facă alianţe cu un partid sau altul, să nu susţină un proiect sau altul. Sunt neplăceri de acest fel. Sper că va mai trece ceva timp şi ne vom întovărăşi cu toţii, vom avea încredere unul în altul.”</w:t>
      </w:r>
    </w:p>
    <w:p w:rsidR="00E1604B" w:rsidRPr="00E1604B" w:rsidRDefault="00E1604B" w:rsidP="00E1604B">
      <w:pPr>
        <w:shd w:val="clear" w:color="auto" w:fill="FBFBFB"/>
        <w:spacing w:after="0"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noProof/>
          <w:color w:val="222222"/>
          <w:sz w:val="20"/>
          <w:szCs w:val="20"/>
          <w:lang w:eastAsia="ro-RO"/>
        </w:rPr>
        <w:drawing>
          <wp:inline distT="0" distB="0" distL="0" distR="0">
            <wp:extent cx="2552700" cy="1438275"/>
            <wp:effectExtent l="0" t="0" r="0" b="9525"/>
            <wp:docPr id="36" name="Рисунок 36" descr="Liubomir Chir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ubomir Chiria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r w:rsidRPr="00E1604B">
        <w:rPr>
          <w:rFonts w:ascii="Verdana" w:eastAsia="Times New Roman" w:hAnsi="Verdana" w:cs="Times New Roman"/>
          <w:color w:val="222222"/>
          <w:sz w:val="20"/>
          <w:szCs w:val="20"/>
          <w:lang w:eastAsia="ro-RO"/>
        </w:rPr>
        <w:t>Liubomir Chiriac</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Tocmai pentru a încuraja primarii să nu se bizuie pe susținerea de la centru ca să rezolve nevoile comunităților, Institutul „Viitorul”, deja al zecelea an, promovează cele mai bune inițiative. L-am întrebat pe directorul executiv </w:t>
      </w:r>
      <w:r w:rsidRPr="00E1604B">
        <w:rPr>
          <w:rFonts w:ascii="Verdana" w:eastAsia="Times New Roman" w:hAnsi="Verdana" w:cs="Times New Roman"/>
          <w:b/>
          <w:bCs/>
          <w:color w:val="222222"/>
          <w:sz w:val="20"/>
          <w:szCs w:val="20"/>
          <w:lang w:eastAsia="ro-RO"/>
        </w:rPr>
        <w:t>Liubomir Chiriac</w:t>
      </w:r>
      <w:r w:rsidRPr="00E1604B">
        <w:rPr>
          <w:rFonts w:ascii="Verdana" w:eastAsia="Times New Roman" w:hAnsi="Verdana" w:cs="Times New Roman"/>
          <w:color w:val="222222"/>
          <w:sz w:val="20"/>
          <w:szCs w:val="20"/>
          <w:lang w:eastAsia="ro-RO"/>
        </w:rPr>
        <w:t>, dacă entuziasmul primarilor este umbrit de criza politică:</w:t>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„Sigur, sunt primari care şi-au pierdut, într-un fel, curajul, nu mai cred în anumite programe guvernamentale, în anumiţi politicieni. Cred, însă, că şi de data aceasta, chiar dacă situaţia este complicată în ţară, salvarea va veni de la oamenii care sunt în provincie, or, la nivel local se văd altfel lucrurile.”</w:t>
      </w:r>
    </w:p>
    <w:p w:rsidR="00E1604B" w:rsidRPr="00E1604B" w:rsidRDefault="00E1604B" w:rsidP="00E1604B">
      <w:pPr>
        <w:shd w:val="clear" w:color="auto" w:fill="FBFBFB"/>
        <w:spacing w:after="0"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noProof/>
          <w:color w:val="222222"/>
          <w:sz w:val="20"/>
          <w:szCs w:val="20"/>
          <w:lang w:eastAsia="ro-RO"/>
        </w:rPr>
        <w:drawing>
          <wp:inline distT="0" distB="0" distL="0" distR="0">
            <wp:extent cx="2552700" cy="1438275"/>
            <wp:effectExtent l="0" t="0" r="0" b="9525"/>
            <wp:docPr id="35" name="Рисунок 35" descr="http://gdb.rferl.org/30C59E41-4BDA-42EB-ABE5-51E04564FAC3_w268_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db.rferl.org/30C59E41-4BDA-42EB-ABE5-51E04564FAC3_w268_r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p>
    <w:p w:rsidR="00E1604B" w:rsidRPr="00E1604B" w:rsidRDefault="00E1604B" w:rsidP="00E1604B">
      <w:pPr>
        <w:shd w:val="clear" w:color="auto" w:fill="FBFBFB"/>
        <w:spacing w:before="100" w:beforeAutospacing="1" w:after="100" w:afterAutospacing="1" w:line="360" w:lineRule="atLeast"/>
        <w:jc w:val="both"/>
        <w:rPr>
          <w:rFonts w:ascii="Verdana" w:eastAsia="Times New Roman" w:hAnsi="Verdana" w:cs="Times New Roman"/>
          <w:color w:val="222222"/>
          <w:sz w:val="20"/>
          <w:szCs w:val="20"/>
          <w:lang w:eastAsia="ro-RO"/>
        </w:rPr>
      </w:pPr>
      <w:r w:rsidRPr="00E1604B">
        <w:rPr>
          <w:rFonts w:ascii="Verdana" w:eastAsia="Times New Roman" w:hAnsi="Verdana" w:cs="Times New Roman"/>
          <w:color w:val="222222"/>
          <w:sz w:val="20"/>
          <w:szCs w:val="20"/>
          <w:lang w:eastAsia="ro-RO"/>
        </w:rPr>
        <w:t>Pentru ca reușitele primarilor premiați să se multiplice, Institutul „Viitorul” îi încurajează pe parcursul anului să meargă din sat în sat pentru a împărtăși altor aleși locali exemplele de bune practici, așa cum au făcut pe parcursul ultimilor zece ani, peste 400 de primari.</w:t>
      </w:r>
    </w:p>
    <w:p w:rsidR="00E1604B" w:rsidRDefault="00E1604B" w:rsidP="005642DF">
      <w:pPr>
        <w:jc w:val="both"/>
        <w:rPr>
          <w:color w:val="000000" w:themeColor="text1"/>
          <w:sz w:val="24"/>
          <w:szCs w:val="24"/>
        </w:rPr>
      </w:pPr>
      <w:r>
        <w:rPr>
          <w:color w:val="000000" w:themeColor="text1"/>
          <w:sz w:val="24"/>
          <w:szCs w:val="24"/>
        </w:rPr>
        <w:t xml:space="preserve">Sursa: </w:t>
      </w:r>
      <w:hyperlink r:id="rId54" w:history="1">
        <w:r w:rsidRPr="00E1604B">
          <w:rPr>
            <w:rStyle w:val="a3"/>
            <w:sz w:val="24"/>
            <w:szCs w:val="24"/>
          </w:rPr>
          <w:t>www.europalibera.org</w:t>
        </w:r>
      </w:hyperlink>
    </w:p>
    <w:p w:rsidR="00E1604B" w:rsidRDefault="00E1604B" w:rsidP="005642DF">
      <w:pPr>
        <w:jc w:val="both"/>
        <w:rPr>
          <w:color w:val="000000" w:themeColor="text1"/>
          <w:sz w:val="24"/>
          <w:szCs w:val="24"/>
        </w:rPr>
      </w:pPr>
    </w:p>
    <w:p w:rsidR="00E1604B" w:rsidRDefault="00E1604B" w:rsidP="005642DF">
      <w:pPr>
        <w:jc w:val="both"/>
        <w:rPr>
          <w:color w:val="000000" w:themeColor="text1"/>
          <w:sz w:val="24"/>
          <w:szCs w:val="24"/>
        </w:rPr>
      </w:pPr>
    </w:p>
    <w:p w:rsidR="00E1604B" w:rsidRDefault="00E1604B" w:rsidP="005642DF">
      <w:pPr>
        <w:jc w:val="both"/>
        <w:rPr>
          <w:color w:val="000000" w:themeColor="text1"/>
          <w:sz w:val="24"/>
          <w:szCs w:val="24"/>
        </w:rPr>
      </w:pPr>
    </w:p>
    <w:p w:rsidR="00E1604B" w:rsidRDefault="00E1604B" w:rsidP="005642DF">
      <w:pPr>
        <w:jc w:val="both"/>
        <w:rPr>
          <w:color w:val="000000" w:themeColor="text1"/>
          <w:sz w:val="24"/>
          <w:szCs w:val="24"/>
        </w:rPr>
      </w:pPr>
    </w:p>
    <w:p w:rsidR="00E1604B" w:rsidRPr="00CD410B" w:rsidRDefault="00CD410B" w:rsidP="00CD410B">
      <w:pPr>
        <w:jc w:val="center"/>
        <w:rPr>
          <w:b/>
          <w:color w:val="1F497D" w:themeColor="text2"/>
          <w:sz w:val="26"/>
          <w:szCs w:val="26"/>
          <w:u w:val="single"/>
        </w:rPr>
      </w:pPr>
      <w:r w:rsidRPr="00CD410B">
        <w:rPr>
          <w:b/>
          <w:color w:val="1F497D" w:themeColor="text2"/>
          <w:sz w:val="26"/>
          <w:szCs w:val="26"/>
          <w:u w:val="single"/>
        </w:rPr>
        <w:lastRenderedPageBreak/>
        <w:t>DUPĂ CE AU FOST INSTALATE URNE PENTRU GUNOI MODERNE, ÎN CAHUL APAR INDICATOARE CU DENUMIREA STRĂZILOR</w:t>
      </w:r>
    </w:p>
    <w:p w:rsidR="00E1604B" w:rsidRDefault="00E1604B" w:rsidP="005642DF">
      <w:pPr>
        <w:jc w:val="both"/>
        <w:rPr>
          <w:color w:val="000000" w:themeColor="text1"/>
          <w:sz w:val="24"/>
          <w:szCs w:val="24"/>
        </w:rPr>
      </w:pPr>
      <w:r>
        <w:rPr>
          <w:noProof/>
          <w:lang w:eastAsia="ro-RO"/>
        </w:rPr>
        <w:drawing>
          <wp:inline distT="0" distB="0" distL="0" distR="0">
            <wp:extent cx="5940425" cy="3339144"/>
            <wp:effectExtent l="0" t="0" r="3175" b="0"/>
            <wp:docPr id="43" name="Рисунок 43" descr="http://calm.md/img.php?km=cHVibGljL3B1YmxpY2F0aW9uX2NvdmVycy9pbmRpY2F0b2FyZTdkYzA0LmpwZW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calm.md/img.php?km=cHVibGljL3B1YmxpY2F0aW9uX2NvdmVycy9pbmRpY2F0b2FyZTdkYzA0LmpwZWc=&amp;w=9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3339144"/>
                    </a:xfrm>
                    <a:prstGeom prst="rect">
                      <a:avLst/>
                    </a:prstGeom>
                    <a:noFill/>
                    <a:ln>
                      <a:noFill/>
                    </a:ln>
                  </pic:spPr>
                </pic:pic>
              </a:graphicData>
            </a:graphic>
          </wp:inline>
        </w:drawing>
      </w:r>
    </w:p>
    <w:p w:rsidR="00E1604B" w:rsidRDefault="00E1604B" w:rsidP="00E1604B">
      <w:pPr>
        <w:pStyle w:val="lead"/>
        <w:shd w:val="clear" w:color="auto" w:fill="FBFBFB"/>
        <w:spacing w:line="360" w:lineRule="atLeast"/>
        <w:jc w:val="both"/>
        <w:rPr>
          <w:rFonts w:ascii="Verdana" w:hAnsi="Verdana"/>
          <w:color w:val="222222"/>
          <w:sz w:val="20"/>
          <w:szCs w:val="20"/>
        </w:rPr>
      </w:pPr>
      <w:r>
        <w:rPr>
          <w:rFonts w:ascii="Verdana" w:hAnsi="Verdana"/>
          <w:color w:val="222222"/>
          <w:sz w:val="20"/>
          <w:szCs w:val="20"/>
        </w:rPr>
        <w:t>Pe 14 decembrie, Primăria oraşului Cahul a început instalarea indicatoarelor cu denumirea străzilor din oraș.</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Potrivit site-ului primăriei Cahul, la prima etapă vor fi instalate 40 de indicatoare la intersecţiile celor mai importante străzi şi la intrările în oraş.</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Activitatea va continua şi anul viitor cînd vor fi produse și instalate indicatoare pentru restul intersecțiilor din oraș.</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“Semnalizarea rutieră este un capitol la care în continuare este foarte mult de lucru. La etapa iniţială vor fi instalate indicatoare pe străzile importante şi intersecţiile cele mai aglomerate din oraş, inclusiv pe traseele republicane, iar în 2016 va continua acest lucru, inclusiv cu confecționarea inscripțiilor cu numerele străzilor pe imobile. Am încredere în cetăţenii oraşului că vor contribui la păstrarea indicatoarelor şi împreună cu noi vor monitoriza starea acestora” a menționat Nicolae Dandiș, Primarul orașului Cahul.</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Reamintim că recent, pe străzile din centrul orașului Cahul au fost instalate și urne pentru gunoi moderne, atașate pe pilonii de electricitate, care permit eficientizarea colectării gunoiului. </w:t>
      </w:r>
    </w:p>
    <w:p w:rsidR="00E1604B" w:rsidRDefault="00E1604B" w:rsidP="005642DF">
      <w:pPr>
        <w:jc w:val="both"/>
        <w:rPr>
          <w:color w:val="000000" w:themeColor="text1"/>
          <w:sz w:val="24"/>
          <w:szCs w:val="24"/>
          <w:lang w:val="en-US"/>
        </w:rPr>
      </w:pPr>
      <w:r>
        <w:rPr>
          <w:color w:val="000000" w:themeColor="text1"/>
          <w:sz w:val="24"/>
          <w:szCs w:val="24"/>
          <w:lang w:val="en-US"/>
        </w:rPr>
        <w:t xml:space="preserve">Sursa: </w:t>
      </w:r>
      <w:hyperlink r:id="rId56" w:history="1">
        <w:r w:rsidRPr="00E1604B">
          <w:rPr>
            <w:rStyle w:val="a3"/>
            <w:sz w:val="24"/>
            <w:szCs w:val="24"/>
          </w:rPr>
          <w:t>www.ziuadeazi.md</w:t>
        </w:r>
      </w:hyperlink>
    </w:p>
    <w:p w:rsidR="00E1604B" w:rsidRDefault="00E1604B" w:rsidP="005642DF">
      <w:pPr>
        <w:jc w:val="both"/>
        <w:rPr>
          <w:color w:val="000000" w:themeColor="text1"/>
          <w:sz w:val="24"/>
          <w:szCs w:val="24"/>
          <w:lang w:val="en-US"/>
        </w:rPr>
      </w:pPr>
    </w:p>
    <w:p w:rsidR="00E1604B" w:rsidRPr="00CD410B" w:rsidRDefault="00CD410B" w:rsidP="00CD410B">
      <w:pPr>
        <w:jc w:val="center"/>
        <w:rPr>
          <w:b/>
          <w:color w:val="1F497D" w:themeColor="text2"/>
          <w:sz w:val="26"/>
          <w:szCs w:val="26"/>
          <w:u w:val="single"/>
        </w:rPr>
      </w:pPr>
      <w:r w:rsidRPr="00CD410B">
        <w:rPr>
          <w:b/>
          <w:color w:val="1F497D" w:themeColor="text2"/>
          <w:sz w:val="26"/>
          <w:szCs w:val="26"/>
          <w:u w:val="single"/>
        </w:rPr>
        <w:lastRenderedPageBreak/>
        <w:t>ORHEIUL VA AVEA AUTOBUZE NOI</w:t>
      </w:r>
    </w:p>
    <w:p w:rsidR="00E1604B" w:rsidRDefault="00E1604B" w:rsidP="005642DF">
      <w:pPr>
        <w:jc w:val="both"/>
        <w:rPr>
          <w:color w:val="000000" w:themeColor="text1"/>
          <w:sz w:val="24"/>
          <w:szCs w:val="24"/>
        </w:rPr>
      </w:pPr>
      <w:r>
        <w:rPr>
          <w:noProof/>
          <w:lang w:eastAsia="ro-RO"/>
        </w:rPr>
        <w:drawing>
          <wp:inline distT="0" distB="0" distL="0" distR="0">
            <wp:extent cx="5940425" cy="3939440"/>
            <wp:effectExtent l="0" t="0" r="3175" b="4445"/>
            <wp:docPr id="44" name="Рисунок 44" descr="http://calm.md/img.php?km=cHVibGljL3B1YmxpY2F0aW9uX2NvdmVycy9zaG9yNmIwYzM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alm.md/img.php?km=cHVibGljL3B1YmxpY2F0aW9uX2NvdmVycy9zaG9yNmIwYzMuSlBH&amp;w=9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3939440"/>
                    </a:xfrm>
                    <a:prstGeom prst="rect">
                      <a:avLst/>
                    </a:prstGeom>
                    <a:noFill/>
                    <a:ln>
                      <a:noFill/>
                    </a:ln>
                  </pic:spPr>
                </pic:pic>
              </a:graphicData>
            </a:graphic>
          </wp:inline>
        </w:drawing>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La data de 15 decembrie 2015, au fost semnate contractele pentru procurarea autobuzelor și microbuzelor noi pentru parcul de transport urban public al orașului Orhei.</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Semnarea documentelor a avut loc la Primăria orașului Orhei, la ea participând edilul orașului Ilan Șor, viceprimarii pe economie și infrastructură, consilierii locali, reprezentantul AO „Pentru Orhei”, directorii companiilor CBS Motors și Pacific Motors. La ceremonie a fost prezent, în calitate de oaspete de onoare, Ambasadorul Republicii Belarus în RM, Serghei Ciciuk.</w:t>
      </w:r>
    </w:p>
    <w:p w:rsidR="00E1604B" w:rsidRDefault="00E1604B" w:rsidP="005642DF">
      <w:pPr>
        <w:jc w:val="both"/>
        <w:rPr>
          <w:color w:val="000000" w:themeColor="text1"/>
          <w:sz w:val="24"/>
          <w:szCs w:val="24"/>
        </w:rPr>
      </w:pPr>
      <w:r w:rsidRPr="00E1604B">
        <w:rPr>
          <w:color w:val="000000" w:themeColor="text1"/>
          <w:sz w:val="24"/>
          <w:szCs w:val="24"/>
        </w:rPr>
        <w:t>Contractele prevăd achiziționarea a 19 microbuze de producție sud-coreeană, marca Hundai și 12 autobuze de la producătorul belorus МАЗ.</w:t>
      </w:r>
    </w:p>
    <w:p w:rsidR="00E1604B" w:rsidRDefault="00E1604B" w:rsidP="005642DF">
      <w:pPr>
        <w:jc w:val="both"/>
        <w:rPr>
          <w:color w:val="000000" w:themeColor="text1"/>
          <w:sz w:val="24"/>
          <w:szCs w:val="24"/>
        </w:rPr>
      </w:pPr>
      <w:r w:rsidRPr="00E1604B">
        <w:rPr>
          <w:color w:val="000000" w:themeColor="text1"/>
          <w:sz w:val="24"/>
          <w:szCs w:val="24"/>
        </w:rPr>
        <w:t>Primarul orașului Ilan Șor a ținut să menționeze că în câteva zile va fi făcută prezentarea noului transport public urban pentru locuitorii Orheiului, în cadrul căreia va fi anunțat și termenul când noile mașini vor ieși pe rutele orășenești.</w:t>
      </w:r>
    </w:p>
    <w:p w:rsidR="00E1604B" w:rsidRDefault="00E1604B" w:rsidP="005642DF">
      <w:pPr>
        <w:jc w:val="both"/>
        <w:rPr>
          <w:color w:val="000000" w:themeColor="text1"/>
          <w:sz w:val="24"/>
          <w:szCs w:val="24"/>
        </w:rPr>
      </w:pPr>
      <w:r>
        <w:rPr>
          <w:color w:val="000000" w:themeColor="text1"/>
          <w:sz w:val="24"/>
          <w:szCs w:val="24"/>
        </w:rPr>
        <w:t xml:space="preserve">Sursa: </w:t>
      </w:r>
      <w:hyperlink r:id="rId58" w:history="1">
        <w:r w:rsidRPr="00E1604B">
          <w:rPr>
            <w:rStyle w:val="a3"/>
            <w:sz w:val="24"/>
            <w:szCs w:val="24"/>
          </w:rPr>
          <w:t>orhei.md</w:t>
        </w:r>
      </w:hyperlink>
    </w:p>
    <w:p w:rsidR="00E1604B" w:rsidRDefault="00E1604B" w:rsidP="005642DF">
      <w:pPr>
        <w:jc w:val="both"/>
        <w:rPr>
          <w:color w:val="000000" w:themeColor="text1"/>
          <w:sz w:val="24"/>
          <w:szCs w:val="24"/>
        </w:rPr>
      </w:pPr>
    </w:p>
    <w:p w:rsidR="00E1604B" w:rsidRDefault="00E1604B" w:rsidP="005642DF">
      <w:pPr>
        <w:jc w:val="both"/>
        <w:rPr>
          <w:color w:val="000000" w:themeColor="text1"/>
          <w:sz w:val="24"/>
          <w:szCs w:val="24"/>
        </w:rPr>
      </w:pPr>
    </w:p>
    <w:p w:rsidR="00E1604B" w:rsidRDefault="00E1604B" w:rsidP="005642DF">
      <w:pPr>
        <w:jc w:val="both"/>
        <w:rPr>
          <w:color w:val="000000" w:themeColor="text1"/>
          <w:sz w:val="24"/>
          <w:szCs w:val="24"/>
        </w:rPr>
      </w:pPr>
    </w:p>
    <w:tbl>
      <w:tblPr>
        <w:tblW w:w="5000" w:type="pct"/>
        <w:tblCellSpacing w:w="0" w:type="dxa"/>
        <w:tblCellMar>
          <w:left w:w="0" w:type="dxa"/>
          <w:right w:w="0" w:type="dxa"/>
        </w:tblCellMar>
        <w:tblLook w:val="04A0" w:firstRow="1" w:lastRow="0" w:firstColumn="1" w:lastColumn="0" w:noHBand="0" w:noVBand="1"/>
      </w:tblPr>
      <w:tblGrid>
        <w:gridCol w:w="9355"/>
      </w:tblGrid>
      <w:tr w:rsidR="00E1604B" w:rsidTr="00E1604B">
        <w:trPr>
          <w:tblCellSpacing w:w="0" w:type="dxa"/>
        </w:trPr>
        <w:tc>
          <w:tcPr>
            <w:tcW w:w="0" w:type="auto"/>
            <w:tcBorders>
              <w:top w:val="nil"/>
              <w:left w:val="nil"/>
              <w:bottom w:val="nil"/>
              <w:right w:val="nil"/>
            </w:tcBorders>
            <w:hideMark/>
          </w:tcPr>
          <w:p w:rsidR="00E1604B" w:rsidRPr="00CD410B" w:rsidRDefault="00CD410B" w:rsidP="00CD410B">
            <w:pPr>
              <w:pStyle w:val="1"/>
              <w:spacing w:before="0" w:line="360" w:lineRule="atLeast"/>
              <w:jc w:val="center"/>
              <w:rPr>
                <w:rFonts w:asciiTheme="minorHAnsi" w:hAnsiTheme="minorHAnsi" w:cs="Arial"/>
                <w:bCs w:val="0"/>
                <w:color w:val="000000"/>
                <w:sz w:val="26"/>
                <w:szCs w:val="26"/>
                <w:u w:val="single"/>
              </w:rPr>
            </w:pPr>
            <w:r w:rsidRPr="00CD410B">
              <w:rPr>
                <w:rFonts w:asciiTheme="minorHAnsi" w:hAnsiTheme="minorHAnsi" w:cs="Arial"/>
                <w:bCs w:val="0"/>
                <w:color w:val="1F497D" w:themeColor="text2"/>
                <w:sz w:val="26"/>
                <w:szCs w:val="26"/>
                <w:u w:val="single"/>
              </w:rPr>
              <w:lastRenderedPageBreak/>
              <w:t>DESPRE RESTANȚELE STRATEGIEI NAŢIONALE DE DESCENTRALIZARE DIN R.MOLDOVA</w:t>
            </w:r>
          </w:p>
        </w:tc>
      </w:tr>
    </w:tbl>
    <w:p w:rsidR="00E1604B" w:rsidRDefault="00E1604B" w:rsidP="005642DF">
      <w:pPr>
        <w:jc w:val="both"/>
        <w:rPr>
          <w:color w:val="000000" w:themeColor="text1"/>
          <w:sz w:val="24"/>
          <w:szCs w:val="24"/>
        </w:rPr>
      </w:pPr>
      <w:r>
        <w:rPr>
          <w:noProof/>
          <w:lang w:eastAsia="ro-RO"/>
        </w:rPr>
        <w:drawing>
          <wp:inline distT="0" distB="0" distL="0" distR="0">
            <wp:extent cx="5940425" cy="3339144"/>
            <wp:effectExtent l="0" t="0" r="3175" b="0"/>
            <wp:docPr id="45" name="Рисунок 45" descr="http://calm.md/img.php?km=cHVibGljL3B1YmxpY2F0aW9uX2NvdmVycy8zRDZGMEFGOC01MjlGLTQ0NTYtODRCQS04NzJCNTE5RjMzOEN3NjQwcjFzYTE0N2I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alm.md/img.php?km=cHVibGljL3B1YmxpY2F0aW9uX2NvdmVycy8zRDZGMEFGOC01MjlGLTQ0NTYtODRCQS04NzJCNTE5RjMzOEN3NjQwcjFzYTE0N2IuanBn&amp;w=9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339144"/>
                    </a:xfrm>
                    <a:prstGeom prst="rect">
                      <a:avLst/>
                    </a:prstGeom>
                    <a:noFill/>
                    <a:ln>
                      <a:noFill/>
                    </a:ln>
                  </pic:spPr>
                </pic:pic>
              </a:graphicData>
            </a:graphic>
          </wp:inline>
        </w:drawing>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Style w:val="ab"/>
          <w:rFonts w:ascii="Verdana" w:hAnsi="Verdana"/>
          <w:color w:val="222222"/>
          <w:sz w:val="20"/>
          <w:szCs w:val="20"/>
          <w:lang w:val="en-US"/>
        </w:rPr>
        <w:t>La trei ani de la adoptarea Strategiei naţionale dedescentralizare, care prevede o mai mare putere pentru administraţiile publice locale, primarii de sate şi oraşe constată că reforma bate pasul pe loc. Despre reorganizarea teritorial-administrativă se vorbeşte cu jumătate de gură, iar voinţa de a da mai multe pârghii de influenţă primarilor lipseşte. În aceste condiţii, susţinedilii cu care a stat de vorbă Europa Liberă, reformadescentralizării poate fi compromisă: </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 xml:space="preserve">Reuniţi în cadrul unei conferinţe, primarii din mai multe localităţi ale </w:t>
      </w:r>
      <w:proofErr w:type="gramStart"/>
      <w:r w:rsidRPr="00E1604B">
        <w:rPr>
          <w:rFonts w:ascii="Verdana" w:hAnsi="Verdana"/>
          <w:color w:val="222222"/>
          <w:sz w:val="20"/>
          <w:szCs w:val="20"/>
          <w:lang w:val="en-US"/>
        </w:rPr>
        <w:t>R.Moldova</w:t>
      </w:r>
      <w:proofErr w:type="gramEnd"/>
      <w:r w:rsidRPr="00E1604B">
        <w:rPr>
          <w:rFonts w:ascii="Verdana" w:hAnsi="Verdana"/>
          <w:color w:val="222222"/>
          <w:sz w:val="20"/>
          <w:szCs w:val="20"/>
          <w:lang w:val="en-US"/>
        </w:rPr>
        <w:t xml:space="preserve"> au vorbit mai degrabă despre restanţele Strategiei de descentralizare decât despre realizările acesteia. Singura reuşită, în opinia lor, o reprezintă aplicarea legii privind finanţele publice de la începutul acestui an. </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Decizia, constată primarul comunei Chişcăreni din raionul Sângerei, </w:t>
      </w:r>
      <w:r w:rsidRPr="00E1604B">
        <w:rPr>
          <w:rStyle w:val="aa"/>
          <w:rFonts w:ascii="Verdana" w:hAnsi="Verdana"/>
          <w:color w:val="222222"/>
          <w:sz w:val="20"/>
          <w:szCs w:val="20"/>
          <w:lang w:val="en-US"/>
        </w:rPr>
        <w:t>Silvia Ţurcanu</w:t>
      </w:r>
      <w:r w:rsidRPr="00E1604B">
        <w:rPr>
          <w:rFonts w:ascii="Verdana" w:hAnsi="Verdana"/>
          <w:color w:val="222222"/>
          <w:sz w:val="20"/>
          <w:szCs w:val="20"/>
          <w:lang w:val="en-US"/>
        </w:rPr>
        <w:t>, a oferit administraţiei publice locale mai multă libertate în gestionarea bugetelor şi o oarecare independenţă faţă de puterea de la centru:</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 „Va să zică, puterea de sus permite greu celor de jos să ia decizii de unii singuri. Fiindcă un primar care nu merge la cei de mai sus, este independent în acţiunile sale. Eu sunt primar independent în această legislatură, chiar independent. Ştiţi cum se împărţeau investiţiile în trecut? După culoarea de partid. Şi dacă, de exemplu, partidul din care ai venit ca primar este în opoziţie, atunci această primărie trebuie să sufere? Nu cred că este corect.”</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 xml:space="preserve">Astăzi, primarii nu mai primesc bani prin intermediul consiliilor raionale, ci direct de la Ministerul Finanţelor. Doar că bucuria de a-şi gestiona de sine stătător bugetele nu a durat </w:t>
      </w:r>
      <w:r w:rsidRPr="00E1604B">
        <w:rPr>
          <w:rFonts w:ascii="Verdana" w:hAnsi="Verdana"/>
          <w:color w:val="222222"/>
          <w:sz w:val="20"/>
          <w:szCs w:val="20"/>
          <w:lang w:val="en-US"/>
        </w:rPr>
        <w:lastRenderedPageBreak/>
        <w:t>prea mult. La nivel local aceştia şi-au aprobat cheltuielile pentru 2016, dar din lipsă de bani riscă să intre în noul an cu bugete creionate doar pe hârtie.</w:t>
      </w:r>
    </w:p>
    <w:p w:rsidR="00E1604B" w:rsidRPr="00EB7443"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Vicepreşedintele Comisiei parlamentare pentru administraţie publică, </w:t>
      </w:r>
      <w:r w:rsidRPr="00E1604B">
        <w:rPr>
          <w:rStyle w:val="aa"/>
          <w:rFonts w:ascii="Verdana" w:hAnsi="Verdana"/>
          <w:color w:val="222222"/>
          <w:sz w:val="20"/>
          <w:szCs w:val="20"/>
          <w:lang w:val="en-US"/>
        </w:rPr>
        <w:t>Iurie Ţap</w:t>
      </w:r>
      <w:r w:rsidRPr="00E1604B">
        <w:rPr>
          <w:rFonts w:ascii="Verdana" w:hAnsi="Verdana"/>
          <w:color w:val="222222"/>
          <w:sz w:val="20"/>
          <w:szCs w:val="20"/>
          <w:lang w:val="en-US"/>
        </w:rPr>
        <w:t xml:space="preserve">, în trecut primar la Floreşti, recunoaşte că guvernanţii mizau pe împrumutul de 150 de milioane de euro din partea României, pentru a acoperi necesităţile bugetelor locale. </w:t>
      </w:r>
      <w:r w:rsidRPr="00EB7443">
        <w:rPr>
          <w:rFonts w:ascii="Verdana" w:hAnsi="Verdana"/>
          <w:color w:val="222222"/>
          <w:sz w:val="20"/>
          <w:szCs w:val="20"/>
          <w:lang w:val="en-US"/>
        </w:rPr>
        <w:t>În lipsa acestui credit, soarta acestor bugete rămâne incertă:</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 xml:space="preserve">„Situaţia vine de la faptul că astăzi bugetul de stat nu </w:t>
      </w:r>
      <w:proofErr w:type="gramStart"/>
      <w:r w:rsidRPr="00E1604B">
        <w:rPr>
          <w:rFonts w:ascii="Verdana" w:hAnsi="Verdana"/>
          <w:color w:val="222222"/>
          <w:sz w:val="20"/>
          <w:szCs w:val="20"/>
          <w:lang w:val="en-US"/>
        </w:rPr>
        <w:t>are</w:t>
      </w:r>
      <w:proofErr w:type="gramEnd"/>
      <w:r w:rsidRPr="00E1604B">
        <w:rPr>
          <w:rFonts w:ascii="Verdana" w:hAnsi="Verdana"/>
          <w:color w:val="222222"/>
          <w:sz w:val="20"/>
          <w:szCs w:val="20"/>
          <w:lang w:val="en-US"/>
        </w:rPr>
        <w:t xml:space="preserve"> această acoperire, or, acele surse care urmau să vină din tranşa de 150 de milioane de euro, prevăzute de către guvernul României, care trebuia să acopere mai multe cheltuieli bugetare ale Republicii Moldova, la moment constituie acea mare problemă despre care vorbesc autorităţile publice locale şi care nu le permit să acopere aceste cheltuieli. Ce trebuie să se întâmple? Este vorba despre formarea guvernului şi acest guvern să-şi asume reformele respective, pentru ca să poată beneficia de acest suport.”</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O altă restanţă a reformei de descentralizare o reprezintă reorganizarea unităţilor teritorial – administrative. Aproape 30 la sută din localităţile din ţară au mai puţin de o mie de locuitori, iar pierderile pentru întreţinerea satelor mici se ridică la un miliard de lei anual, bani care ar putea fi investiţi în dezvoltarea infrastructurii din mediul rural, crede primarul de Cărpineni, </w:t>
      </w:r>
      <w:r w:rsidRPr="00E1604B">
        <w:rPr>
          <w:rStyle w:val="aa"/>
          <w:rFonts w:ascii="Verdana" w:hAnsi="Verdana"/>
          <w:color w:val="222222"/>
          <w:sz w:val="20"/>
          <w:szCs w:val="20"/>
          <w:lang w:val="en-US"/>
        </w:rPr>
        <w:t>Ion Cărpineanu</w:t>
      </w:r>
      <w:r w:rsidRPr="00E1604B">
        <w:rPr>
          <w:rFonts w:ascii="Verdana" w:hAnsi="Verdana"/>
          <w:color w:val="222222"/>
          <w:sz w:val="20"/>
          <w:szCs w:val="20"/>
          <w:lang w:val="en-US"/>
        </w:rPr>
        <w:t>. El pune la îndoială că o primărie mică, dar cu mulţi funcţionari, poate oferi astăzi servicii de calitate sătenilor:</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„Deci, dacă tu nu poţi să-ţi formezi bugetul pentru întreţinere, cum poţi să dezvolţi localitatea? Asta este dilema cea mai mare, fiindcă nu s-a mers până la capăt în această reformă. Noi susţinem primării care nu ar trebui să existe, care ar trebui amalgate cu alte localităţi, astfel încât să fie doar o primărie mare, performantă, cu oameni de calitate, ca să poată atrage şi bani din afară, fiindcă noi nu vom putea să ne dezvoltăm cu banii noştri.”</w:t>
      </w:r>
    </w:p>
    <w:p w:rsidR="00E1604B" w:rsidRPr="00E1604B" w:rsidRDefault="00E1604B" w:rsidP="00E1604B">
      <w:pPr>
        <w:pStyle w:val="a8"/>
        <w:shd w:val="clear" w:color="auto" w:fill="FBFBFB"/>
        <w:spacing w:line="360" w:lineRule="atLeast"/>
        <w:jc w:val="both"/>
        <w:rPr>
          <w:rFonts w:ascii="Verdana" w:hAnsi="Verdana"/>
          <w:color w:val="222222"/>
          <w:sz w:val="20"/>
          <w:szCs w:val="20"/>
          <w:lang w:val="en-US"/>
        </w:rPr>
      </w:pPr>
      <w:r w:rsidRPr="00E1604B">
        <w:rPr>
          <w:rFonts w:ascii="Verdana" w:hAnsi="Verdana"/>
          <w:color w:val="222222"/>
          <w:sz w:val="20"/>
          <w:szCs w:val="20"/>
          <w:lang w:val="en-US"/>
        </w:rPr>
        <w:t>Primarii insistă şi asupra unor schimbări care nu au nespărstă nevoie de surse financiare ci, mai degrabă, de voinţă politică. De exemplu, cer să fie revăzute competenţele administraţiei publice locale în ceea ce priveşte schimbarea destinaţiei terenurilor şi posibilitatea ca anumite taxe şi impozite să fie colectate de primării. Asemenea decizii, spun ei, le-ar permite să atragă investiţii în zona rurală şi să ofere mai bune servicii localnicilor.</w:t>
      </w:r>
    </w:p>
    <w:p w:rsidR="00E1604B" w:rsidRDefault="00E1604B" w:rsidP="005642DF">
      <w:pPr>
        <w:jc w:val="both"/>
        <w:rPr>
          <w:color w:val="000000" w:themeColor="text1"/>
          <w:sz w:val="24"/>
          <w:szCs w:val="24"/>
          <w:lang w:val="en-US"/>
        </w:rPr>
      </w:pPr>
      <w:r>
        <w:rPr>
          <w:color w:val="000000" w:themeColor="text1"/>
          <w:sz w:val="24"/>
          <w:szCs w:val="24"/>
          <w:lang w:val="en-US"/>
        </w:rPr>
        <w:t xml:space="preserve">Sursa: </w:t>
      </w:r>
      <w:hyperlink r:id="rId60" w:history="1">
        <w:r w:rsidRPr="00E1604B">
          <w:rPr>
            <w:rStyle w:val="a3"/>
            <w:sz w:val="24"/>
            <w:szCs w:val="24"/>
          </w:rPr>
          <w:t>www.europalibera.org</w:t>
        </w:r>
      </w:hyperlink>
    </w:p>
    <w:p w:rsidR="00E1604B" w:rsidRDefault="00E1604B" w:rsidP="005642DF">
      <w:pPr>
        <w:jc w:val="both"/>
        <w:rPr>
          <w:color w:val="000000" w:themeColor="text1"/>
          <w:sz w:val="24"/>
          <w:szCs w:val="24"/>
          <w:lang w:val="en-US"/>
        </w:rPr>
      </w:pPr>
    </w:p>
    <w:p w:rsidR="00E1604B" w:rsidRDefault="00E1604B" w:rsidP="005642DF">
      <w:pPr>
        <w:jc w:val="both"/>
        <w:rPr>
          <w:color w:val="000000" w:themeColor="text1"/>
          <w:sz w:val="24"/>
          <w:szCs w:val="24"/>
          <w:lang w:val="en-US"/>
        </w:rPr>
      </w:pPr>
    </w:p>
    <w:p w:rsidR="00CD410B" w:rsidRDefault="00CD410B" w:rsidP="005642DF">
      <w:pPr>
        <w:jc w:val="both"/>
        <w:rPr>
          <w:color w:val="000000" w:themeColor="text1"/>
          <w:sz w:val="24"/>
          <w:szCs w:val="24"/>
          <w:lang w:val="en-US"/>
        </w:rPr>
      </w:pPr>
    </w:p>
    <w:tbl>
      <w:tblPr>
        <w:tblW w:w="5000" w:type="pct"/>
        <w:tblCellSpacing w:w="0" w:type="dxa"/>
        <w:tblCellMar>
          <w:left w:w="0" w:type="dxa"/>
          <w:right w:w="0" w:type="dxa"/>
        </w:tblCellMar>
        <w:tblLook w:val="04A0" w:firstRow="1" w:lastRow="0" w:firstColumn="1" w:lastColumn="0" w:noHBand="0" w:noVBand="1"/>
      </w:tblPr>
      <w:tblGrid>
        <w:gridCol w:w="76"/>
        <w:gridCol w:w="9279"/>
      </w:tblGrid>
      <w:tr w:rsidR="000A7352" w:rsidRPr="000A7352" w:rsidTr="000A7352">
        <w:trPr>
          <w:trHeight w:val="360"/>
          <w:tblCellSpacing w:w="0" w:type="dxa"/>
        </w:trPr>
        <w:tc>
          <w:tcPr>
            <w:tcW w:w="0" w:type="auto"/>
            <w:tcBorders>
              <w:top w:val="nil"/>
              <w:left w:val="nil"/>
              <w:bottom w:val="nil"/>
              <w:right w:val="nil"/>
            </w:tcBorders>
            <w:hideMark/>
          </w:tcPr>
          <w:p w:rsidR="000A7352" w:rsidRPr="000A7352" w:rsidRDefault="000A7352" w:rsidP="000A7352">
            <w:pPr>
              <w:jc w:val="both"/>
              <w:rPr>
                <w:color w:val="000000" w:themeColor="text1"/>
                <w:sz w:val="24"/>
                <w:szCs w:val="24"/>
              </w:rPr>
            </w:pPr>
            <w:r w:rsidRPr="000A7352">
              <w:rPr>
                <w:color w:val="000000" w:themeColor="text1"/>
                <w:sz w:val="24"/>
                <w:szCs w:val="24"/>
              </w:rPr>
              <w:lastRenderedPageBreak/>
              <w:t> </w:t>
            </w:r>
          </w:p>
        </w:tc>
        <w:tc>
          <w:tcPr>
            <w:tcW w:w="0" w:type="auto"/>
            <w:tcBorders>
              <w:top w:val="nil"/>
              <w:left w:val="nil"/>
              <w:bottom w:val="nil"/>
              <w:right w:val="nil"/>
            </w:tcBorders>
            <w:vAlign w:val="center"/>
            <w:hideMark/>
          </w:tcPr>
          <w:tbl>
            <w:tblPr>
              <w:tblW w:w="5000" w:type="pct"/>
              <w:tblCellSpacing w:w="0" w:type="dxa"/>
              <w:tblCellMar>
                <w:left w:w="0" w:type="dxa"/>
                <w:right w:w="0" w:type="dxa"/>
              </w:tblCellMar>
              <w:tblLook w:val="04A0" w:firstRow="1" w:lastRow="0" w:firstColumn="1" w:lastColumn="0" w:noHBand="0" w:noVBand="1"/>
            </w:tblPr>
            <w:tblGrid>
              <w:gridCol w:w="9279"/>
            </w:tblGrid>
            <w:tr w:rsidR="000A7352" w:rsidRPr="000A7352">
              <w:trPr>
                <w:tblCellSpacing w:w="0" w:type="dxa"/>
              </w:trPr>
              <w:tc>
                <w:tcPr>
                  <w:tcW w:w="0" w:type="auto"/>
                  <w:tcBorders>
                    <w:top w:val="nil"/>
                    <w:left w:val="nil"/>
                    <w:bottom w:val="nil"/>
                    <w:right w:val="nil"/>
                  </w:tcBorders>
                  <w:tcMar>
                    <w:top w:w="0" w:type="dxa"/>
                    <w:left w:w="0" w:type="dxa"/>
                    <w:bottom w:w="75" w:type="dxa"/>
                    <w:right w:w="0" w:type="dxa"/>
                  </w:tcMar>
                  <w:vAlign w:val="center"/>
                  <w:hideMark/>
                </w:tcPr>
                <w:p w:rsidR="000A7352" w:rsidRPr="00CD410B" w:rsidRDefault="00CD410B" w:rsidP="00CD410B">
                  <w:pPr>
                    <w:jc w:val="center"/>
                    <w:rPr>
                      <w:b/>
                      <w:color w:val="000000" w:themeColor="text1"/>
                      <w:sz w:val="26"/>
                      <w:szCs w:val="26"/>
                      <w:u w:val="single"/>
                    </w:rPr>
                  </w:pPr>
                  <w:r w:rsidRPr="00CD410B">
                    <w:rPr>
                      <w:b/>
                      <w:color w:val="1F497D" w:themeColor="text2"/>
                      <w:sz w:val="26"/>
                      <w:szCs w:val="26"/>
                      <w:u w:val="single"/>
                    </w:rPr>
                    <w:t>LOCUITORII SATULUI CIOBURCIU AU PARTE DE UN DRUM NOU</w:t>
                  </w:r>
                </w:p>
              </w:tc>
            </w:tr>
          </w:tbl>
          <w:p w:rsidR="000A7352" w:rsidRPr="000A7352" w:rsidRDefault="000A7352" w:rsidP="000A7352">
            <w:pPr>
              <w:jc w:val="both"/>
              <w:rPr>
                <w:color w:val="000000" w:themeColor="text1"/>
                <w:sz w:val="24"/>
                <w:szCs w:val="24"/>
              </w:rPr>
            </w:pPr>
          </w:p>
        </w:tc>
      </w:tr>
    </w:tbl>
    <w:p w:rsidR="00E1604B" w:rsidRDefault="000A7352" w:rsidP="005642DF">
      <w:pPr>
        <w:jc w:val="both"/>
        <w:rPr>
          <w:color w:val="000000" w:themeColor="text1"/>
          <w:sz w:val="24"/>
          <w:szCs w:val="24"/>
        </w:rPr>
      </w:pPr>
      <w:r>
        <w:rPr>
          <w:noProof/>
          <w:lang w:eastAsia="ro-RO"/>
        </w:rPr>
        <w:drawing>
          <wp:inline distT="0" distB="0" distL="0" distR="0">
            <wp:extent cx="5940425" cy="3960283"/>
            <wp:effectExtent l="0" t="0" r="3175" b="2540"/>
            <wp:docPr id="6" name="Рисунок 6" descr="http://adrsud.md/public/files/IMG_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drsud.md/public/files/IMG_948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color w:val="000000" w:themeColor="text1"/>
          <w:sz w:val="24"/>
          <w:szCs w:val="24"/>
        </w:rPr>
        <w:t>Recent, a avut loc recepția la terminarea lucrărilor de reparație capitală a drumului de acces din satul Cioburciu, raionul Ștefan Vodă.</w:t>
      </w:r>
    </w:p>
    <w:p w:rsidR="000A7352" w:rsidRPr="000A7352" w:rsidRDefault="000A7352" w:rsidP="000A7352">
      <w:pPr>
        <w:jc w:val="both"/>
        <w:rPr>
          <w:color w:val="000000" w:themeColor="text1"/>
          <w:sz w:val="24"/>
          <w:szCs w:val="24"/>
        </w:rPr>
      </w:pPr>
      <w:r w:rsidRPr="000A7352">
        <w:rPr>
          <w:color w:val="000000" w:themeColor="text1"/>
          <w:sz w:val="24"/>
          <w:szCs w:val="24"/>
        </w:rPr>
        <w:t>Reparația drumului de acces spre satul Cioburciu este o componentă din cadrului proiectului  "Impulsionarea dezvoltării social-economice a localităţilor din cursul inferior al râului Nistru, cât şi a celor din zona de stepă şi încurajarea turismului în zona de frontieră prin renovarea drumului L-510 R-30 Ştefan Vodă - Talmaza".</w:t>
      </w:r>
    </w:p>
    <w:p w:rsidR="000A7352" w:rsidRPr="000A7352" w:rsidRDefault="000A7352" w:rsidP="000A7352">
      <w:pPr>
        <w:jc w:val="both"/>
        <w:rPr>
          <w:color w:val="000000" w:themeColor="text1"/>
          <w:sz w:val="24"/>
          <w:szCs w:val="24"/>
        </w:rPr>
      </w:pPr>
      <w:r w:rsidRPr="000A7352">
        <w:rPr>
          <w:color w:val="000000" w:themeColor="text1"/>
          <w:sz w:val="24"/>
          <w:szCs w:val="24"/>
        </w:rPr>
        <w:t>În cadrul proiectului este prevăzută reparația capitală a unui sector de drum cu lungimea totală de 2,65 km, dintre care 2,2 km în variantă albă iar în interiorul localității Cioburciu pe un sector de 0,45 km cu îmbrăcăminte rutieră în variantă din beton asfaltic.</w:t>
      </w:r>
    </w:p>
    <w:p w:rsidR="000A7352" w:rsidRPr="000A7352" w:rsidRDefault="000A7352" w:rsidP="000A7352">
      <w:pPr>
        <w:jc w:val="both"/>
        <w:rPr>
          <w:color w:val="000000" w:themeColor="text1"/>
          <w:sz w:val="24"/>
          <w:szCs w:val="24"/>
        </w:rPr>
      </w:pPr>
      <w:r w:rsidRPr="000A7352">
        <w:rPr>
          <w:color w:val="000000" w:themeColor="text1"/>
          <w:sz w:val="24"/>
          <w:szCs w:val="24"/>
        </w:rPr>
        <w:t>Comisia de recepție a fost formată din: reprezentanți ai consiliului Ștefan Vodă, APL I s. Cioburciu, ADR Sud, Administrația de Stat a Drumurilor și  SA Drumuri Căușeni , care au examinat calitatea lucrărilor de construcție și avizele prezentate de către serviciile desconcentrate din teritoriu.</w:t>
      </w:r>
    </w:p>
    <w:p w:rsidR="000A7352" w:rsidRPr="000A7352" w:rsidRDefault="000A7352" w:rsidP="000A7352">
      <w:pPr>
        <w:jc w:val="both"/>
        <w:rPr>
          <w:color w:val="000000" w:themeColor="text1"/>
          <w:sz w:val="24"/>
          <w:szCs w:val="24"/>
        </w:rPr>
      </w:pPr>
      <w:r w:rsidRPr="000A7352">
        <w:rPr>
          <w:color w:val="000000" w:themeColor="text1"/>
          <w:sz w:val="24"/>
          <w:szCs w:val="24"/>
        </w:rPr>
        <w:lastRenderedPageBreak/>
        <w:drawing>
          <wp:inline distT="0" distB="0" distL="0" distR="0">
            <wp:extent cx="5886450" cy="3924300"/>
            <wp:effectExtent l="0" t="0" r="0" b="0"/>
            <wp:docPr id="17" name="Рисунок 17" descr="http://adrsud.md/public/files/IMG_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drsud.md/public/files/IMG_947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86788" cy="3924525"/>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color w:val="000000" w:themeColor="text1"/>
          <w:sz w:val="24"/>
          <w:szCs w:val="24"/>
        </w:rPr>
        <w:drawing>
          <wp:inline distT="0" distB="0" distL="0" distR="0">
            <wp:extent cx="5895975" cy="3930650"/>
            <wp:effectExtent l="0" t="0" r="9525" b="0"/>
            <wp:docPr id="16" name="Рисунок 16" descr="http://adrsud.md/public/files/IMG_9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drsud.md/public/files/IMG_948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95975" cy="3930650"/>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color w:val="000000" w:themeColor="text1"/>
          <w:sz w:val="24"/>
          <w:szCs w:val="24"/>
        </w:rPr>
        <w:t>Membrii comisiei au constat că lucrările au fost executate în conformitate cu cerințele prevăzute ale documentelor de proiect și normativelor în vigoare. Totodată, comisia a specificat în calitate de obiective necesitatea finalizării lucrărilor de asfaltare a trotuarelor. Lucrarea respectivă va fi executată după stabilirea condițiilor meteorologice favorabile.</w:t>
      </w:r>
    </w:p>
    <w:p w:rsidR="000A7352" w:rsidRPr="000A7352" w:rsidRDefault="000A7352" w:rsidP="000A7352">
      <w:pPr>
        <w:jc w:val="both"/>
        <w:rPr>
          <w:color w:val="000000" w:themeColor="text1"/>
          <w:sz w:val="24"/>
          <w:szCs w:val="24"/>
        </w:rPr>
      </w:pPr>
      <w:r w:rsidRPr="000A7352">
        <w:rPr>
          <w:color w:val="000000" w:themeColor="text1"/>
          <w:sz w:val="24"/>
          <w:szCs w:val="24"/>
        </w:rPr>
        <w:lastRenderedPageBreak/>
        <w:t>După remedierea obiectivelor specificate, Agenția de Dezvoltare Regională Sud va convoca comisia de recepție finală a obiectului.</w:t>
      </w:r>
    </w:p>
    <w:p w:rsidR="000A7352" w:rsidRPr="000A7352" w:rsidRDefault="000A7352" w:rsidP="000A7352">
      <w:pPr>
        <w:jc w:val="both"/>
        <w:rPr>
          <w:color w:val="000000" w:themeColor="text1"/>
          <w:sz w:val="24"/>
          <w:szCs w:val="24"/>
        </w:rPr>
      </w:pPr>
      <w:r w:rsidRPr="000A7352">
        <w:rPr>
          <w:color w:val="000000" w:themeColor="text1"/>
          <w:sz w:val="24"/>
          <w:szCs w:val="24"/>
        </w:rPr>
        <w:t>Costul total al proiectului constituie 7 493 669 lei, suma respectivă fiind alocată integral din Fondul Național pentru Dezvoltare Regională.</w:t>
      </w:r>
    </w:p>
    <w:p w:rsidR="000A7352" w:rsidRPr="000A7352" w:rsidRDefault="000A7352" w:rsidP="000A7352">
      <w:pPr>
        <w:jc w:val="both"/>
        <w:rPr>
          <w:color w:val="000000" w:themeColor="text1"/>
          <w:sz w:val="24"/>
          <w:szCs w:val="24"/>
        </w:rPr>
      </w:pPr>
      <w:r w:rsidRPr="000A7352">
        <w:rPr>
          <w:color w:val="000000" w:themeColor="text1"/>
          <w:sz w:val="24"/>
          <w:szCs w:val="24"/>
        </w:rPr>
        <w:drawing>
          <wp:inline distT="0" distB="0" distL="0" distR="0">
            <wp:extent cx="5895975" cy="3930650"/>
            <wp:effectExtent l="0" t="0" r="9525" b="0"/>
            <wp:docPr id="15" name="Рисунок 15" descr="http://adrsud.md/public/files/IMG_9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drsud.md/public/files/IMG_946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5975" cy="3930650"/>
                    </a:xfrm>
                    <a:prstGeom prst="rect">
                      <a:avLst/>
                    </a:prstGeom>
                    <a:noFill/>
                    <a:ln>
                      <a:noFill/>
                    </a:ln>
                  </pic:spPr>
                </pic:pic>
              </a:graphicData>
            </a:graphic>
          </wp:inline>
        </w:drawing>
      </w:r>
    </w:p>
    <w:p w:rsidR="000A7352" w:rsidRDefault="000A7352" w:rsidP="005642DF">
      <w:pPr>
        <w:jc w:val="both"/>
        <w:rPr>
          <w:color w:val="000000" w:themeColor="text1"/>
          <w:sz w:val="24"/>
          <w:szCs w:val="24"/>
        </w:rPr>
      </w:pPr>
      <w:r>
        <w:rPr>
          <w:color w:val="000000" w:themeColor="text1"/>
          <w:sz w:val="24"/>
          <w:szCs w:val="24"/>
        </w:rPr>
        <w:t xml:space="preserve">Sursa: </w:t>
      </w:r>
      <w:hyperlink r:id="rId65" w:history="1">
        <w:r w:rsidRPr="00F57C0F">
          <w:rPr>
            <w:rStyle w:val="a3"/>
            <w:sz w:val="24"/>
            <w:szCs w:val="24"/>
          </w:rPr>
          <w:t>http://adrsud.md/</w:t>
        </w:r>
      </w:hyperlink>
      <w:r>
        <w:rPr>
          <w:color w:val="000000" w:themeColor="text1"/>
          <w:sz w:val="24"/>
          <w:szCs w:val="24"/>
        </w:rPr>
        <w:t xml:space="preserve"> </w:t>
      </w: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Pr="00CD410B" w:rsidRDefault="00CD410B" w:rsidP="00CD410B">
      <w:pPr>
        <w:jc w:val="center"/>
        <w:rPr>
          <w:b/>
          <w:color w:val="1F497D" w:themeColor="text2"/>
          <w:sz w:val="26"/>
          <w:szCs w:val="26"/>
          <w:u w:val="single"/>
        </w:rPr>
      </w:pPr>
      <w:r w:rsidRPr="00CD410B">
        <w:rPr>
          <w:b/>
          <w:color w:val="1F497D" w:themeColor="text2"/>
          <w:sz w:val="26"/>
          <w:szCs w:val="26"/>
          <w:u w:val="single"/>
        </w:rPr>
        <w:lastRenderedPageBreak/>
        <w:t>SCHIMBĂRI CLIMATICE ÎN CONTEXT NAȚIONAL ȘI INTERNAȚIONAL, POSIBILITĂȚI ȘI BENEFICII PENTRU REPUBLICA MOLDOVA</w:t>
      </w:r>
    </w:p>
    <w:p w:rsidR="000A7352" w:rsidRDefault="000A7352" w:rsidP="005642DF">
      <w:pPr>
        <w:jc w:val="both"/>
        <w:rPr>
          <w:color w:val="000000" w:themeColor="text1"/>
          <w:sz w:val="24"/>
          <w:szCs w:val="24"/>
        </w:rPr>
      </w:pPr>
      <w:r>
        <w:rPr>
          <w:noProof/>
          <w:lang w:eastAsia="ro-RO"/>
        </w:rPr>
        <w:drawing>
          <wp:inline distT="0" distB="0" distL="0" distR="0">
            <wp:extent cx="5940425" cy="3347382"/>
            <wp:effectExtent l="0" t="0" r="3175" b="5715"/>
            <wp:docPr id="18" name="Рисунок 18" descr="http://adrsud.md/public/files/sec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drsud.md/public/files/secet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3347382"/>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color w:val="000000" w:themeColor="text1"/>
          <w:sz w:val="24"/>
          <w:szCs w:val="24"/>
        </w:rPr>
        <w:t>Recent, la Cimișlia a avut loc Atelierul de lucru "Schimbări climatice în context național și internațional, posibilități și beneficii pentru Republica Moldova" în cadrul Proiectului "Programul de fortificare a capacităților în domeniul dezvoltării cu emisii reduse de carbon" (LECBP) implementat de către Ministerul Mediului al Republicii Moldova prin intermediul Oficiului "Schimbarea climei" în parteneriat cu PNUD Moldova.</w:t>
      </w:r>
    </w:p>
    <w:p w:rsidR="000A7352" w:rsidRPr="000A7352" w:rsidRDefault="000A7352" w:rsidP="000A7352">
      <w:pPr>
        <w:jc w:val="both"/>
        <w:rPr>
          <w:color w:val="000000" w:themeColor="text1"/>
          <w:sz w:val="24"/>
          <w:szCs w:val="24"/>
        </w:rPr>
      </w:pPr>
      <w:r w:rsidRPr="000A7352">
        <w:rPr>
          <w:color w:val="000000" w:themeColor="text1"/>
          <w:sz w:val="24"/>
          <w:szCs w:val="24"/>
        </w:rPr>
        <w:t>La eveniment au participat autorități publice locale din Regiunea de Dezvoltare Sud a Republicii Moldova, experți naționali în domeniu și reprezentanți ai Ministerului Mediului.</w:t>
      </w:r>
    </w:p>
    <w:p w:rsidR="000A7352" w:rsidRPr="000A7352" w:rsidRDefault="000A7352" w:rsidP="000A7352">
      <w:pPr>
        <w:jc w:val="both"/>
        <w:rPr>
          <w:color w:val="000000" w:themeColor="text1"/>
          <w:sz w:val="24"/>
          <w:szCs w:val="24"/>
        </w:rPr>
      </w:pPr>
      <w:r w:rsidRPr="000A7352">
        <w:rPr>
          <w:color w:val="000000" w:themeColor="text1"/>
          <w:sz w:val="24"/>
          <w:szCs w:val="24"/>
        </w:rPr>
        <w:t>Obiectivul atelierului a fost sensibilizarea publicului, a factorilor de decizie și a potențialilor beneficiari de proiecte cu privire la fenomenul schimbărilor climatice și dezvoltarea durabilă. La familiarizarea participanților la atelier cu proiecte ce au ca scop combaterea sau minimalizarea schimbărilor climatice și posibilități de aplicare la mecanisme de susținere financiară și tehnică pentru implementarea proiectului de mediu, cunoașterea mecanismelor și esenței schimbărilor climatice, consecințele acestora și potențialul de aplicare la fonduri de susținere a dezvoltării durabile.</w:t>
      </w:r>
    </w:p>
    <w:p w:rsidR="000A7352" w:rsidRPr="000A7352" w:rsidRDefault="000A7352" w:rsidP="000A7352">
      <w:pPr>
        <w:jc w:val="both"/>
        <w:rPr>
          <w:color w:val="000000" w:themeColor="text1"/>
          <w:sz w:val="24"/>
          <w:szCs w:val="24"/>
        </w:rPr>
      </w:pPr>
      <w:r w:rsidRPr="000A7352">
        <w:rPr>
          <w:color w:val="000000" w:themeColor="text1"/>
          <w:sz w:val="24"/>
          <w:szCs w:val="24"/>
        </w:rPr>
        <w:t>Sergiu Ungureanu, manager de proiect, a prezentat proiectul ONU de fortificare a capacităţilor de dezvoltare cu emisii reduse (LECB) în R. Moldova şi principalele rezultate aşteptate de la acesta. Potrivit lui, una dintre metodele eficiente de protejare a naturii este păstrarea spaţiilor verzi şi plantarea noilor terenuri de păduri.</w:t>
      </w:r>
    </w:p>
    <w:p w:rsidR="000A7352" w:rsidRPr="000A7352" w:rsidRDefault="000A7352" w:rsidP="000A7352">
      <w:pPr>
        <w:jc w:val="both"/>
        <w:rPr>
          <w:color w:val="000000" w:themeColor="text1"/>
          <w:sz w:val="24"/>
          <w:szCs w:val="24"/>
        </w:rPr>
      </w:pPr>
      <w:r w:rsidRPr="000A7352">
        <w:rPr>
          <w:color w:val="000000" w:themeColor="text1"/>
          <w:sz w:val="24"/>
          <w:szCs w:val="24"/>
        </w:rPr>
        <w:t xml:space="preserve">Menționăm că, în perioada 30 noiembrie - 12 decembrie, la Paris s-a desfășurat cea de-a XXI-a conferință privind schimbările climatice. În ultima zi a acesteia a fost semnat un acord care va intra în vigoare începând din 2020 (înlocuind Protocolul de la Kyoto), după ce va fi ratificat, </w:t>
      </w:r>
      <w:r w:rsidRPr="000A7352">
        <w:rPr>
          <w:color w:val="000000" w:themeColor="text1"/>
          <w:sz w:val="24"/>
          <w:szCs w:val="24"/>
        </w:rPr>
        <w:lastRenderedPageBreak/>
        <w:t>acceptat sau aprobat de cel puțin 55 de state, reprezentând cel puțin 55% din emisiile mondiale de gaz cu efect de seră. Acordul care a fost semnat la Paris reprezintă angajamentul a 196 de țări de a limita emisiile de gaze cu efect de seră.</w:t>
      </w:r>
    </w:p>
    <w:p w:rsidR="000A7352" w:rsidRDefault="000A7352" w:rsidP="005642DF">
      <w:pPr>
        <w:jc w:val="both"/>
        <w:rPr>
          <w:color w:val="000000" w:themeColor="text1"/>
          <w:sz w:val="24"/>
          <w:szCs w:val="24"/>
        </w:rPr>
      </w:pPr>
      <w:r>
        <w:rPr>
          <w:color w:val="000000" w:themeColor="text1"/>
          <w:sz w:val="24"/>
          <w:szCs w:val="24"/>
        </w:rPr>
        <w:t xml:space="preserve">Sursa: </w:t>
      </w:r>
      <w:hyperlink r:id="rId67" w:history="1">
        <w:r w:rsidRPr="00F57C0F">
          <w:rPr>
            <w:rStyle w:val="a3"/>
            <w:sz w:val="24"/>
            <w:szCs w:val="24"/>
          </w:rPr>
          <w:t>http://adrsud.md/</w:t>
        </w:r>
      </w:hyperlink>
      <w:r>
        <w:rPr>
          <w:color w:val="000000" w:themeColor="text1"/>
          <w:sz w:val="24"/>
          <w:szCs w:val="24"/>
        </w:rPr>
        <w:t xml:space="preserve"> </w:t>
      </w:r>
    </w:p>
    <w:p w:rsidR="000A7352" w:rsidRDefault="000A7352" w:rsidP="005642DF">
      <w:pPr>
        <w:jc w:val="both"/>
        <w:rPr>
          <w:color w:val="000000" w:themeColor="text1"/>
          <w:sz w:val="24"/>
          <w:szCs w:val="24"/>
        </w:rPr>
      </w:pPr>
    </w:p>
    <w:p w:rsidR="000A7352" w:rsidRPr="00CD410B" w:rsidRDefault="00CD410B" w:rsidP="00CD410B">
      <w:pPr>
        <w:jc w:val="center"/>
        <w:rPr>
          <w:b/>
          <w:color w:val="1F497D" w:themeColor="text2"/>
          <w:sz w:val="26"/>
          <w:szCs w:val="26"/>
          <w:u w:val="single"/>
        </w:rPr>
      </w:pPr>
      <w:r w:rsidRPr="00CD410B">
        <w:rPr>
          <w:b/>
          <w:color w:val="1F497D" w:themeColor="text2"/>
          <w:sz w:val="26"/>
          <w:szCs w:val="26"/>
          <w:u w:val="single"/>
        </w:rPr>
        <w:t>MEMBRII GRUPURILOR DE LUCRU REGIONALE SECTORIALE S-A ADUNAT ÎN CENTRUL REPUBLICII PENTRU A FACE TOTALURILE</w:t>
      </w:r>
    </w:p>
    <w:p w:rsidR="000A7352" w:rsidRDefault="000A7352" w:rsidP="005642DF">
      <w:pPr>
        <w:jc w:val="both"/>
        <w:rPr>
          <w:color w:val="000000" w:themeColor="text1"/>
          <w:sz w:val="24"/>
          <w:szCs w:val="24"/>
        </w:rPr>
      </w:pPr>
      <w:r>
        <w:rPr>
          <w:noProof/>
          <w:lang w:eastAsia="ro-RO"/>
        </w:rPr>
        <w:drawing>
          <wp:inline distT="0" distB="0" distL="0" distR="0">
            <wp:extent cx="5876925" cy="3912795"/>
            <wp:effectExtent l="0" t="0" r="0" b="0"/>
            <wp:docPr id="19" name="Рисунок 19" descr="http://adrcentru.md/img.php?km=cHVibGljL3B1YmxpY2F0aW9uX2NvdmVycy9JTUc0Mjg1ZDVjMGIuSlBH&amp;w=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adrcentru.md/img.php?km=cHVibGljL3B1YmxpY2F0aW9uX2NvdmVycy9JTUc0Mjg1ZDVjMGIuSlBH&amp;w=3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3350" cy="3917073"/>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b/>
          <w:bCs/>
          <w:color w:val="000000" w:themeColor="text1"/>
          <w:sz w:val="24"/>
          <w:szCs w:val="24"/>
        </w:rPr>
        <w:t>Ialoveni, 16 decembrie 2015. Reprezentanții administrațiilor publice locale din Regiunea de Dezvoltare Centru a Republicii Moldova s-au întrunit în cadrul unui atelier de lucru comun al grupurilor de lucru regionale privind implementarea Programelor regionale sectoriale și dezvoltarea conceptelor de proiecte viabile identificate în sectoarele Eficiența energetică în clădirile publice, Managementul deșeurilor solide, Aprovizionarea cu apă și canalizare și Drumuri regionale și locale.</w:t>
      </w:r>
    </w:p>
    <w:p w:rsidR="000A7352" w:rsidRPr="000A7352" w:rsidRDefault="000A7352" w:rsidP="000A7352">
      <w:pPr>
        <w:jc w:val="both"/>
        <w:rPr>
          <w:color w:val="000000" w:themeColor="text1"/>
          <w:sz w:val="24"/>
          <w:szCs w:val="24"/>
        </w:rPr>
      </w:pPr>
      <w:r w:rsidRPr="000A7352">
        <w:rPr>
          <w:color w:val="000000" w:themeColor="text1"/>
          <w:sz w:val="24"/>
          <w:szCs w:val="24"/>
        </w:rPr>
        <w:t>La întrunirea de astăzi au participat reprezentanți ai Ministerului Dezvoltării Regionale și Construcțiilor (MDRC), experți din cadrul proiectului „Modernizarea serviciilor publice locale în Republica Moldova" (MSPL), gestionat de Agenția de Cooperare Internațională a Germaniei (GIZ), specialiști de la Agenția de Dezvoltare Regională Centru (ADR Centru) și reprezentanți ai administrațiilor locale de nivelurile I și II din cele 13 raioane din centrul țării.</w:t>
      </w:r>
    </w:p>
    <w:p w:rsidR="000A7352" w:rsidRPr="000A7352" w:rsidRDefault="000A7352" w:rsidP="000A7352">
      <w:pPr>
        <w:jc w:val="both"/>
        <w:rPr>
          <w:color w:val="000000" w:themeColor="text1"/>
          <w:sz w:val="24"/>
          <w:szCs w:val="24"/>
        </w:rPr>
      </w:pPr>
      <w:r w:rsidRPr="000A7352">
        <w:rPr>
          <w:color w:val="000000" w:themeColor="text1"/>
          <w:sz w:val="24"/>
          <w:szCs w:val="24"/>
        </w:rPr>
        <w:lastRenderedPageBreak/>
        <w:t>Prin organizarea atelierului de lucru, organizatorii au urmărit să prezinte progresul privind implementarea Programelor regionale sectoriale și gradul de pregătire a conceptelor de proiecte elaborate. Totodată, participanții au identificat rolul acestora în promovarea și realizarea conceptelor de proiecte, referindu-se și la modalitatea de transmitere a studiilor și a rapoartelor pregătite către parteneri / beneficiari.</w:t>
      </w:r>
    </w:p>
    <w:p w:rsidR="000A7352" w:rsidRPr="000A7352" w:rsidRDefault="000A7352" w:rsidP="000A7352">
      <w:pPr>
        <w:jc w:val="both"/>
        <w:rPr>
          <w:color w:val="000000" w:themeColor="text1"/>
          <w:sz w:val="24"/>
          <w:szCs w:val="24"/>
        </w:rPr>
      </w:pPr>
      <w:r w:rsidRPr="000A7352">
        <w:rPr>
          <w:color w:val="000000" w:themeColor="text1"/>
          <w:sz w:val="24"/>
          <w:szCs w:val="24"/>
        </w:rPr>
        <w:t>În debutul evenimentului, Eduard Ungureanu, directorul interimar al ADR Centru, a ținut să precizeze importanța acestor documente sectoriale strategice pentru Regiunea Centru. „Programelor regionale sectoriale elaborate cu sprijinul experților oferiți de GIZ și cu contribuția substanțială a membrilor grupurilor de lucru a făcut posibilă elaborarea unor documente calitative care ne pot servi drept bază temeinică pentru direcționarea corectă a investițiilor. Acum nu ne rămîne decît să depunem eforturi conjugate pentru a realiza proiectele pe care le-am identificat în procesul de realizarea PRS-urilor. Împreună cu autoritățile publice locale vom încerca să identificăm potențiali investitori pentru a realiza cît mai multe lucruri frumoase, dar și necesare în regiune." a mai adăugat reprezentantul ADR Centru. </w:t>
      </w:r>
    </w:p>
    <w:p w:rsidR="000A7352" w:rsidRPr="000A7352" w:rsidRDefault="000A7352" w:rsidP="000A7352">
      <w:pPr>
        <w:jc w:val="both"/>
        <w:rPr>
          <w:color w:val="000000" w:themeColor="text1"/>
          <w:sz w:val="24"/>
          <w:szCs w:val="24"/>
        </w:rPr>
      </w:pPr>
      <w:r w:rsidRPr="000A7352">
        <w:rPr>
          <w:color w:val="000000" w:themeColor="text1"/>
          <w:sz w:val="24"/>
          <w:szCs w:val="24"/>
        </w:rPr>
        <w:t>La atelierul de astăzi au fost experții sectoriali au prezentat realizările în cadrul celor patru Programe regionale sectoriale:</w:t>
      </w:r>
    </w:p>
    <w:p w:rsidR="000A7352" w:rsidRPr="000A7352" w:rsidRDefault="000A7352" w:rsidP="000A7352">
      <w:pPr>
        <w:jc w:val="both"/>
        <w:rPr>
          <w:color w:val="000000" w:themeColor="text1"/>
          <w:sz w:val="24"/>
          <w:szCs w:val="24"/>
        </w:rPr>
      </w:pPr>
      <w:r w:rsidRPr="000A7352">
        <w:rPr>
          <w:b/>
          <w:bCs/>
          <w:color w:val="000000" w:themeColor="text1"/>
          <w:sz w:val="24"/>
          <w:szCs w:val="24"/>
        </w:rPr>
        <w:t>Aprovizionarea cu apă și canalizare</w:t>
      </w:r>
    </w:p>
    <w:p w:rsidR="000A7352" w:rsidRPr="000A7352" w:rsidRDefault="000A7352" w:rsidP="000A7352">
      <w:pPr>
        <w:jc w:val="both"/>
        <w:rPr>
          <w:color w:val="000000" w:themeColor="text1"/>
          <w:sz w:val="24"/>
          <w:szCs w:val="24"/>
        </w:rPr>
      </w:pPr>
      <w:r w:rsidRPr="000A7352">
        <w:rPr>
          <w:i/>
          <w:iCs/>
          <w:color w:val="000000" w:themeColor="text1"/>
          <w:sz w:val="24"/>
          <w:szCs w:val="24"/>
        </w:rPr>
        <w:t>Au fost elaborate 15 fișe de proiecte, dintre care au fost dezvoltate 12 concepte de proiecte posibile, câte un concept pentru fiecare raion din Regiunea de Dezvoltare Centru</w:t>
      </w:r>
      <w:r w:rsidRPr="000A7352">
        <w:rPr>
          <w:color w:val="000000" w:themeColor="text1"/>
          <w:sz w:val="24"/>
          <w:szCs w:val="24"/>
        </w:rPr>
        <w:t> </w:t>
      </w:r>
      <w:r w:rsidRPr="000A7352">
        <w:rPr>
          <w:i/>
          <w:iCs/>
          <w:color w:val="000000" w:themeColor="text1"/>
          <w:sz w:val="24"/>
          <w:szCs w:val="24"/>
        </w:rPr>
        <w:t>(cu excepția r-lui Criuleni). Din cele 12 concepte de proiecte posibile, pînă la acest moment au fost elaborate studii de fezabilitate pentru trei din cele cinci concepte de proiecte viabile din raioanele Strășeni, Călărași și Ungheni. Pentru raioanele Ialoveni și Hîncești studiile de fezabilitate nu au fost finalizate din cauza că informațiile solicitate de către experții GIZ GOPA au fost prezentate de APL-uri cu mari întîrzieri. Studiile de fezabilitate urmează să fie aprobate de Consiliile locale, după care va urma etapa de identificare a surselor de finanțare pentru elaborarea documentației tehnice și nemijlocit pentru investiția planificată.</w:t>
      </w:r>
    </w:p>
    <w:p w:rsidR="000A7352" w:rsidRPr="000A7352" w:rsidRDefault="000A7352" w:rsidP="000A7352">
      <w:pPr>
        <w:jc w:val="both"/>
        <w:rPr>
          <w:color w:val="000000" w:themeColor="text1"/>
          <w:sz w:val="24"/>
          <w:szCs w:val="24"/>
        </w:rPr>
      </w:pPr>
      <w:r w:rsidRPr="000A7352">
        <w:rPr>
          <w:b/>
          <w:bCs/>
          <w:color w:val="000000" w:themeColor="text1"/>
          <w:sz w:val="24"/>
          <w:szCs w:val="24"/>
        </w:rPr>
        <w:t>Drumuri regionale și locale </w:t>
      </w:r>
    </w:p>
    <w:p w:rsidR="000A7352" w:rsidRPr="000A7352" w:rsidRDefault="000A7352" w:rsidP="000A7352">
      <w:pPr>
        <w:jc w:val="both"/>
        <w:rPr>
          <w:color w:val="000000" w:themeColor="text1"/>
          <w:sz w:val="24"/>
          <w:szCs w:val="24"/>
        </w:rPr>
      </w:pPr>
      <w:r w:rsidRPr="000A7352">
        <w:rPr>
          <w:i/>
          <w:iCs/>
          <w:color w:val="000000" w:themeColor="text1"/>
          <w:sz w:val="24"/>
          <w:szCs w:val="24"/>
        </w:rPr>
        <w:t>Conform PRS-ului în Domeniul Infrastructurii Drumurilor în RDC au fost identificate 12 coridoare principale de Drumuri Regionale și Locale(DRL). Dintre acestea, patru coridoare au fost preluate spre finanțare de proiectul Băncii Mondiale:</w:t>
      </w:r>
    </w:p>
    <w:p w:rsidR="000A7352" w:rsidRPr="000A7352" w:rsidRDefault="000A7352" w:rsidP="000A7352">
      <w:pPr>
        <w:jc w:val="both"/>
        <w:rPr>
          <w:color w:val="000000" w:themeColor="text1"/>
          <w:sz w:val="24"/>
          <w:szCs w:val="24"/>
        </w:rPr>
      </w:pPr>
      <w:r w:rsidRPr="000A7352">
        <w:rPr>
          <w:i/>
          <w:iCs/>
          <w:color w:val="000000" w:themeColor="text1"/>
          <w:sz w:val="24"/>
          <w:szCs w:val="24"/>
        </w:rPr>
        <w:t>1.            R1 - Cornești - Sinești - Cornova - Onișcani - Răciula - R21 cu lungimea totală de 52,7 km, conectează raioanele Ungheni, Călăraşi</w:t>
      </w:r>
    </w:p>
    <w:p w:rsidR="000A7352" w:rsidRPr="000A7352" w:rsidRDefault="000A7352" w:rsidP="000A7352">
      <w:pPr>
        <w:jc w:val="both"/>
        <w:rPr>
          <w:color w:val="000000" w:themeColor="text1"/>
          <w:sz w:val="24"/>
          <w:szCs w:val="24"/>
        </w:rPr>
      </w:pPr>
      <w:r w:rsidRPr="000A7352">
        <w:rPr>
          <w:i/>
          <w:iCs/>
          <w:color w:val="000000" w:themeColor="text1"/>
          <w:sz w:val="24"/>
          <w:szCs w:val="24"/>
        </w:rPr>
        <w:t>2.            M2 - Peresecina - Hîrtopul Mare - Izbiște - Ohrincea - R23 cu lungimea totală de 33,20 km, conectează raioanele Orhei, Criuleni</w:t>
      </w:r>
    </w:p>
    <w:p w:rsidR="000A7352" w:rsidRPr="000A7352" w:rsidRDefault="000A7352" w:rsidP="000A7352">
      <w:pPr>
        <w:jc w:val="both"/>
        <w:rPr>
          <w:color w:val="000000" w:themeColor="text1"/>
          <w:sz w:val="24"/>
          <w:szCs w:val="24"/>
        </w:rPr>
      </w:pPr>
      <w:r w:rsidRPr="000A7352">
        <w:rPr>
          <w:i/>
          <w:iCs/>
          <w:color w:val="000000" w:themeColor="text1"/>
          <w:sz w:val="24"/>
          <w:szCs w:val="24"/>
        </w:rPr>
        <w:t>3.            R1 - Bucovăț - Negreşti - Codreanca - R20 - Mălăiești - M2 cu lungimea totală de 76,20 km, conectează raioanele Orhei, Strășeni</w:t>
      </w:r>
    </w:p>
    <w:p w:rsidR="000A7352" w:rsidRPr="000A7352" w:rsidRDefault="000A7352" w:rsidP="000A7352">
      <w:pPr>
        <w:jc w:val="both"/>
        <w:rPr>
          <w:color w:val="000000" w:themeColor="text1"/>
          <w:sz w:val="24"/>
          <w:szCs w:val="24"/>
        </w:rPr>
      </w:pPr>
      <w:r w:rsidRPr="000A7352">
        <w:rPr>
          <w:i/>
          <w:iCs/>
          <w:color w:val="000000" w:themeColor="text1"/>
          <w:sz w:val="24"/>
          <w:szCs w:val="24"/>
        </w:rPr>
        <w:lastRenderedPageBreak/>
        <w:t>4.            R1 - Pîrlița - Bălănești - Seliște - R25 cu lungimea totală de 40,90 km, conectează raioanele Ungheni, Nisporeni</w:t>
      </w:r>
    </w:p>
    <w:p w:rsidR="000A7352" w:rsidRPr="000A7352" w:rsidRDefault="000A7352" w:rsidP="000A7352">
      <w:pPr>
        <w:jc w:val="both"/>
        <w:rPr>
          <w:color w:val="000000" w:themeColor="text1"/>
          <w:sz w:val="24"/>
          <w:szCs w:val="24"/>
        </w:rPr>
      </w:pPr>
      <w:r w:rsidRPr="000A7352">
        <w:rPr>
          <w:i/>
          <w:iCs/>
          <w:color w:val="000000" w:themeColor="text1"/>
          <w:sz w:val="24"/>
          <w:szCs w:val="24"/>
        </w:rPr>
        <w:t>În total 203 km de drumuri urmează a fi reabilitate/construite de proiectul Băncii Mondiale.</w:t>
      </w:r>
    </w:p>
    <w:p w:rsidR="000A7352" w:rsidRPr="000A7352" w:rsidRDefault="000A7352" w:rsidP="000A7352">
      <w:pPr>
        <w:jc w:val="both"/>
        <w:rPr>
          <w:color w:val="000000" w:themeColor="text1"/>
          <w:sz w:val="24"/>
          <w:szCs w:val="24"/>
        </w:rPr>
      </w:pPr>
      <w:r w:rsidRPr="000A7352">
        <w:rPr>
          <w:i/>
          <w:iCs/>
          <w:color w:val="000000" w:themeColor="text1"/>
          <w:sz w:val="24"/>
          <w:szCs w:val="24"/>
        </w:rPr>
        <w:t>Deasemenea au fost elaborate rapoartele de inventariere şi inspectare  pentru următoarele coriddoare:</w:t>
      </w:r>
    </w:p>
    <w:p w:rsidR="000A7352" w:rsidRPr="000A7352" w:rsidRDefault="000A7352" w:rsidP="000A7352">
      <w:pPr>
        <w:jc w:val="both"/>
        <w:rPr>
          <w:color w:val="000000" w:themeColor="text1"/>
          <w:sz w:val="24"/>
          <w:szCs w:val="24"/>
        </w:rPr>
      </w:pPr>
      <w:r w:rsidRPr="000A7352">
        <w:rPr>
          <w:i/>
          <w:iCs/>
          <w:color w:val="000000" w:themeColor="text1"/>
          <w:sz w:val="24"/>
          <w:szCs w:val="24"/>
        </w:rPr>
        <w:t>1.            M14 - Cucoaia Nouă - Mîndrești - R22 - Bănești - R14 cu lungimea totală de 23,86 km, conectează raioanele Telenești</w:t>
      </w:r>
    </w:p>
    <w:p w:rsidR="000A7352" w:rsidRPr="000A7352" w:rsidRDefault="000A7352" w:rsidP="000A7352">
      <w:pPr>
        <w:jc w:val="both"/>
        <w:rPr>
          <w:color w:val="000000" w:themeColor="text1"/>
          <w:sz w:val="24"/>
          <w:szCs w:val="24"/>
        </w:rPr>
      </w:pPr>
      <w:r w:rsidRPr="000A7352">
        <w:rPr>
          <w:i/>
          <w:iCs/>
          <w:color w:val="000000" w:themeColor="text1"/>
          <w:sz w:val="24"/>
          <w:szCs w:val="24"/>
        </w:rPr>
        <w:t>2.            R13 - Șestaci - Salcia - Japca - Sănătăuca - R19  - Cot - Socola cu lungimea totală de 50,80 km, conectează raioanele Șoldănești, Florești</w:t>
      </w:r>
    </w:p>
    <w:p w:rsidR="000A7352" w:rsidRPr="000A7352" w:rsidRDefault="000A7352" w:rsidP="000A7352">
      <w:pPr>
        <w:jc w:val="both"/>
        <w:rPr>
          <w:color w:val="000000" w:themeColor="text1"/>
          <w:sz w:val="24"/>
          <w:szCs w:val="24"/>
        </w:rPr>
      </w:pPr>
      <w:r w:rsidRPr="000A7352">
        <w:rPr>
          <w:i/>
          <w:iCs/>
          <w:color w:val="000000" w:themeColor="text1"/>
          <w:sz w:val="24"/>
          <w:szCs w:val="24"/>
        </w:rPr>
        <w:t>3.            R20 - Susleni - Oxentea - Molovata - Molovata Nouă - Roghi - Cocieri  cu lungimea totală de 46,40 km, conectează raioanele Orhei, Dubăsari</w:t>
      </w:r>
    </w:p>
    <w:p w:rsidR="000A7352" w:rsidRPr="000A7352" w:rsidRDefault="000A7352" w:rsidP="000A7352">
      <w:pPr>
        <w:jc w:val="both"/>
        <w:rPr>
          <w:color w:val="000000" w:themeColor="text1"/>
          <w:sz w:val="24"/>
          <w:szCs w:val="24"/>
        </w:rPr>
      </w:pPr>
      <w:r w:rsidRPr="000A7352">
        <w:rPr>
          <w:i/>
          <w:iCs/>
          <w:color w:val="000000" w:themeColor="text1"/>
          <w:sz w:val="24"/>
          <w:szCs w:val="24"/>
        </w:rPr>
        <w:t>4.            R21- Hîrjăuca - Oricova - R1 - Pîrjolteni - R25 - Lozova - M1 cu lungimea totală de 39,57 km, conectează raioanele Călărași, Strășeni</w:t>
      </w:r>
    </w:p>
    <w:p w:rsidR="000A7352" w:rsidRPr="000A7352" w:rsidRDefault="000A7352" w:rsidP="000A7352">
      <w:pPr>
        <w:jc w:val="both"/>
        <w:rPr>
          <w:color w:val="000000" w:themeColor="text1"/>
          <w:sz w:val="24"/>
          <w:szCs w:val="24"/>
        </w:rPr>
      </w:pPr>
      <w:r w:rsidRPr="000A7352">
        <w:rPr>
          <w:i/>
          <w:iCs/>
          <w:color w:val="000000" w:themeColor="text1"/>
          <w:sz w:val="24"/>
          <w:szCs w:val="24"/>
        </w:rPr>
        <w:t>5.            R3 - Ruseștii Noi - Văsieni - Horodca - M1 cu lungimea totală de 27,68 km, conectează raioanele Ialoveni</w:t>
      </w:r>
    </w:p>
    <w:p w:rsidR="000A7352" w:rsidRPr="000A7352" w:rsidRDefault="000A7352" w:rsidP="000A7352">
      <w:pPr>
        <w:jc w:val="both"/>
        <w:rPr>
          <w:color w:val="000000" w:themeColor="text1"/>
          <w:sz w:val="24"/>
          <w:szCs w:val="24"/>
        </w:rPr>
      </w:pPr>
      <w:r w:rsidRPr="000A7352">
        <w:rPr>
          <w:i/>
          <w:iCs/>
          <w:color w:val="000000" w:themeColor="text1"/>
          <w:sz w:val="24"/>
          <w:szCs w:val="24"/>
        </w:rPr>
        <w:t>Iar pentru alte 3 coridoare a fost elaborată doar fişa de proiect.</w:t>
      </w:r>
    </w:p>
    <w:p w:rsidR="000A7352" w:rsidRPr="000A7352" w:rsidRDefault="000A7352" w:rsidP="000A7352">
      <w:pPr>
        <w:jc w:val="both"/>
        <w:rPr>
          <w:color w:val="000000" w:themeColor="text1"/>
          <w:sz w:val="24"/>
          <w:szCs w:val="24"/>
        </w:rPr>
      </w:pPr>
      <w:r w:rsidRPr="000A7352">
        <w:rPr>
          <w:b/>
          <w:bCs/>
          <w:color w:val="000000" w:themeColor="text1"/>
          <w:sz w:val="24"/>
          <w:szCs w:val="24"/>
        </w:rPr>
        <w:t>Managementul deșeurilor solide</w:t>
      </w:r>
    </w:p>
    <w:p w:rsidR="000A7352" w:rsidRPr="000A7352" w:rsidRDefault="000A7352" w:rsidP="000A7352">
      <w:pPr>
        <w:jc w:val="both"/>
        <w:rPr>
          <w:color w:val="000000" w:themeColor="text1"/>
          <w:sz w:val="24"/>
          <w:szCs w:val="24"/>
        </w:rPr>
      </w:pPr>
      <w:r w:rsidRPr="000A7352">
        <w:rPr>
          <w:i/>
          <w:iCs/>
          <w:color w:val="000000" w:themeColor="text1"/>
          <w:sz w:val="24"/>
          <w:szCs w:val="24"/>
        </w:rPr>
        <w:t>La acest capitol în toate regiunile țării sînt înregistrate carențe, în special în Zona II de management a deșeurilor. În Regiunea Centru înregistrăm o tergiversare a procesului de implementare a PRS-ului confruntîndu-ne cu reacții negative din partea populației. În Zona II de management a deșeurilor, care cuprinde raioanele Ungheni, Călărași și Nisporeni au fost organizate  13 vizite</w:t>
      </w:r>
      <w:r w:rsidRPr="000A7352">
        <w:rPr>
          <w:b/>
          <w:bCs/>
          <w:i/>
          <w:iCs/>
          <w:color w:val="000000" w:themeColor="text1"/>
          <w:sz w:val="24"/>
          <w:szCs w:val="24"/>
        </w:rPr>
        <w:t> </w:t>
      </w:r>
      <w:r w:rsidRPr="000A7352">
        <w:rPr>
          <w:i/>
          <w:iCs/>
          <w:color w:val="000000" w:themeColor="text1"/>
          <w:sz w:val="24"/>
          <w:szCs w:val="24"/>
        </w:rPr>
        <w:t>în teren (2014 - 2015) pentru examinarea a  10 locaţii (Bahmut, Pârlița, Zagarancea Cetâreni, Todireşti -1, Todireşti-2, Florițoaia Veche, Agronomovca, Nisporeni şi Sipoteni) unde ar putea eventual să fie plasate stația de transfer și depozitul regional pentru colectarea deșeurilor. După evaluarea multicriterială a fost propusă locația  Todirești II, care a fost susținută de către Consiliul Local cu condiția elaborării finale a Actului de selectare. Însă în 02.09. 2015 populația din Todirești a refuzat amplasamentul depozitului pe acest teren. În cadrul ședințe din data de 15 decembrie curent  cu participarea Consiliului raional Ungheni a fost discutată propunerea de a conștientiza populația din Toderești pentru a accepta construcția depozitului regional.</w:t>
      </w:r>
    </w:p>
    <w:p w:rsidR="000A7352" w:rsidRPr="000A7352" w:rsidRDefault="000A7352" w:rsidP="000A7352">
      <w:pPr>
        <w:jc w:val="both"/>
        <w:rPr>
          <w:color w:val="000000" w:themeColor="text1"/>
          <w:sz w:val="24"/>
          <w:szCs w:val="24"/>
        </w:rPr>
      </w:pPr>
      <w:r w:rsidRPr="000A7352">
        <w:rPr>
          <w:i/>
          <w:iCs/>
          <w:color w:val="000000" w:themeColor="text1"/>
          <w:sz w:val="24"/>
          <w:szCs w:val="24"/>
        </w:rPr>
        <w:t>Cât despre activitățile desfășurate în Activități realizate ZMD 1 și ZMD 3, din RDC au fost organizate vizite în teren pentru inventarierea sectorului managementului deşeurilor în RDC; a fost elaborat Raportul privind situaţia curentă de gestionare a deşeurilor, dar și creată baza de date privind situaţia curentă în sectorul managementul deşeurilor (echipamentele, operatori, recipiente, reciclabile) pentru RDC, Blocul II, (ZMD 1 și 3). </w:t>
      </w:r>
    </w:p>
    <w:p w:rsidR="000A7352" w:rsidRPr="000A7352" w:rsidRDefault="000A7352" w:rsidP="000A7352">
      <w:pPr>
        <w:jc w:val="both"/>
        <w:rPr>
          <w:color w:val="000000" w:themeColor="text1"/>
          <w:sz w:val="24"/>
          <w:szCs w:val="24"/>
        </w:rPr>
      </w:pPr>
      <w:r w:rsidRPr="000A7352">
        <w:rPr>
          <w:b/>
          <w:bCs/>
          <w:color w:val="000000" w:themeColor="text1"/>
          <w:sz w:val="24"/>
          <w:szCs w:val="24"/>
        </w:rPr>
        <w:lastRenderedPageBreak/>
        <w:t>Eficiența energetică în clădirile publice</w:t>
      </w:r>
    </w:p>
    <w:p w:rsidR="000A7352" w:rsidRPr="000A7352" w:rsidRDefault="000A7352" w:rsidP="000A7352">
      <w:pPr>
        <w:jc w:val="both"/>
        <w:rPr>
          <w:color w:val="000000" w:themeColor="text1"/>
          <w:sz w:val="24"/>
          <w:szCs w:val="24"/>
        </w:rPr>
      </w:pPr>
      <w:r w:rsidRPr="000A7352">
        <w:rPr>
          <w:i/>
          <w:iCs/>
          <w:color w:val="000000" w:themeColor="text1"/>
          <w:sz w:val="24"/>
          <w:szCs w:val="24"/>
        </w:rPr>
        <w:t>În acest domeniu suntem, în principiu, cei mai avansați. Din 53 de fișe de proiecte analizate, au fost elaborate 13 concepte de proiecte posibile, câte unul în fiecare raion din Regiunea de Dezvoltare Centru. După examinarea acestora, au fost alese cinci concepte de proiecte viabile, în baza cărora au fost elaborate cinci rapoarte. Este vorba despre Liceul Teoretic "Mihai Eminescu" or. Ungheni, Liceul Teoretic "Holercani", s. Holercani, r. Dubăsari, Liceul Teoretic "Ion Vatamanu", or. Strășeni, Liceul Teoretic "A. Mateevici", or. Șoldănești, "IMSP Spitalul Raional Călărași" or. Călărași.</w:t>
      </w:r>
    </w:p>
    <w:p w:rsidR="000A7352" w:rsidRPr="000A7352" w:rsidRDefault="000A7352" w:rsidP="000A7352">
      <w:pPr>
        <w:jc w:val="both"/>
        <w:rPr>
          <w:color w:val="000000" w:themeColor="text1"/>
          <w:sz w:val="24"/>
          <w:szCs w:val="24"/>
        </w:rPr>
      </w:pPr>
      <w:r w:rsidRPr="000A7352">
        <w:rPr>
          <w:i/>
          <w:iCs/>
          <w:color w:val="000000" w:themeColor="text1"/>
          <w:sz w:val="24"/>
          <w:szCs w:val="24"/>
        </w:rPr>
        <w:t> Cele cinci rapoarte urmează a fi aprobate de Consiliile locale, după care va urma etapa de identificare a surselor de finanțare pentru elaborarea documentației tehnice și nemijlocit pentru realizarea proiectelor.</w:t>
      </w:r>
    </w:p>
    <w:p w:rsidR="000A7352" w:rsidRPr="000A7352" w:rsidRDefault="000A7352" w:rsidP="000A7352">
      <w:pPr>
        <w:jc w:val="both"/>
        <w:rPr>
          <w:color w:val="000000" w:themeColor="text1"/>
          <w:sz w:val="24"/>
          <w:szCs w:val="24"/>
        </w:rPr>
      </w:pPr>
      <w:r w:rsidRPr="000A7352">
        <w:rPr>
          <w:color w:val="000000" w:themeColor="text1"/>
          <w:sz w:val="24"/>
          <w:szCs w:val="24"/>
        </w:rPr>
        <w:t>În cadrul atelierul de lucru, experul MSPL Stela Corobceanu s-a referit la rolul celor patru programe sectoriale pentru Regiunea de Dezvoltare Centru, prezentând o retrospectivă a etapelor de elaborare a acestora. Totodată, specialiștii ADR Centru, au trecut în revistă progresul privind dezvoltarea conceptelor de proiecte în cele patru sectoare: Eficiența energetică în clădirile publice, Managementul deșeurilor solide, Aprovizionarea cu apă și canalizare și Drumuri regionale și locale.</w:t>
      </w:r>
    </w:p>
    <w:p w:rsidR="000A7352" w:rsidRPr="000A7352" w:rsidRDefault="000A7352" w:rsidP="000A7352">
      <w:pPr>
        <w:jc w:val="both"/>
        <w:rPr>
          <w:color w:val="000000" w:themeColor="text1"/>
          <w:sz w:val="24"/>
          <w:szCs w:val="24"/>
        </w:rPr>
      </w:pPr>
      <w:r w:rsidRPr="000A7352">
        <w:rPr>
          <w:color w:val="000000" w:themeColor="text1"/>
          <w:sz w:val="24"/>
          <w:szCs w:val="24"/>
        </w:rPr>
        <w:t>Cele patru documente strategice sectoriale au fost elaborate în rezultatul desfășurării, în ultimii doi ani, a unui șir de ateliere de lucru. Documentele respective au fost aprobate de Consiliul Regional pentru Dezvoltare (CRD) Centru. Conceptele de proiecte elaborate în cadrul Programelor regionale sectoriale au toate șansele să fie realizate, odată cu obținerea finanțării din partea fondurilor europene și a donatorilor interesați. Programelor regionale sectoriale pentru cele patru domenii enumerate mai sus le puteți consulta accesînd compartimentul </w:t>
      </w:r>
      <w:r w:rsidRPr="000A7352">
        <w:rPr>
          <w:i/>
          <w:iCs/>
          <w:color w:val="000000" w:themeColor="text1"/>
          <w:sz w:val="24"/>
          <w:szCs w:val="24"/>
        </w:rPr>
        <w:t>Planificare și programare regională </w:t>
      </w:r>
      <w:r w:rsidRPr="000A7352">
        <w:rPr>
          <w:color w:val="000000" w:themeColor="text1"/>
          <w:sz w:val="24"/>
          <w:szCs w:val="24"/>
        </w:rPr>
        <w:t>de pe pagina oficială a ADR Centru.</w:t>
      </w:r>
    </w:p>
    <w:p w:rsidR="000A7352" w:rsidRPr="000A7352" w:rsidRDefault="000A7352" w:rsidP="000A7352">
      <w:pPr>
        <w:jc w:val="both"/>
        <w:rPr>
          <w:color w:val="000000" w:themeColor="text1"/>
          <w:sz w:val="24"/>
          <w:szCs w:val="24"/>
        </w:rPr>
      </w:pPr>
      <w:r w:rsidRPr="000A7352">
        <w:rPr>
          <w:color w:val="000000" w:themeColor="text1"/>
          <w:sz w:val="24"/>
          <w:szCs w:val="24"/>
        </w:rPr>
        <w:t>Activitățile de planificare regională sectorială au avut loc cu sprijinul financiar al Uniunii Europene, acordat în cadrul proiectului MSPL, gestionat de GIZ. Proiectul GIZ urmărește să îmbunătăţească serviciile publice locale în satele şi oraşele din Republica Moldova. Beneficiarul principal al proiectului este MDRC, ADR-urile şi CRD-urile, precum și comunităţile din regiunile de dezvoltare din țară.</w:t>
      </w:r>
    </w:p>
    <w:p w:rsidR="000A7352" w:rsidRDefault="000A7352" w:rsidP="005642DF">
      <w:pPr>
        <w:jc w:val="both"/>
        <w:rPr>
          <w:color w:val="000000" w:themeColor="text1"/>
          <w:sz w:val="24"/>
          <w:szCs w:val="24"/>
        </w:rPr>
      </w:pPr>
      <w:r>
        <w:rPr>
          <w:color w:val="000000" w:themeColor="text1"/>
          <w:sz w:val="24"/>
          <w:szCs w:val="24"/>
        </w:rPr>
        <w:t xml:space="preserve">Sursa: </w:t>
      </w:r>
      <w:hyperlink r:id="rId69" w:history="1">
        <w:r w:rsidRPr="00F57C0F">
          <w:rPr>
            <w:rStyle w:val="a3"/>
            <w:sz w:val="24"/>
            <w:szCs w:val="24"/>
          </w:rPr>
          <w:t>http://adrcentru.md/</w:t>
        </w:r>
      </w:hyperlink>
      <w:r>
        <w:rPr>
          <w:color w:val="000000" w:themeColor="text1"/>
          <w:sz w:val="24"/>
          <w:szCs w:val="24"/>
        </w:rPr>
        <w:t xml:space="preserve"> </w:t>
      </w: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CD410B" w:rsidRDefault="00CD410B" w:rsidP="005642DF">
      <w:pPr>
        <w:jc w:val="both"/>
        <w:rPr>
          <w:color w:val="000000" w:themeColor="text1"/>
          <w:sz w:val="24"/>
          <w:szCs w:val="24"/>
        </w:rPr>
      </w:pPr>
    </w:p>
    <w:p w:rsidR="000A7352" w:rsidRPr="00CD410B" w:rsidRDefault="00CD410B" w:rsidP="00CD410B">
      <w:pPr>
        <w:jc w:val="center"/>
        <w:rPr>
          <w:b/>
          <w:color w:val="1F497D" w:themeColor="text2"/>
          <w:sz w:val="26"/>
          <w:szCs w:val="26"/>
          <w:u w:val="single"/>
        </w:rPr>
      </w:pPr>
      <w:r w:rsidRPr="00CD410B">
        <w:rPr>
          <w:b/>
          <w:color w:val="1F497D" w:themeColor="text2"/>
          <w:sz w:val="26"/>
          <w:szCs w:val="26"/>
          <w:u w:val="single"/>
        </w:rPr>
        <w:lastRenderedPageBreak/>
        <w:t>A AVUT LOC ȘEDINȚA DE FINALIZARE A COMPONENTEI “SUPORT COMPLEMENTAR SECTORULUI PRIVAT” DIN CADRUL PROIECTULUI MSPL</w:t>
      </w:r>
    </w:p>
    <w:p w:rsidR="000A7352" w:rsidRDefault="000A7352" w:rsidP="005642DF">
      <w:pPr>
        <w:jc w:val="both"/>
        <w:rPr>
          <w:color w:val="000000" w:themeColor="text1"/>
          <w:sz w:val="24"/>
          <w:szCs w:val="24"/>
        </w:rPr>
      </w:pPr>
      <w:r>
        <w:rPr>
          <w:noProof/>
          <w:lang w:eastAsia="ro-RO"/>
        </w:rPr>
        <w:drawing>
          <wp:inline distT="0" distB="0" distL="0" distR="0">
            <wp:extent cx="5940425" cy="3332891"/>
            <wp:effectExtent l="0" t="0" r="3175" b="1270"/>
            <wp:docPr id="21" name="Рисунок 21" descr="http://adrcentru.md/img.php?km=cHVibGljL3B1YmxpY2F0aW9uX2NvdmVycy9pbWctMmUyNjM4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drcentru.md/img.php?km=cHVibGljL3B1YmxpY2F0aW9uX2NvdmVycy9pbWctMmUyNjM4LmpwZw==&amp;w=9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3332891"/>
                    </a:xfrm>
                    <a:prstGeom prst="rect">
                      <a:avLst/>
                    </a:prstGeom>
                    <a:noFill/>
                    <a:ln>
                      <a:noFill/>
                    </a:ln>
                  </pic:spPr>
                </pic:pic>
              </a:graphicData>
            </a:graphic>
          </wp:inline>
        </w:drawing>
      </w:r>
    </w:p>
    <w:p w:rsidR="000A7352" w:rsidRPr="000A7352" w:rsidRDefault="000A7352" w:rsidP="000A7352">
      <w:pPr>
        <w:jc w:val="both"/>
        <w:rPr>
          <w:color w:val="000000" w:themeColor="text1"/>
          <w:sz w:val="24"/>
          <w:szCs w:val="24"/>
        </w:rPr>
      </w:pPr>
      <w:r w:rsidRPr="000A7352">
        <w:rPr>
          <w:color w:val="000000" w:themeColor="text1"/>
          <w:sz w:val="24"/>
          <w:szCs w:val="24"/>
        </w:rPr>
        <w:t>La 18 decembrie 2015 a avut loc ședința de finalizare a componentei "Suport complementar sectorului privat" din cadrul proiectului "Modernizarea serviciilor publice locale în Republica Moldova" (MSPL). La eveniment au participat reprezentanții Ministerului Dezvoltării Regionale și Construcțiilor (MDRC), ai Camerei de Comerț și Industrie din Republica Moldova (CCI), ai Agenției de Cooperare Internațioanală a Germaniei (GIZ), experții Sequa, precum și reprezentanți ai sectorului privat.</w:t>
      </w:r>
    </w:p>
    <w:p w:rsidR="000A7352" w:rsidRPr="000A7352" w:rsidRDefault="000A7352" w:rsidP="000A7352">
      <w:pPr>
        <w:jc w:val="both"/>
        <w:rPr>
          <w:color w:val="000000" w:themeColor="text1"/>
          <w:sz w:val="24"/>
          <w:szCs w:val="24"/>
        </w:rPr>
      </w:pPr>
      <w:r w:rsidRPr="000A7352">
        <w:rPr>
          <w:color w:val="000000" w:themeColor="text1"/>
          <w:sz w:val="24"/>
          <w:szCs w:val="24"/>
        </w:rPr>
        <w:t>În deschiderea ședinței, Valerian Bînzaru, șeful direcției generale Dezvoltare Regională (MDRC), care a fost și moderatorul evenimentului a menționat că "activitățile din subcomponenta ce ține de acordarea suportului complementar sectorului privat sunt realizate conform planului stabilit".</w:t>
      </w:r>
    </w:p>
    <w:p w:rsidR="000A7352" w:rsidRPr="000A7352" w:rsidRDefault="000A7352" w:rsidP="000A7352">
      <w:pPr>
        <w:jc w:val="both"/>
        <w:rPr>
          <w:color w:val="000000" w:themeColor="text1"/>
          <w:sz w:val="24"/>
          <w:szCs w:val="24"/>
        </w:rPr>
      </w:pPr>
      <w:r w:rsidRPr="000A7352">
        <w:rPr>
          <w:color w:val="000000" w:themeColor="text1"/>
          <w:sz w:val="24"/>
          <w:szCs w:val="24"/>
        </w:rPr>
        <w:t>Alexandr Muravschi, consultantul național superior GIZ/MSPL în domeniul politicilor de dezvoltare regională și locală, a mulțumit celor implicați în activități pentru contribuția în implementarea componentei.</w:t>
      </w:r>
      <w:r w:rsidRPr="000A7352">
        <w:rPr>
          <w:color w:val="000000" w:themeColor="text1"/>
          <w:sz w:val="24"/>
          <w:szCs w:val="24"/>
        </w:rPr>
        <w:br/>
        <w:t>În cadrul evenimentului s-a discutat despre totalurile privind consolidarea capacităților sectorului privat în domeniul achizițiilor publice, beneficiile sectorului privat și suportul complementar acordat acestui sector, precum și despre rolul și misiunea Agențiilor de Dezvoltare Regională în acest sens. Totodată, participanții la discuții au făcut și o evaluare a rezultatelor ce ține de domeniul menționat și au punctat câteva idei, care vor fi luate în calcul în activitățile de viitor.</w:t>
      </w:r>
      <w:r w:rsidRPr="000A7352">
        <w:rPr>
          <w:color w:val="000000" w:themeColor="text1"/>
          <w:sz w:val="24"/>
          <w:szCs w:val="24"/>
        </w:rPr>
        <w:br/>
        <w:t>Activitățile desfășurate în componenta "Suport complementar sectorului privat" a MSPL pe parcursul perioadei 2014-2015:</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3 module de instruire și informare pentru operatori economici în domeniul achizițiilor publice în 9 localități ale Republicii Moldova (total 27 seminare);</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lastRenderedPageBreak/>
        <w:t>3 module Formare de Formatori pentru 20 reprezentanții CCI, care au implicat servicii de consultanță cu referire la pregătirea ofertelor de către operatori economici și alte aspecte procedurilor de achiziții publice relevante sectorului privat;</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Crearea bazei de date a oparatorilor economici;</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2 vizite de studii și participarea la expoziție internațională Green Venture;</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Elaborarea ghidului achizițiilor publice pentru operatori economici;</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3 ședințe Grupului de Lucru la nivel Național;</w:t>
      </w:r>
    </w:p>
    <w:p w:rsidR="000A7352" w:rsidRPr="000A7352" w:rsidRDefault="000A7352" w:rsidP="000A7352">
      <w:pPr>
        <w:numPr>
          <w:ilvl w:val="0"/>
          <w:numId w:val="26"/>
        </w:numPr>
        <w:jc w:val="both"/>
        <w:rPr>
          <w:color w:val="000000" w:themeColor="text1"/>
          <w:sz w:val="24"/>
          <w:szCs w:val="24"/>
        </w:rPr>
      </w:pPr>
      <w:r w:rsidRPr="000A7352">
        <w:rPr>
          <w:color w:val="000000" w:themeColor="text1"/>
          <w:sz w:val="24"/>
          <w:szCs w:val="24"/>
        </w:rPr>
        <w:t>6 ședințe Grupului de Lucru la nivel Regional.</w:t>
      </w:r>
    </w:p>
    <w:p w:rsidR="000A7352" w:rsidRPr="000A7352" w:rsidRDefault="000A7352" w:rsidP="000A7352">
      <w:pPr>
        <w:jc w:val="both"/>
        <w:rPr>
          <w:color w:val="000000" w:themeColor="text1"/>
          <w:sz w:val="24"/>
          <w:szCs w:val="24"/>
        </w:rPr>
      </w:pPr>
      <w:r w:rsidRPr="000A7352">
        <w:rPr>
          <w:color w:val="000000" w:themeColor="text1"/>
          <w:sz w:val="24"/>
          <w:szCs w:val="24"/>
        </w:rPr>
        <w:t>Proiectul „Modernizarea serviciilor publice locale în Republica Moldova" este implementat de Agenţia de Cooperare Internaţională a Germaniei (GIZ) şi este sprijinit financiar de Ministerul German pentru Cooperare Economică şi Dezvoltare (BMZ), Agenţia Suedeză pentru Dezvoltare şi Cooperare Internaţională (Sida), Ministerul Afacerilor Externe al României și Uniunea Europeană și Agenţia Elveţiană pentru Dezvoltare şi Cooperare (SDC).</w:t>
      </w:r>
    </w:p>
    <w:p w:rsidR="000A7352" w:rsidRDefault="000A7352" w:rsidP="005642DF">
      <w:pPr>
        <w:jc w:val="both"/>
        <w:rPr>
          <w:color w:val="000000" w:themeColor="text1"/>
          <w:sz w:val="24"/>
          <w:szCs w:val="24"/>
        </w:rPr>
      </w:pPr>
      <w:r>
        <w:rPr>
          <w:color w:val="000000" w:themeColor="text1"/>
          <w:sz w:val="24"/>
          <w:szCs w:val="24"/>
        </w:rPr>
        <w:t xml:space="preserve">Sursa: </w:t>
      </w:r>
      <w:hyperlink r:id="rId71" w:history="1">
        <w:r w:rsidRPr="00F57C0F">
          <w:rPr>
            <w:rStyle w:val="a3"/>
            <w:sz w:val="24"/>
            <w:szCs w:val="24"/>
          </w:rPr>
          <w:t>http://adrcentru.md/</w:t>
        </w:r>
      </w:hyperlink>
      <w:r>
        <w:rPr>
          <w:color w:val="000000" w:themeColor="text1"/>
          <w:sz w:val="24"/>
          <w:szCs w:val="24"/>
        </w:rPr>
        <w:t xml:space="preserve"> </w:t>
      </w: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Default="000A7352" w:rsidP="005642DF">
      <w:pPr>
        <w:jc w:val="both"/>
        <w:rPr>
          <w:color w:val="000000" w:themeColor="text1"/>
          <w:sz w:val="24"/>
          <w:szCs w:val="24"/>
        </w:rPr>
      </w:pPr>
    </w:p>
    <w:p w:rsidR="000A7352" w:rsidRPr="00C017F6" w:rsidRDefault="00C017F6" w:rsidP="00C017F6">
      <w:pPr>
        <w:jc w:val="center"/>
        <w:rPr>
          <w:b/>
          <w:color w:val="1F497D" w:themeColor="text2"/>
          <w:sz w:val="26"/>
          <w:szCs w:val="26"/>
          <w:u w:val="single"/>
        </w:rPr>
      </w:pPr>
      <w:r w:rsidRPr="00C017F6">
        <w:rPr>
          <w:b/>
          <w:color w:val="1F497D" w:themeColor="text2"/>
          <w:sz w:val="26"/>
          <w:szCs w:val="26"/>
          <w:u w:val="single"/>
        </w:rPr>
        <w:lastRenderedPageBreak/>
        <w:t>LETONIA SPRIJINĂ DEFINITIVAREA STRATEGIEI DE DEZVOLTARE REGIONALĂ NORD (2016-2020) ȘI PUNE BAZELE DESCHIDERII UNEI FABRICI DE PRELUCRARE A CARTOFILOR LA CORJEUȚI, BRICENI</w:t>
      </w:r>
    </w:p>
    <w:p w:rsidR="000A7352" w:rsidRDefault="000A7352" w:rsidP="005642DF">
      <w:pPr>
        <w:jc w:val="both"/>
        <w:rPr>
          <w:color w:val="000000" w:themeColor="text1"/>
          <w:sz w:val="24"/>
          <w:szCs w:val="24"/>
        </w:rPr>
      </w:pPr>
      <w:r>
        <w:rPr>
          <w:noProof/>
          <w:lang w:eastAsia="ro-RO"/>
        </w:rPr>
        <w:drawing>
          <wp:inline distT="0" distB="0" distL="0" distR="0">
            <wp:extent cx="5940425" cy="3978203"/>
            <wp:effectExtent l="0" t="0" r="3175" b="3810"/>
            <wp:docPr id="22" name="Рисунок 22" descr="http://www.adrnord.md/public/files/17_decembrie_2015/Letonia_ADR_Nor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adrnord.md/public/files/17_decembrie_2015/Letonia_ADR_Nord_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3978203"/>
                    </a:xfrm>
                    <a:prstGeom prst="rect">
                      <a:avLst/>
                    </a:prstGeom>
                    <a:noFill/>
                    <a:ln>
                      <a:noFill/>
                    </a:ln>
                  </pic:spPr>
                </pic:pic>
              </a:graphicData>
            </a:graphic>
          </wp:inline>
        </w:drawing>
      </w:r>
    </w:p>
    <w:p w:rsidR="000A7352" w:rsidRDefault="000A7352" w:rsidP="005642DF">
      <w:pPr>
        <w:jc w:val="both"/>
        <w:rPr>
          <w:b/>
          <w:bCs/>
          <w:color w:val="000000" w:themeColor="text1"/>
          <w:sz w:val="24"/>
          <w:szCs w:val="24"/>
        </w:rPr>
      </w:pPr>
      <w:r w:rsidRPr="000A7352">
        <w:rPr>
          <w:b/>
          <w:bCs/>
          <w:color w:val="000000" w:themeColor="text1"/>
          <w:sz w:val="24"/>
          <w:szCs w:val="24"/>
        </w:rPr>
        <w:t>O delegație letonă din componența căreia au făcut parte reprezentanți ai Ministerului Protecției Mediului și Dezvoltării Regionale (VARAM) al Republicii Letonia, ai Asociației obștești „Forumul rural din Letonia" și antreprenori din Letonia s-au aflat, în perioada 17-19 decembrie, în Regiunea de Dezvoltare Nord.</w:t>
      </w:r>
    </w:p>
    <w:p w:rsidR="00D939B4" w:rsidRPr="00D939B4" w:rsidRDefault="00D939B4" w:rsidP="00D939B4">
      <w:pPr>
        <w:jc w:val="both"/>
        <w:rPr>
          <w:color w:val="000000" w:themeColor="text1"/>
          <w:sz w:val="24"/>
          <w:szCs w:val="24"/>
        </w:rPr>
      </w:pPr>
      <w:r w:rsidRPr="00D939B4">
        <w:rPr>
          <w:color w:val="000000" w:themeColor="text1"/>
          <w:sz w:val="24"/>
          <w:szCs w:val="24"/>
        </w:rPr>
        <w:t>În prima zi a vizitei, la Bălți, cei șase membri ai delegației din Letonia le-au oferit sprijin specialiștilor ADR Nord în procesul de definitivare a Strategiei de Dezvoltare Regională Nord (SDR Nord) pentru perioada anilor 2016-2020, oferind recomandări de îmbunătățire. Totodată, partenerii letoni de la VARAM au discutat cu specialiștii ADR Nord și despre îmbunătățirea statisticii regionale, precum și despre elaborarea unor hărți speciale.</w:t>
      </w:r>
    </w:p>
    <w:p w:rsidR="00D939B4" w:rsidRPr="00D939B4" w:rsidRDefault="00D939B4" w:rsidP="00D939B4">
      <w:pPr>
        <w:jc w:val="both"/>
        <w:rPr>
          <w:color w:val="000000" w:themeColor="text1"/>
          <w:sz w:val="24"/>
          <w:szCs w:val="24"/>
        </w:rPr>
      </w:pPr>
      <w:r w:rsidRPr="00D939B4">
        <w:rPr>
          <w:color w:val="000000" w:themeColor="text1"/>
          <w:sz w:val="24"/>
          <w:szCs w:val="24"/>
        </w:rPr>
        <w:t>Potrivit reprezentantei VARAM Jevgēnija Butņicka, relațiile de colaborare din ultimii ani dintre ADR Nord și VARAM vor fi subiectul unui film documentar de scurt metraj care urmează a fi elaborat. Filmul va fi elaborat de către cei doi operatori care au făcut parte din componența delegației letone.</w:t>
      </w:r>
    </w:p>
    <w:p w:rsidR="00D939B4" w:rsidRPr="00D939B4" w:rsidRDefault="00D939B4" w:rsidP="00D939B4">
      <w:pPr>
        <w:jc w:val="both"/>
        <w:rPr>
          <w:color w:val="000000" w:themeColor="text1"/>
          <w:sz w:val="24"/>
          <w:szCs w:val="24"/>
        </w:rPr>
      </w:pPr>
      <w:r w:rsidRPr="00D939B4">
        <w:rPr>
          <w:color w:val="000000" w:themeColor="text1"/>
          <w:sz w:val="24"/>
          <w:szCs w:val="24"/>
        </w:rPr>
        <w:t>La ședință au participat și autorități publice locale din nordul republicii, care au discutat cu partenerii letoni planurile comune de activitate în anul 2016.</w:t>
      </w:r>
    </w:p>
    <w:p w:rsidR="00D939B4" w:rsidRPr="00D939B4" w:rsidRDefault="00D939B4" w:rsidP="00D939B4">
      <w:pPr>
        <w:jc w:val="both"/>
        <w:rPr>
          <w:color w:val="000000" w:themeColor="text1"/>
          <w:sz w:val="24"/>
          <w:szCs w:val="24"/>
        </w:rPr>
      </w:pPr>
      <w:r w:rsidRPr="00D939B4">
        <w:rPr>
          <w:color w:val="000000" w:themeColor="text1"/>
          <w:sz w:val="24"/>
          <w:szCs w:val="24"/>
        </w:rPr>
        <w:t xml:space="preserve">Vizita delegației letone la Bălți a mai inclus întrevederi în incinta Asociației obștești „Pro Cooperare Regională”, unde au fost discutate activitățile ce urmează a fi realizate în anul </w:t>
      </w:r>
      <w:r w:rsidRPr="00D939B4">
        <w:rPr>
          <w:color w:val="000000" w:themeColor="text1"/>
          <w:sz w:val="24"/>
          <w:szCs w:val="24"/>
        </w:rPr>
        <w:lastRenderedPageBreak/>
        <w:t>următor, și la Zona Economică Liberă „Bălți", unde s-a discutat despre eventualele relații de colaborare, inclusiv posibilitatea colaborării ZEL „Bălți” și a întreprinderii Aloja Starkelsen din Letonia, specializată în prelucrarea cartofilor.</w:t>
      </w:r>
    </w:p>
    <w:p w:rsidR="00D939B4" w:rsidRPr="00D939B4" w:rsidRDefault="00D939B4" w:rsidP="00D939B4">
      <w:pPr>
        <w:jc w:val="both"/>
        <w:rPr>
          <w:color w:val="000000" w:themeColor="text1"/>
          <w:sz w:val="24"/>
          <w:szCs w:val="24"/>
        </w:rPr>
      </w:pPr>
      <w:r w:rsidRPr="00D939B4">
        <w:rPr>
          <w:color w:val="000000" w:themeColor="text1"/>
          <w:sz w:val="24"/>
          <w:szCs w:val="24"/>
        </w:rPr>
        <w:t>La Corjeuți, raionul Briceni, în cea de-a doua zi a vizitei, delegația letonă s-a întâlnit cu un grup de antreprenori care se ocupă de cultivarea cartofilor. La ședință au mai participat autoritățile locale și reprezentanți ai mediului neguvernamental. În cadrul ședinței de lucru, s-a discutat pe marginea analizei financiare a activității cultivatorilor de cartofi. Ulterior, delegația letonă a efectuat vizite în teren la antreprenorii din Corjeuți interesați să colaboreze cu antreprenori din Letonia. Aceștia au purtat discuții despre pașii necesari pentru consolidarea relațiilor de parteneriat în acest sens, dar și despre posibilitatea deschiderii, la Corjeuți, a unei fabrici de prelucrare a cartofilor.</w:t>
      </w:r>
    </w:p>
    <w:p w:rsidR="00D939B4" w:rsidRPr="00D939B4" w:rsidRDefault="00D939B4" w:rsidP="00D939B4">
      <w:pPr>
        <w:jc w:val="both"/>
        <w:rPr>
          <w:color w:val="000000" w:themeColor="text1"/>
          <w:sz w:val="24"/>
          <w:szCs w:val="24"/>
        </w:rPr>
      </w:pPr>
      <w:r w:rsidRPr="00D939B4">
        <w:rPr>
          <w:color w:val="000000" w:themeColor="text1"/>
          <w:sz w:val="24"/>
          <w:szCs w:val="24"/>
        </w:rPr>
        <w:t>La Corjeuți, în cadrul unei ședințe de lucru, s-a propus organizarea, în luna februarie 2016, a unei ședințe cu invitarea experților naționali, care îi vor informa pe fermieri despre baza legislativă de creare a unei asociații a producătorilor de cartofi.</w:t>
      </w:r>
    </w:p>
    <w:p w:rsidR="00D939B4" w:rsidRPr="00D939B4" w:rsidRDefault="00D939B4" w:rsidP="00D939B4">
      <w:pPr>
        <w:jc w:val="both"/>
        <w:rPr>
          <w:color w:val="000000" w:themeColor="text1"/>
          <w:sz w:val="24"/>
          <w:szCs w:val="24"/>
        </w:rPr>
      </w:pPr>
      <w:r w:rsidRPr="00D939B4">
        <w:rPr>
          <w:color w:val="000000" w:themeColor="text1"/>
          <w:sz w:val="24"/>
          <w:szCs w:val="24"/>
        </w:rPr>
        <w:t>Amintim că ideea deschiderii unei frabrici de prelucrare a cartofilor la Corjeuți a fost tema unei </w:t>
      </w:r>
      <w:hyperlink r:id="rId73" w:history="1">
        <w:r w:rsidRPr="00D939B4">
          <w:rPr>
            <w:rStyle w:val="a3"/>
            <w:sz w:val="24"/>
            <w:szCs w:val="24"/>
          </w:rPr>
          <w:t>mese rotunde</w:t>
        </w:r>
      </w:hyperlink>
      <w:r w:rsidRPr="00D939B4">
        <w:rPr>
          <w:color w:val="000000" w:themeColor="text1"/>
          <w:sz w:val="24"/>
          <w:szCs w:val="24"/>
        </w:rPr>
        <w:t> organizată în cadrul Zilelor Regiunii de Dezvoltare Nord, ediția a III-a, eveniment la care au participat agricultori din Corjeuți și partenerii lor din regiunea Aloja, Letonia. Atunci, reprezentanții întreprinderii letone de prelucrare a cartofului Aloja Starkelsen vorbeau despre necesitatea creării unei asociații unde să se regăsească producătorii de cartof care vor să coopereze în cadrul proiectului moldo-leton de creare și funcționare a unei fabrici. Fondarea unei asociații a producătorilor de cartof, precum și semănarea experimentală a unor soiuri de cartof pentru producerea amidonului sunt, potrivit specialiștilor letoni, primii pași către realizarea celui mai important obiectiv - construcția și funcționarea fabricii propriu-zise.</w:t>
      </w:r>
    </w:p>
    <w:p w:rsidR="00D939B4" w:rsidRPr="00D939B4" w:rsidRDefault="00D939B4" w:rsidP="00D939B4">
      <w:pPr>
        <w:jc w:val="both"/>
        <w:rPr>
          <w:color w:val="000000" w:themeColor="text1"/>
          <w:sz w:val="24"/>
          <w:szCs w:val="24"/>
        </w:rPr>
      </w:pPr>
      <w:r w:rsidRPr="00D939B4">
        <w:rPr>
          <w:color w:val="000000" w:themeColor="text1"/>
          <w:sz w:val="24"/>
          <w:szCs w:val="24"/>
        </w:rPr>
        <w:t>Sâmbătă, 19 decembrie, delegația letonă a vizitat și orașul Edineț, unde s-a întâlnit cu primarul localității, reprezentanți ai Consiliului Raional Edineț și membri ai Consiliului Regional pentru Dezvoltare Nord. Împreună au discutat despre posibilitățile de colaborare în mai multe domenii, inclusiv în domeniul culturii.</w:t>
      </w:r>
    </w:p>
    <w:p w:rsidR="00D939B4" w:rsidRPr="00D939B4" w:rsidRDefault="00D939B4" w:rsidP="00D939B4">
      <w:pPr>
        <w:jc w:val="both"/>
        <w:rPr>
          <w:color w:val="000000" w:themeColor="text1"/>
          <w:sz w:val="24"/>
          <w:szCs w:val="24"/>
        </w:rPr>
      </w:pPr>
      <w:r w:rsidRPr="00D939B4">
        <w:rPr>
          <w:color w:val="000000" w:themeColor="text1"/>
          <w:sz w:val="24"/>
          <w:szCs w:val="24"/>
        </w:rPr>
        <w:t>Totodată, delegația letonă a vizitat muzeul local, precum și Parcul Industrial „Edineț", reprezentanții căruia s-au arătat deschiși în privința unei colaborări cu antreprenori din Letonia.</w:t>
      </w:r>
    </w:p>
    <w:p w:rsidR="00D939B4" w:rsidRPr="00D939B4" w:rsidRDefault="00D939B4" w:rsidP="00D939B4">
      <w:pPr>
        <w:jc w:val="both"/>
        <w:rPr>
          <w:color w:val="000000" w:themeColor="text1"/>
          <w:sz w:val="24"/>
          <w:szCs w:val="24"/>
        </w:rPr>
      </w:pPr>
      <w:r w:rsidRPr="00D939B4">
        <w:rPr>
          <w:color w:val="000000" w:themeColor="text1"/>
          <w:sz w:val="24"/>
          <w:szCs w:val="24"/>
        </w:rPr>
        <w:t>Amintim că Primăria satului Corjeuți colaborează cu Primăria regiunii letone Aloja în baza unui acord de colaborare încheiat în </w:t>
      </w:r>
      <w:hyperlink r:id="rId74" w:history="1">
        <w:r w:rsidRPr="00D939B4">
          <w:rPr>
            <w:rStyle w:val="a3"/>
            <w:sz w:val="24"/>
            <w:szCs w:val="24"/>
          </w:rPr>
          <w:t>octombrie 2013</w:t>
        </w:r>
      </w:hyperlink>
      <w:r w:rsidRPr="00D939B4">
        <w:rPr>
          <w:color w:val="000000" w:themeColor="text1"/>
          <w:sz w:val="24"/>
          <w:szCs w:val="24"/>
        </w:rPr>
        <w:t>, la Corjeuți, în contextul primei ediții a Zilelor Regiunii de Dezvoltare Nord. Și orașul Edineț colaborează cu orașul Rēzekne din Letonia, în baza unui acord de colaborare încheiat între cele două localități în </w:t>
      </w:r>
      <w:hyperlink r:id="rId75" w:history="1">
        <w:r w:rsidRPr="00D939B4">
          <w:rPr>
            <w:rStyle w:val="a3"/>
            <w:sz w:val="24"/>
            <w:szCs w:val="24"/>
          </w:rPr>
          <w:t>septembrie 2014</w:t>
        </w:r>
      </w:hyperlink>
      <w:r w:rsidRPr="00D939B4">
        <w:rPr>
          <w:color w:val="000000" w:themeColor="text1"/>
          <w:sz w:val="24"/>
          <w:szCs w:val="24"/>
        </w:rPr>
        <w:t>, în cadrul celei de-a doua ediții a Zilelor Regiunii de Dezvoltare Nord.</w:t>
      </w:r>
    </w:p>
    <w:p w:rsidR="000A7352" w:rsidRDefault="00D939B4" w:rsidP="005642DF">
      <w:pPr>
        <w:jc w:val="both"/>
        <w:rPr>
          <w:color w:val="000000" w:themeColor="text1"/>
          <w:sz w:val="24"/>
          <w:szCs w:val="24"/>
        </w:rPr>
      </w:pPr>
      <w:r>
        <w:rPr>
          <w:color w:val="000000" w:themeColor="text1"/>
          <w:sz w:val="24"/>
          <w:szCs w:val="24"/>
        </w:rPr>
        <w:t xml:space="preserve">Sursa: </w:t>
      </w:r>
      <w:hyperlink r:id="rId76" w:history="1">
        <w:r w:rsidRPr="00F57C0F">
          <w:rPr>
            <w:rStyle w:val="a3"/>
            <w:sz w:val="24"/>
            <w:szCs w:val="24"/>
          </w:rPr>
          <w:t>http://www.adrnord.md/</w:t>
        </w:r>
      </w:hyperlink>
      <w:r>
        <w:rPr>
          <w:color w:val="000000" w:themeColor="text1"/>
          <w:sz w:val="24"/>
          <w:szCs w:val="24"/>
        </w:rPr>
        <w:t xml:space="preserve"> </w:t>
      </w:r>
    </w:p>
    <w:p w:rsidR="00D939B4" w:rsidRDefault="00D939B4" w:rsidP="005642DF">
      <w:pPr>
        <w:jc w:val="both"/>
        <w:rPr>
          <w:color w:val="000000" w:themeColor="text1"/>
          <w:sz w:val="24"/>
          <w:szCs w:val="24"/>
        </w:rPr>
      </w:pPr>
    </w:p>
    <w:p w:rsidR="00D939B4" w:rsidRDefault="00D939B4" w:rsidP="005642DF">
      <w:pPr>
        <w:jc w:val="both"/>
        <w:rPr>
          <w:color w:val="000000" w:themeColor="text1"/>
          <w:sz w:val="24"/>
          <w:szCs w:val="24"/>
        </w:rPr>
      </w:pPr>
    </w:p>
    <w:p w:rsidR="00D939B4" w:rsidRPr="00C017F6" w:rsidRDefault="00C017F6" w:rsidP="00C017F6">
      <w:pPr>
        <w:jc w:val="center"/>
        <w:rPr>
          <w:b/>
          <w:color w:val="1F497D" w:themeColor="text2"/>
          <w:sz w:val="26"/>
          <w:szCs w:val="26"/>
          <w:u w:val="single"/>
        </w:rPr>
      </w:pPr>
      <w:r w:rsidRPr="00C017F6">
        <w:rPr>
          <w:b/>
          <w:color w:val="1F497D" w:themeColor="text2"/>
          <w:sz w:val="26"/>
          <w:szCs w:val="26"/>
          <w:u w:val="single"/>
        </w:rPr>
        <w:lastRenderedPageBreak/>
        <w:t>TERITORIUL PARCULUI INDUSTRIAL „RĂUT” VA FI AMENAJAT. CONTRACTUL DE EXECUȚIE A LUCRĂRILOR, ÎN VALOARE DE 21,76 MLN LEI, A FOST SEMNAT</w:t>
      </w:r>
    </w:p>
    <w:p w:rsidR="00D939B4" w:rsidRDefault="00D939B4" w:rsidP="005642DF">
      <w:pPr>
        <w:jc w:val="both"/>
        <w:rPr>
          <w:color w:val="000000" w:themeColor="text1"/>
          <w:sz w:val="24"/>
          <w:szCs w:val="24"/>
        </w:rPr>
      </w:pPr>
      <w:r>
        <w:rPr>
          <w:noProof/>
          <w:lang w:eastAsia="ro-RO"/>
        </w:rPr>
        <w:drawing>
          <wp:inline distT="0" distB="0" distL="0" distR="0">
            <wp:extent cx="5939160" cy="2057400"/>
            <wp:effectExtent l="0" t="0" r="4445" b="0"/>
            <wp:docPr id="25" name="Рисунок 25" descr="http://www.adrnord.md/public/files/25_iulie_2013/PI_Raut_Ba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drnord.md/public/files/25_iulie_2013/PI_Raut_Balt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50" cy="2057847"/>
                    </a:xfrm>
                    <a:prstGeom prst="rect">
                      <a:avLst/>
                    </a:prstGeom>
                    <a:noFill/>
                    <a:ln>
                      <a:noFill/>
                    </a:ln>
                  </pic:spPr>
                </pic:pic>
              </a:graphicData>
            </a:graphic>
          </wp:inline>
        </w:drawing>
      </w:r>
    </w:p>
    <w:p w:rsidR="00D939B4" w:rsidRDefault="00D939B4" w:rsidP="005642DF">
      <w:pPr>
        <w:jc w:val="both"/>
        <w:rPr>
          <w:b/>
          <w:bCs/>
          <w:color w:val="000000" w:themeColor="text1"/>
          <w:sz w:val="24"/>
          <w:szCs w:val="24"/>
        </w:rPr>
      </w:pPr>
      <w:r w:rsidRPr="00D939B4">
        <w:rPr>
          <w:b/>
          <w:bCs/>
          <w:color w:val="000000" w:themeColor="text1"/>
          <w:sz w:val="24"/>
          <w:szCs w:val="24"/>
        </w:rPr>
        <w:t>ADR Nord și firma Selinic-Cons, câștigătoarea unei licitații publice, au semnat recent un contract de efectuare a lucrărilor de amenajare a teritoriului Parcului Industrial (PI) „Răut” din municipiul Bălți. Contractul a fost semnat în contextul celei de-a treia etape de realizare a proiectului </w:t>
      </w:r>
      <w:hyperlink r:id="rId78" w:history="1">
        <w:r w:rsidRPr="00D939B4">
          <w:rPr>
            <w:rStyle w:val="a3"/>
            <w:b/>
            <w:bCs/>
            <w:sz w:val="24"/>
            <w:szCs w:val="24"/>
          </w:rPr>
          <w:t>„Susținerea dezvoltării sectorului industrial în Regiunea de Dezvoltare Nord prin reabilitarea și modernizarea infrastructurii de apă și canalizare pentru Parcul Industrial pe teritoriul S.A. «Răut» din municipiul Bălți”</w:t>
        </w:r>
      </w:hyperlink>
      <w:r w:rsidRPr="00D939B4">
        <w:rPr>
          <w:b/>
          <w:bCs/>
          <w:color w:val="000000" w:themeColor="text1"/>
          <w:sz w:val="24"/>
          <w:szCs w:val="24"/>
        </w:rPr>
        <w:t>.</w:t>
      </w:r>
    </w:p>
    <w:p w:rsidR="00D939B4" w:rsidRPr="00D939B4" w:rsidRDefault="00D939B4" w:rsidP="00D939B4">
      <w:pPr>
        <w:jc w:val="both"/>
        <w:rPr>
          <w:color w:val="000000" w:themeColor="text1"/>
          <w:sz w:val="24"/>
          <w:szCs w:val="24"/>
        </w:rPr>
      </w:pPr>
      <w:r w:rsidRPr="00D939B4">
        <w:rPr>
          <w:color w:val="000000" w:themeColor="text1"/>
          <w:sz w:val="24"/>
          <w:szCs w:val="24"/>
        </w:rPr>
        <w:t>Contractul de execuție a lucrărilor de amenajare a teritoriului PI „Răut” este în valoare de 21,76 de milioane de lei. Banii vor fi alocați din sursele Fondului Național pentru Dezvoltare Regională (FNDR).</w:t>
      </w:r>
    </w:p>
    <w:p w:rsidR="00D939B4" w:rsidRPr="00D939B4" w:rsidRDefault="00D939B4" w:rsidP="00D939B4">
      <w:pPr>
        <w:jc w:val="both"/>
        <w:rPr>
          <w:color w:val="000000" w:themeColor="text1"/>
          <w:sz w:val="24"/>
          <w:szCs w:val="24"/>
        </w:rPr>
      </w:pPr>
      <w:r w:rsidRPr="00D939B4">
        <w:rPr>
          <w:color w:val="000000" w:themeColor="text1"/>
          <w:sz w:val="24"/>
          <w:szCs w:val="24"/>
        </w:rPr>
        <w:t>Potrivit proiectului, pe teritoriul PI „Răut” vor fi amenajate zonele de odihnă pentru muncitori, parcările auto, rampele pentru containere de gunoi, pereurile în jurul clădirilor parcului. De asemenea, trotuarele de pe teritoriul parcului și din sectoarele adiacente vor fi pavate, vor fi renovate drumurile de pe teritoriul parcului și va fi reparat gardul din jurul parcului industrial, cu lungimea de 2,14 km.</w:t>
      </w:r>
    </w:p>
    <w:p w:rsidR="00D939B4" w:rsidRPr="00D939B4" w:rsidRDefault="00D939B4" w:rsidP="00D939B4">
      <w:pPr>
        <w:jc w:val="both"/>
        <w:rPr>
          <w:color w:val="000000" w:themeColor="text1"/>
          <w:sz w:val="24"/>
          <w:szCs w:val="24"/>
        </w:rPr>
      </w:pPr>
      <w:r w:rsidRPr="00D939B4">
        <w:rPr>
          <w:color w:val="000000" w:themeColor="text1"/>
          <w:sz w:val="24"/>
          <w:szCs w:val="24"/>
        </w:rPr>
        <w:t>Perioada de execuție a acestor lucrări este de 9 luni, cu excepția lunilor de iarnă.</w:t>
      </w:r>
    </w:p>
    <w:p w:rsidR="00D939B4" w:rsidRPr="00D939B4" w:rsidRDefault="00D939B4" w:rsidP="00D939B4">
      <w:pPr>
        <w:jc w:val="both"/>
        <w:rPr>
          <w:color w:val="000000" w:themeColor="text1"/>
          <w:sz w:val="24"/>
          <w:szCs w:val="24"/>
        </w:rPr>
      </w:pPr>
      <w:r w:rsidRPr="00D939B4">
        <w:rPr>
          <w:color w:val="000000" w:themeColor="text1"/>
          <w:sz w:val="24"/>
          <w:szCs w:val="24"/>
        </w:rPr>
        <w:t>Anterior, în cadrul proiectului de la PI „Răut” au fost realizate alte două subproiecte. Au fost construite rețele de apeduct externe, cu o lungime de 1,16 km (în valoare de 2,5 mln lei), și a fost reabilitată și construită rețeaua de canalizare internă, cu o lungime totală de 1,19 km, și construită rețeaua de apeduct intern, cu o lungime de 2,17 km (în valoare de 2,24 de mln lei).</w:t>
      </w:r>
    </w:p>
    <w:p w:rsidR="00D939B4" w:rsidRPr="00D939B4" w:rsidRDefault="00D939B4" w:rsidP="00D939B4">
      <w:pPr>
        <w:jc w:val="both"/>
        <w:rPr>
          <w:color w:val="000000" w:themeColor="text1"/>
          <w:sz w:val="24"/>
          <w:szCs w:val="24"/>
        </w:rPr>
      </w:pPr>
      <w:r w:rsidRPr="00D939B4">
        <w:rPr>
          <w:color w:val="000000" w:themeColor="text1"/>
          <w:sz w:val="24"/>
          <w:szCs w:val="24"/>
        </w:rPr>
        <w:t>Valoarea totală a proiectului de la PI „Răut" este de 26,76 de milioane lei, din FNDR.</w:t>
      </w:r>
    </w:p>
    <w:p w:rsidR="00D939B4" w:rsidRPr="00D939B4" w:rsidRDefault="00D939B4" w:rsidP="00D939B4">
      <w:pPr>
        <w:jc w:val="both"/>
        <w:rPr>
          <w:color w:val="000000" w:themeColor="text1"/>
          <w:sz w:val="24"/>
          <w:szCs w:val="24"/>
        </w:rPr>
      </w:pPr>
      <w:r w:rsidRPr="00D939B4">
        <w:rPr>
          <w:color w:val="000000" w:themeColor="text1"/>
          <w:sz w:val="24"/>
          <w:szCs w:val="24"/>
        </w:rPr>
        <w:t>Amplasat în zona industrială a sectorului central din municipiul Bălți, pe o suprafață de 9,5 ha, PI „Răut", administrat de S.A. „Răut”, a fost </w:t>
      </w:r>
      <w:hyperlink r:id="rId79" w:history="1">
        <w:r w:rsidRPr="00D939B4">
          <w:rPr>
            <w:rStyle w:val="a3"/>
            <w:sz w:val="24"/>
            <w:szCs w:val="24"/>
          </w:rPr>
          <w:t>lansat în data de 25 iulie 2013</w:t>
        </w:r>
      </w:hyperlink>
      <w:r w:rsidRPr="00D939B4">
        <w:rPr>
          <w:color w:val="000000" w:themeColor="text1"/>
          <w:sz w:val="24"/>
          <w:szCs w:val="24"/>
        </w:rPr>
        <w:t>. Aici se fabrică producție de menire tehnico-productivă, precum și mărfuri de larg consum. S.A. „Răut”, companie cu capital majoritar de stat, a fost înființată în anul 1944.</w:t>
      </w:r>
    </w:p>
    <w:p w:rsidR="000A7352" w:rsidRPr="000A7352" w:rsidRDefault="00D939B4" w:rsidP="005642DF">
      <w:pPr>
        <w:jc w:val="both"/>
        <w:rPr>
          <w:color w:val="000000" w:themeColor="text1"/>
          <w:sz w:val="24"/>
          <w:szCs w:val="24"/>
        </w:rPr>
      </w:pPr>
      <w:r>
        <w:rPr>
          <w:color w:val="000000" w:themeColor="text1"/>
          <w:sz w:val="24"/>
          <w:szCs w:val="24"/>
        </w:rPr>
        <w:t xml:space="preserve">Sursa: </w:t>
      </w:r>
      <w:hyperlink r:id="rId80" w:history="1">
        <w:r w:rsidRPr="00F57C0F">
          <w:rPr>
            <w:rStyle w:val="a3"/>
            <w:sz w:val="24"/>
            <w:szCs w:val="24"/>
          </w:rPr>
          <w:t>http://www.adrnord.md/</w:t>
        </w:r>
      </w:hyperlink>
      <w:r>
        <w:rPr>
          <w:color w:val="000000" w:themeColor="text1"/>
          <w:sz w:val="24"/>
          <w:szCs w:val="24"/>
        </w:rPr>
        <w:t xml:space="preserve"> </w:t>
      </w:r>
    </w:p>
    <w:sectPr w:rsidR="000A7352" w:rsidRPr="000A7352" w:rsidSect="005879D4">
      <w:headerReference w:type="default" r:id="rId81"/>
      <w:footerReference w:type="default" r:id="rId82"/>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34A8" w:rsidRDefault="004434A8" w:rsidP="0045681C">
      <w:pPr>
        <w:spacing w:after="0" w:line="240" w:lineRule="auto"/>
      </w:pPr>
      <w:r>
        <w:separator/>
      </w:r>
    </w:p>
  </w:endnote>
  <w:endnote w:type="continuationSeparator" w:id="0">
    <w:p w:rsidR="004434A8" w:rsidRDefault="004434A8" w:rsidP="004568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00997"/>
      <w:docPartObj>
        <w:docPartGallery w:val="Page Numbers (Bottom of Page)"/>
        <w:docPartUnique/>
      </w:docPartObj>
    </w:sdtPr>
    <w:sdtEndPr/>
    <w:sdtContent>
      <w:p w:rsidR="001C2EA2" w:rsidRDefault="001C2EA2">
        <w:pPr>
          <w:pStyle w:val="a6"/>
          <w:jc w:val="right"/>
        </w:pPr>
        <w:r>
          <w:fldChar w:fldCharType="begin"/>
        </w:r>
        <w:r>
          <w:instrText xml:space="preserve"> PAGE   \* MERGEFORMAT </w:instrText>
        </w:r>
        <w:r>
          <w:fldChar w:fldCharType="separate"/>
        </w:r>
        <w:r w:rsidR="00B5087C">
          <w:rPr>
            <w:noProof/>
          </w:rPr>
          <w:t>2</w:t>
        </w:r>
        <w:r>
          <w:rPr>
            <w:noProof/>
          </w:rPr>
          <w:fldChar w:fldCharType="end"/>
        </w:r>
      </w:p>
    </w:sdtContent>
  </w:sdt>
  <w:p w:rsidR="001C2EA2" w:rsidRDefault="001C2EA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34A8" w:rsidRDefault="004434A8" w:rsidP="0045681C">
      <w:pPr>
        <w:spacing w:after="0" w:line="240" w:lineRule="auto"/>
      </w:pPr>
      <w:r>
        <w:separator/>
      </w:r>
    </w:p>
  </w:footnote>
  <w:footnote w:type="continuationSeparator" w:id="0">
    <w:p w:rsidR="004434A8" w:rsidRDefault="004434A8" w:rsidP="004568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EA2" w:rsidRDefault="001C2EA2">
    <w:pPr>
      <w:pStyle w:val="a4"/>
    </w:pPr>
  </w:p>
  <w:p w:rsidR="001C2EA2" w:rsidRDefault="001C2EA2">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F0054"/>
    <w:multiLevelType w:val="multilevel"/>
    <w:tmpl w:val="74266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5760F3"/>
    <w:multiLevelType w:val="multilevel"/>
    <w:tmpl w:val="4794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2669A4"/>
    <w:multiLevelType w:val="multilevel"/>
    <w:tmpl w:val="14AAF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3387A"/>
    <w:multiLevelType w:val="multilevel"/>
    <w:tmpl w:val="BDF0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767CCF"/>
    <w:multiLevelType w:val="multilevel"/>
    <w:tmpl w:val="AED81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3954B6"/>
    <w:multiLevelType w:val="hybridMultilevel"/>
    <w:tmpl w:val="C1E86728"/>
    <w:lvl w:ilvl="0" w:tplc="9A821A5C">
      <w:start w:val="19"/>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1A05636C"/>
    <w:multiLevelType w:val="multilevel"/>
    <w:tmpl w:val="D35E4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741B67"/>
    <w:multiLevelType w:val="multilevel"/>
    <w:tmpl w:val="DD5A5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3B5649"/>
    <w:multiLevelType w:val="multilevel"/>
    <w:tmpl w:val="08284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A65F4F"/>
    <w:multiLevelType w:val="multilevel"/>
    <w:tmpl w:val="2A2C3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3162E4"/>
    <w:multiLevelType w:val="hybridMultilevel"/>
    <w:tmpl w:val="2B98A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0F6C70"/>
    <w:multiLevelType w:val="multilevel"/>
    <w:tmpl w:val="C56A2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AA0FE5"/>
    <w:multiLevelType w:val="multilevel"/>
    <w:tmpl w:val="DE3C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79832E7"/>
    <w:multiLevelType w:val="multilevel"/>
    <w:tmpl w:val="089C84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8463C1F"/>
    <w:multiLevelType w:val="multilevel"/>
    <w:tmpl w:val="65DC3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51234A"/>
    <w:multiLevelType w:val="multilevel"/>
    <w:tmpl w:val="0BAC43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C9B6172"/>
    <w:multiLevelType w:val="multilevel"/>
    <w:tmpl w:val="35520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5B7DC1"/>
    <w:multiLevelType w:val="multilevel"/>
    <w:tmpl w:val="3610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D878B3"/>
    <w:multiLevelType w:val="multilevel"/>
    <w:tmpl w:val="5B683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96237B"/>
    <w:multiLevelType w:val="multilevel"/>
    <w:tmpl w:val="9F6C7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A2A2620"/>
    <w:multiLevelType w:val="hybridMultilevel"/>
    <w:tmpl w:val="23107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A841867"/>
    <w:multiLevelType w:val="multilevel"/>
    <w:tmpl w:val="9D704E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CC643F9"/>
    <w:multiLevelType w:val="multilevel"/>
    <w:tmpl w:val="B9CEA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B3D3362"/>
    <w:multiLevelType w:val="multilevel"/>
    <w:tmpl w:val="C8E21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2B3D23"/>
    <w:multiLevelType w:val="multilevel"/>
    <w:tmpl w:val="2A4045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F065B63"/>
    <w:multiLevelType w:val="multilevel"/>
    <w:tmpl w:val="6434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0"/>
  </w:num>
  <w:num w:numId="3">
    <w:abstractNumId w:val="10"/>
  </w:num>
  <w:num w:numId="4">
    <w:abstractNumId w:val="6"/>
  </w:num>
  <w:num w:numId="5">
    <w:abstractNumId w:val="16"/>
  </w:num>
  <w:num w:numId="6">
    <w:abstractNumId w:val="23"/>
  </w:num>
  <w:num w:numId="7">
    <w:abstractNumId w:val="19"/>
  </w:num>
  <w:num w:numId="8">
    <w:abstractNumId w:val="22"/>
  </w:num>
  <w:num w:numId="9">
    <w:abstractNumId w:val="3"/>
  </w:num>
  <w:num w:numId="10">
    <w:abstractNumId w:val="12"/>
  </w:num>
  <w:num w:numId="11">
    <w:abstractNumId w:val="0"/>
  </w:num>
  <w:num w:numId="12">
    <w:abstractNumId w:val="4"/>
  </w:num>
  <w:num w:numId="13">
    <w:abstractNumId w:val="21"/>
  </w:num>
  <w:num w:numId="14">
    <w:abstractNumId w:val="24"/>
  </w:num>
  <w:num w:numId="15">
    <w:abstractNumId w:val="13"/>
  </w:num>
  <w:num w:numId="16">
    <w:abstractNumId w:val="15"/>
  </w:num>
  <w:num w:numId="17">
    <w:abstractNumId w:val="9"/>
  </w:num>
  <w:num w:numId="18">
    <w:abstractNumId w:val="17"/>
  </w:num>
  <w:num w:numId="19">
    <w:abstractNumId w:val="11"/>
  </w:num>
  <w:num w:numId="20">
    <w:abstractNumId w:val="2"/>
  </w:num>
  <w:num w:numId="21">
    <w:abstractNumId w:val="5"/>
  </w:num>
  <w:num w:numId="22">
    <w:abstractNumId w:val="1"/>
  </w:num>
  <w:num w:numId="23">
    <w:abstractNumId w:val="18"/>
  </w:num>
  <w:num w:numId="24">
    <w:abstractNumId w:val="14"/>
  </w:num>
  <w:num w:numId="25">
    <w:abstractNumId w:val="7"/>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B9B"/>
    <w:rsid w:val="00003075"/>
    <w:rsid w:val="00007233"/>
    <w:rsid w:val="00010369"/>
    <w:rsid w:val="000156F1"/>
    <w:rsid w:val="0001646F"/>
    <w:rsid w:val="00026322"/>
    <w:rsid w:val="000278FA"/>
    <w:rsid w:val="000355FD"/>
    <w:rsid w:val="00036052"/>
    <w:rsid w:val="00044DEA"/>
    <w:rsid w:val="00070E88"/>
    <w:rsid w:val="00076B1D"/>
    <w:rsid w:val="00077D07"/>
    <w:rsid w:val="00080A81"/>
    <w:rsid w:val="000866CF"/>
    <w:rsid w:val="000914A2"/>
    <w:rsid w:val="000923A6"/>
    <w:rsid w:val="00092910"/>
    <w:rsid w:val="000A3438"/>
    <w:rsid w:val="000A55C1"/>
    <w:rsid w:val="000A7352"/>
    <w:rsid w:val="000B1E5F"/>
    <w:rsid w:val="000B31D7"/>
    <w:rsid w:val="000C24AA"/>
    <w:rsid w:val="000D10B1"/>
    <w:rsid w:val="000F3AA6"/>
    <w:rsid w:val="000F5B3C"/>
    <w:rsid w:val="0010278E"/>
    <w:rsid w:val="00105FE0"/>
    <w:rsid w:val="0011119B"/>
    <w:rsid w:val="00114C9E"/>
    <w:rsid w:val="00124FE3"/>
    <w:rsid w:val="00126130"/>
    <w:rsid w:val="00130F98"/>
    <w:rsid w:val="00137E29"/>
    <w:rsid w:val="00157F07"/>
    <w:rsid w:val="001621A4"/>
    <w:rsid w:val="001641DD"/>
    <w:rsid w:val="0016720B"/>
    <w:rsid w:val="00174F30"/>
    <w:rsid w:val="0017727A"/>
    <w:rsid w:val="00181A75"/>
    <w:rsid w:val="001852D2"/>
    <w:rsid w:val="001873A1"/>
    <w:rsid w:val="001A15EB"/>
    <w:rsid w:val="001A6376"/>
    <w:rsid w:val="001B16BB"/>
    <w:rsid w:val="001C1571"/>
    <w:rsid w:val="001C1BF3"/>
    <w:rsid w:val="001C2EA2"/>
    <w:rsid w:val="001D2B28"/>
    <w:rsid w:val="001D5391"/>
    <w:rsid w:val="001D77BD"/>
    <w:rsid w:val="001E079A"/>
    <w:rsid w:val="001E48BE"/>
    <w:rsid w:val="001E4FDA"/>
    <w:rsid w:val="001F2A86"/>
    <w:rsid w:val="001F496B"/>
    <w:rsid w:val="001F53F2"/>
    <w:rsid w:val="001F7E35"/>
    <w:rsid w:val="002065BF"/>
    <w:rsid w:val="00207328"/>
    <w:rsid w:val="002138AF"/>
    <w:rsid w:val="00216DAD"/>
    <w:rsid w:val="00231BB1"/>
    <w:rsid w:val="002361A9"/>
    <w:rsid w:val="00243F59"/>
    <w:rsid w:val="00250415"/>
    <w:rsid w:val="002535C3"/>
    <w:rsid w:val="00270835"/>
    <w:rsid w:val="002801BB"/>
    <w:rsid w:val="00282994"/>
    <w:rsid w:val="00284AAB"/>
    <w:rsid w:val="00287712"/>
    <w:rsid w:val="002918A8"/>
    <w:rsid w:val="00295525"/>
    <w:rsid w:val="00297A15"/>
    <w:rsid w:val="002A0935"/>
    <w:rsid w:val="002A2A84"/>
    <w:rsid w:val="002B5C9F"/>
    <w:rsid w:val="002C1900"/>
    <w:rsid w:val="002C1A1D"/>
    <w:rsid w:val="002C2D39"/>
    <w:rsid w:val="002E031B"/>
    <w:rsid w:val="002E7F06"/>
    <w:rsid w:val="002F2FAC"/>
    <w:rsid w:val="002F433C"/>
    <w:rsid w:val="00301FA6"/>
    <w:rsid w:val="003102B6"/>
    <w:rsid w:val="00317583"/>
    <w:rsid w:val="00317905"/>
    <w:rsid w:val="00323766"/>
    <w:rsid w:val="003273E8"/>
    <w:rsid w:val="00330672"/>
    <w:rsid w:val="00331997"/>
    <w:rsid w:val="00335F8D"/>
    <w:rsid w:val="003376CC"/>
    <w:rsid w:val="00345046"/>
    <w:rsid w:val="0034552B"/>
    <w:rsid w:val="00347566"/>
    <w:rsid w:val="00353F93"/>
    <w:rsid w:val="003546E0"/>
    <w:rsid w:val="00377BCB"/>
    <w:rsid w:val="00387913"/>
    <w:rsid w:val="00391E77"/>
    <w:rsid w:val="0039396B"/>
    <w:rsid w:val="00393C2F"/>
    <w:rsid w:val="003A0AED"/>
    <w:rsid w:val="003A3DDE"/>
    <w:rsid w:val="003B7D9E"/>
    <w:rsid w:val="003D64B5"/>
    <w:rsid w:val="003D6548"/>
    <w:rsid w:val="003E1046"/>
    <w:rsid w:val="003E31C4"/>
    <w:rsid w:val="003E42C6"/>
    <w:rsid w:val="003E4EC6"/>
    <w:rsid w:val="003E673E"/>
    <w:rsid w:val="003F034E"/>
    <w:rsid w:val="003F4883"/>
    <w:rsid w:val="003F617C"/>
    <w:rsid w:val="00400C9D"/>
    <w:rsid w:val="004119B4"/>
    <w:rsid w:val="004203FF"/>
    <w:rsid w:val="00430EFA"/>
    <w:rsid w:val="004434A8"/>
    <w:rsid w:val="0045681C"/>
    <w:rsid w:val="004646D0"/>
    <w:rsid w:val="004677A8"/>
    <w:rsid w:val="00474F78"/>
    <w:rsid w:val="00475183"/>
    <w:rsid w:val="00476813"/>
    <w:rsid w:val="00476E6A"/>
    <w:rsid w:val="0048531C"/>
    <w:rsid w:val="004870CA"/>
    <w:rsid w:val="0048727A"/>
    <w:rsid w:val="0049008B"/>
    <w:rsid w:val="004977D7"/>
    <w:rsid w:val="004A5744"/>
    <w:rsid w:val="004C1B29"/>
    <w:rsid w:val="004D5640"/>
    <w:rsid w:val="00500A11"/>
    <w:rsid w:val="00520093"/>
    <w:rsid w:val="005203AF"/>
    <w:rsid w:val="00542C44"/>
    <w:rsid w:val="00544CF4"/>
    <w:rsid w:val="00550FC2"/>
    <w:rsid w:val="005642DF"/>
    <w:rsid w:val="005658B5"/>
    <w:rsid w:val="00567704"/>
    <w:rsid w:val="005761B1"/>
    <w:rsid w:val="00576FCA"/>
    <w:rsid w:val="005858AB"/>
    <w:rsid w:val="005879D4"/>
    <w:rsid w:val="0059749C"/>
    <w:rsid w:val="005A71E6"/>
    <w:rsid w:val="005B0E1D"/>
    <w:rsid w:val="005B2B9E"/>
    <w:rsid w:val="005B6551"/>
    <w:rsid w:val="005B6685"/>
    <w:rsid w:val="005C26B2"/>
    <w:rsid w:val="005C675C"/>
    <w:rsid w:val="005D1D11"/>
    <w:rsid w:val="005D6588"/>
    <w:rsid w:val="005F11CA"/>
    <w:rsid w:val="005F5B60"/>
    <w:rsid w:val="005F7373"/>
    <w:rsid w:val="005F776A"/>
    <w:rsid w:val="005F7FA9"/>
    <w:rsid w:val="00600D86"/>
    <w:rsid w:val="0060505D"/>
    <w:rsid w:val="0060745B"/>
    <w:rsid w:val="006117F0"/>
    <w:rsid w:val="00611DD6"/>
    <w:rsid w:val="00625426"/>
    <w:rsid w:val="0063073E"/>
    <w:rsid w:val="00634930"/>
    <w:rsid w:val="0065185F"/>
    <w:rsid w:val="00654EF8"/>
    <w:rsid w:val="00657593"/>
    <w:rsid w:val="006611A2"/>
    <w:rsid w:val="006631A9"/>
    <w:rsid w:val="00664085"/>
    <w:rsid w:val="006671B9"/>
    <w:rsid w:val="00667BD4"/>
    <w:rsid w:val="00671A15"/>
    <w:rsid w:val="006725FE"/>
    <w:rsid w:val="00682CFE"/>
    <w:rsid w:val="00696BFE"/>
    <w:rsid w:val="006C43B7"/>
    <w:rsid w:val="006C6485"/>
    <w:rsid w:val="006D3F34"/>
    <w:rsid w:val="006E0E34"/>
    <w:rsid w:val="006E3588"/>
    <w:rsid w:val="006E3A09"/>
    <w:rsid w:val="006E63EE"/>
    <w:rsid w:val="006F3D72"/>
    <w:rsid w:val="006F5DFC"/>
    <w:rsid w:val="007220D4"/>
    <w:rsid w:val="007310BE"/>
    <w:rsid w:val="00731DF2"/>
    <w:rsid w:val="00733622"/>
    <w:rsid w:val="007370A0"/>
    <w:rsid w:val="00743E8E"/>
    <w:rsid w:val="007662E1"/>
    <w:rsid w:val="0076747E"/>
    <w:rsid w:val="00767622"/>
    <w:rsid w:val="00772B9B"/>
    <w:rsid w:val="00783898"/>
    <w:rsid w:val="00783E31"/>
    <w:rsid w:val="0078525E"/>
    <w:rsid w:val="0079683A"/>
    <w:rsid w:val="00796F60"/>
    <w:rsid w:val="007A058C"/>
    <w:rsid w:val="007B4F33"/>
    <w:rsid w:val="007B5230"/>
    <w:rsid w:val="007C152C"/>
    <w:rsid w:val="007C472B"/>
    <w:rsid w:val="007C6144"/>
    <w:rsid w:val="007D3A38"/>
    <w:rsid w:val="007E0CE2"/>
    <w:rsid w:val="007E28E3"/>
    <w:rsid w:val="007E404C"/>
    <w:rsid w:val="0080101D"/>
    <w:rsid w:val="008028A5"/>
    <w:rsid w:val="0080300C"/>
    <w:rsid w:val="00811841"/>
    <w:rsid w:val="00812A93"/>
    <w:rsid w:val="008166B6"/>
    <w:rsid w:val="008211B1"/>
    <w:rsid w:val="00821238"/>
    <w:rsid w:val="00823CE4"/>
    <w:rsid w:val="00824391"/>
    <w:rsid w:val="00824527"/>
    <w:rsid w:val="008279C9"/>
    <w:rsid w:val="00833903"/>
    <w:rsid w:val="008364C7"/>
    <w:rsid w:val="00840B1C"/>
    <w:rsid w:val="008429EA"/>
    <w:rsid w:val="008508C1"/>
    <w:rsid w:val="008522F7"/>
    <w:rsid w:val="008553E1"/>
    <w:rsid w:val="00855C01"/>
    <w:rsid w:val="00866B5B"/>
    <w:rsid w:val="0087610B"/>
    <w:rsid w:val="00891300"/>
    <w:rsid w:val="00892077"/>
    <w:rsid w:val="008935BC"/>
    <w:rsid w:val="0089401D"/>
    <w:rsid w:val="008A2410"/>
    <w:rsid w:val="008A5415"/>
    <w:rsid w:val="008B2479"/>
    <w:rsid w:val="008B59BE"/>
    <w:rsid w:val="008B670A"/>
    <w:rsid w:val="008B7A29"/>
    <w:rsid w:val="008C609C"/>
    <w:rsid w:val="008C6941"/>
    <w:rsid w:val="008D569F"/>
    <w:rsid w:val="008E0646"/>
    <w:rsid w:val="008E5C26"/>
    <w:rsid w:val="008E6ECD"/>
    <w:rsid w:val="008F2F3B"/>
    <w:rsid w:val="008F536C"/>
    <w:rsid w:val="008F6074"/>
    <w:rsid w:val="00910E9B"/>
    <w:rsid w:val="00913FA5"/>
    <w:rsid w:val="00914C9F"/>
    <w:rsid w:val="00917CE4"/>
    <w:rsid w:val="009211A9"/>
    <w:rsid w:val="00926A8C"/>
    <w:rsid w:val="00940292"/>
    <w:rsid w:val="00953ACF"/>
    <w:rsid w:val="00954191"/>
    <w:rsid w:val="00954993"/>
    <w:rsid w:val="00955F54"/>
    <w:rsid w:val="00957B47"/>
    <w:rsid w:val="00965610"/>
    <w:rsid w:val="0099075D"/>
    <w:rsid w:val="00997C4C"/>
    <w:rsid w:val="00997CCE"/>
    <w:rsid w:val="009A149F"/>
    <w:rsid w:val="009A2D1D"/>
    <w:rsid w:val="009B3F4F"/>
    <w:rsid w:val="009C20A1"/>
    <w:rsid w:val="009C650F"/>
    <w:rsid w:val="009D28A1"/>
    <w:rsid w:val="009D4565"/>
    <w:rsid w:val="009F0B3F"/>
    <w:rsid w:val="00A00BC4"/>
    <w:rsid w:val="00A1034D"/>
    <w:rsid w:val="00A1081F"/>
    <w:rsid w:val="00A13CCC"/>
    <w:rsid w:val="00A22C0B"/>
    <w:rsid w:val="00A245E4"/>
    <w:rsid w:val="00A248DE"/>
    <w:rsid w:val="00A25D98"/>
    <w:rsid w:val="00A34526"/>
    <w:rsid w:val="00A436F3"/>
    <w:rsid w:val="00A44B77"/>
    <w:rsid w:val="00A47061"/>
    <w:rsid w:val="00A51807"/>
    <w:rsid w:val="00A551A9"/>
    <w:rsid w:val="00A6105C"/>
    <w:rsid w:val="00A64B5F"/>
    <w:rsid w:val="00A66EE1"/>
    <w:rsid w:val="00A8001A"/>
    <w:rsid w:val="00A90654"/>
    <w:rsid w:val="00A921D3"/>
    <w:rsid w:val="00A95C60"/>
    <w:rsid w:val="00AA5622"/>
    <w:rsid w:val="00AA5A6D"/>
    <w:rsid w:val="00AB41A0"/>
    <w:rsid w:val="00AB7A60"/>
    <w:rsid w:val="00AB7E61"/>
    <w:rsid w:val="00AC206E"/>
    <w:rsid w:val="00AC5F10"/>
    <w:rsid w:val="00AD359F"/>
    <w:rsid w:val="00AE603F"/>
    <w:rsid w:val="00AE7135"/>
    <w:rsid w:val="00AF1F86"/>
    <w:rsid w:val="00AF549E"/>
    <w:rsid w:val="00B12CBD"/>
    <w:rsid w:val="00B1436B"/>
    <w:rsid w:val="00B176B2"/>
    <w:rsid w:val="00B20249"/>
    <w:rsid w:val="00B26811"/>
    <w:rsid w:val="00B3076E"/>
    <w:rsid w:val="00B345F6"/>
    <w:rsid w:val="00B34A17"/>
    <w:rsid w:val="00B3656E"/>
    <w:rsid w:val="00B3667C"/>
    <w:rsid w:val="00B45CC3"/>
    <w:rsid w:val="00B5087C"/>
    <w:rsid w:val="00B5569F"/>
    <w:rsid w:val="00B611D4"/>
    <w:rsid w:val="00B676DF"/>
    <w:rsid w:val="00B73DA7"/>
    <w:rsid w:val="00B74881"/>
    <w:rsid w:val="00B80A85"/>
    <w:rsid w:val="00B8442C"/>
    <w:rsid w:val="00B919A3"/>
    <w:rsid w:val="00B93664"/>
    <w:rsid w:val="00B9388E"/>
    <w:rsid w:val="00BA1E4F"/>
    <w:rsid w:val="00BA3FAA"/>
    <w:rsid w:val="00BA6B17"/>
    <w:rsid w:val="00BB64B7"/>
    <w:rsid w:val="00BC0D7C"/>
    <w:rsid w:val="00BC6B9D"/>
    <w:rsid w:val="00BD16D3"/>
    <w:rsid w:val="00BD21FE"/>
    <w:rsid w:val="00BD3213"/>
    <w:rsid w:val="00BD425A"/>
    <w:rsid w:val="00BE3DB3"/>
    <w:rsid w:val="00BE703A"/>
    <w:rsid w:val="00C00B73"/>
    <w:rsid w:val="00C017F6"/>
    <w:rsid w:val="00C125FA"/>
    <w:rsid w:val="00C26335"/>
    <w:rsid w:val="00C26CEA"/>
    <w:rsid w:val="00C35E91"/>
    <w:rsid w:val="00C42200"/>
    <w:rsid w:val="00C44D39"/>
    <w:rsid w:val="00C45203"/>
    <w:rsid w:val="00C46A45"/>
    <w:rsid w:val="00C47357"/>
    <w:rsid w:val="00C51145"/>
    <w:rsid w:val="00C5416C"/>
    <w:rsid w:val="00C621A8"/>
    <w:rsid w:val="00C63250"/>
    <w:rsid w:val="00C70A38"/>
    <w:rsid w:val="00C754DC"/>
    <w:rsid w:val="00C839D3"/>
    <w:rsid w:val="00C87D5C"/>
    <w:rsid w:val="00C87DB6"/>
    <w:rsid w:val="00CB3CD3"/>
    <w:rsid w:val="00CB6B2F"/>
    <w:rsid w:val="00CC0E25"/>
    <w:rsid w:val="00CC7A6D"/>
    <w:rsid w:val="00CD410B"/>
    <w:rsid w:val="00CD5D91"/>
    <w:rsid w:val="00CF34CB"/>
    <w:rsid w:val="00D319F8"/>
    <w:rsid w:val="00D32893"/>
    <w:rsid w:val="00D44A26"/>
    <w:rsid w:val="00D5759A"/>
    <w:rsid w:val="00D62D06"/>
    <w:rsid w:val="00D62D0C"/>
    <w:rsid w:val="00D64627"/>
    <w:rsid w:val="00D727FC"/>
    <w:rsid w:val="00D74932"/>
    <w:rsid w:val="00D74C3C"/>
    <w:rsid w:val="00D76531"/>
    <w:rsid w:val="00D77B3E"/>
    <w:rsid w:val="00D8437D"/>
    <w:rsid w:val="00D8467F"/>
    <w:rsid w:val="00D869B3"/>
    <w:rsid w:val="00D93416"/>
    <w:rsid w:val="00D939B4"/>
    <w:rsid w:val="00D9484F"/>
    <w:rsid w:val="00DB5E8F"/>
    <w:rsid w:val="00DB5ED9"/>
    <w:rsid w:val="00DD251E"/>
    <w:rsid w:val="00DF244A"/>
    <w:rsid w:val="00E06652"/>
    <w:rsid w:val="00E139DF"/>
    <w:rsid w:val="00E15490"/>
    <w:rsid w:val="00E15F7E"/>
    <w:rsid w:val="00E1604B"/>
    <w:rsid w:val="00E22CF0"/>
    <w:rsid w:val="00E37CEF"/>
    <w:rsid w:val="00E44AC7"/>
    <w:rsid w:val="00E4758A"/>
    <w:rsid w:val="00E47FC1"/>
    <w:rsid w:val="00E710BF"/>
    <w:rsid w:val="00E75D68"/>
    <w:rsid w:val="00E75F0D"/>
    <w:rsid w:val="00E86F94"/>
    <w:rsid w:val="00E87EE2"/>
    <w:rsid w:val="00E915DF"/>
    <w:rsid w:val="00EA092B"/>
    <w:rsid w:val="00EA3402"/>
    <w:rsid w:val="00EA71B0"/>
    <w:rsid w:val="00EB17AE"/>
    <w:rsid w:val="00EB72C4"/>
    <w:rsid w:val="00EB7443"/>
    <w:rsid w:val="00EC41A5"/>
    <w:rsid w:val="00EC4A04"/>
    <w:rsid w:val="00EE01FF"/>
    <w:rsid w:val="00EE3B6B"/>
    <w:rsid w:val="00EF172C"/>
    <w:rsid w:val="00EF3C91"/>
    <w:rsid w:val="00EF5233"/>
    <w:rsid w:val="00EF5C6D"/>
    <w:rsid w:val="00F00271"/>
    <w:rsid w:val="00F07404"/>
    <w:rsid w:val="00F11728"/>
    <w:rsid w:val="00F12225"/>
    <w:rsid w:val="00F146EF"/>
    <w:rsid w:val="00F14801"/>
    <w:rsid w:val="00F331D8"/>
    <w:rsid w:val="00F40F7F"/>
    <w:rsid w:val="00F50580"/>
    <w:rsid w:val="00F56491"/>
    <w:rsid w:val="00F6450B"/>
    <w:rsid w:val="00F67E09"/>
    <w:rsid w:val="00F7593F"/>
    <w:rsid w:val="00F832B3"/>
    <w:rsid w:val="00F833EF"/>
    <w:rsid w:val="00F87176"/>
    <w:rsid w:val="00F87841"/>
    <w:rsid w:val="00F93D77"/>
    <w:rsid w:val="00F945C1"/>
    <w:rsid w:val="00FC3A00"/>
    <w:rsid w:val="00FC679F"/>
    <w:rsid w:val="00FD0DB7"/>
    <w:rsid w:val="00FD1946"/>
    <w:rsid w:val="00FD5B5A"/>
    <w:rsid w:val="00FD7AE8"/>
    <w:rsid w:val="00FE2402"/>
    <w:rsid w:val="00FF03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E555D"/>
  <w15:docId w15:val="{ED54A770-72CF-4422-A579-6B9E59948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5E8F"/>
    <w:rPr>
      <w:lang w:val="ro-RO"/>
    </w:rPr>
  </w:style>
  <w:style w:type="paragraph" w:styleId="1">
    <w:name w:val="heading 1"/>
    <w:basedOn w:val="a"/>
    <w:next w:val="a"/>
    <w:link w:val="10"/>
    <w:uiPriority w:val="9"/>
    <w:qFormat/>
    <w:rsid w:val="003E4EC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772B9B"/>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72B9B"/>
    <w:rPr>
      <w:rFonts w:ascii="Times New Roman" w:eastAsia="Times New Roman" w:hAnsi="Times New Roman" w:cs="Times New Roman"/>
      <w:b/>
      <w:bCs/>
      <w:sz w:val="36"/>
      <w:szCs w:val="36"/>
      <w:lang w:eastAsia="ru-RU"/>
    </w:rPr>
  </w:style>
  <w:style w:type="character" w:styleId="a3">
    <w:name w:val="Hyperlink"/>
    <w:basedOn w:val="a0"/>
    <w:unhideWhenUsed/>
    <w:rsid w:val="00772B9B"/>
    <w:rPr>
      <w:color w:val="0000FF"/>
      <w:u w:val="single"/>
    </w:rPr>
  </w:style>
  <w:style w:type="character" w:customStyle="1" w:styleId="apple-converted-space">
    <w:name w:val="apple-converted-space"/>
    <w:basedOn w:val="a0"/>
    <w:rsid w:val="00772B9B"/>
  </w:style>
  <w:style w:type="paragraph" w:styleId="a4">
    <w:name w:val="header"/>
    <w:basedOn w:val="a"/>
    <w:link w:val="a5"/>
    <w:uiPriority w:val="99"/>
    <w:semiHidden/>
    <w:unhideWhenUsed/>
    <w:rsid w:val="00772B9B"/>
    <w:pPr>
      <w:tabs>
        <w:tab w:val="center" w:pos="4680"/>
        <w:tab w:val="right" w:pos="9360"/>
      </w:tabs>
      <w:spacing w:after="0" w:line="240" w:lineRule="auto"/>
    </w:pPr>
  </w:style>
  <w:style w:type="character" w:customStyle="1" w:styleId="a5">
    <w:name w:val="Верхний колонтитул Знак"/>
    <w:basedOn w:val="a0"/>
    <w:link w:val="a4"/>
    <w:uiPriority w:val="99"/>
    <w:semiHidden/>
    <w:rsid w:val="00772B9B"/>
    <w:rPr>
      <w:lang w:val="ro-RO"/>
    </w:rPr>
  </w:style>
  <w:style w:type="paragraph" w:styleId="a6">
    <w:name w:val="footer"/>
    <w:basedOn w:val="a"/>
    <w:link w:val="a7"/>
    <w:uiPriority w:val="99"/>
    <w:unhideWhenUsed/>
    <w:rsid w:val="00772B9B"/>
    <w:pPr>
      <w:tabs>
        <w:tab w:val="center" w:pos="4680"/>
        <w:tab w:val="right" w:pos="9360"/>
      </w:tabs>
      <w:spacing w:after="0" w:line="240" w:lineRule="auto"/>
    </w:pPr>
  </w:style>
  <w:style w:type="character" w:customStyle="1" w:styleId="a7">
    <w:name w:val="Нижний колонтитул Знак"/>
    <w:basedOn w:val="a0"/>
    <w:link w:val="a6"/>
    <w:uiPriority w:val="99"/>
    <w:rsid w:val="00772B9B"/>
    <w:rPr>
      <w:lang w:val="ro-RO"/>
    </w:rPr>
  </w:style>
  <w:style w:type="paragraph" w:styleId="a8">
    <w:name w:val="Normal (Web)"/>
    <w:basedOn w:val="a"/>
    <w:link w:val="a9"/>
    <w:uiPriority w:val="99"/>
    <w:unhideWhenUsed/>
    <w:rsid w:val="00772B9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a">
    <w:name w:val="Strong"/>
    <w:basedOn w:val="a0"/>
    <w:uiPriority w:val="22"/>
    <w:qFormat/>
    <w:rsid w:val="00772B9B"/>
    <w:rPr>
      <w:b/>
      <w:bCs/>
    </w:rPr>
  </w:style>
  <w:style w:type="character" w:customStyle="1" w:styleId="a9">
    <w:name w:val="Обычный (веб) Знак"/>
    <w:link w:val="a8"/>
    <w:uiPriority w:val="99"/>
    <w:locked/>
    <w:rsid w:val="00772B9B"/>
    <w:rPr>
      <w:rFonts w:ascii="Times New Roman" w:eastAsia="Times New Roman" w:hAnsi="Times New Roman" w:cs="Times New Roman"/>
      <w:sz w:val="24"/>
      <w:szCs w:val="24"/>
      <w:lang w:eastAsia="ru-RU"/>
    </w:rPr>
  </w:style>
  <w:style w:type="character" w:styleId="ab">
    <w:name w:val="Emphasis"/>
    <w:basedOn w:val="a0"/>
    <w:uiPriority w:val="20"/>
    <w:qFormat/>
    <w:rsid w:val="00772B9B"/>
    <w:rPr>
      <w:i/>
      <w:iCs/>
    </w:rPr>
  </w:style>
  <w:style w:type="paragraph" w:styleId="ac">
    <w:name w:val="Balloon Text"/>
    <w:basedOn w:val="a"/>
    <w:link w:val="ad"/>
    <w:uiPriority w:val="99"/>
    <w:semiHidden/>
    <w:unhideWhenUsed/>
    <w:rsid w:val="00772B9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772B9B"/>
    <w:rPr>
      <w:rFonts w:ascii="Tahoma" w:hAnsi="Tahoma" w:cs="Tahoma"/>
      <w:sz w:val="16"/>
      <w:szCs w:val="16"/>
      <w:lang w:val="ro-RO"/>
    </w:rPr>
  </w:style>
  <w:style w:type="character" w:styleId="ae">
    <w:name w:val="FollowedHyperlink"/>
    <w:basedOn w:val="a0"/>
    <w:uiPriority w:val="99"/>
    <w:semiHidden/>
    <w:unhideWhenUsed/>
    <w:rsid w:val="00E710BF"/>
    <w:rPr>
      <w:color w:val="800080" w:themeColor="followedHyperlink"/>
      <w:u w:val="single"/>
    </w:rPr>
  </w:style>
  <w:style w:type="paragraph" w:customStyle="1" w:styleId="big">
    <w:name w:val="big"/>
    <w:basedOn w:val="a"/>
    <w:rsid w:val="00E75D6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extexposedshow">
    <w:name w:val="text_exposed_show"/>
    <w:basedOn w:val="a0"/>
    <w:rsid w:val="00E15490"/>
  </w:style>
  <w:style w:type="character" w:customStyle="1" w:styleId="usercontentsecondary">
    <w:name w:val="usercontentsecondary"/>
    <w:basedOn w:val="a0"/>
    <w:rsid w:val="00E15490"/>
  </w:style>
  <w:style w:type="character" w:customStyle="1" w:styleId="10">
    <w:name w:val="Заголовок 1 Знак"/>
    <w:basedOn w:val="a0"/>
    <w:link w:val="1"/>
    <w:uiPriority w:val="9"/>
    <w:rsid w:val="003E4EC6"/>
    <w:rPr>
      <w:rFonts w:asciiTheme="majorHAnsi" w:eastAsiaTheme="majorEastAsia" w:hAnsiTheme="majorHAnsi" w:cstheme="majorBidi"/>
      <w:b/>
      <w:bCs/>
      <w:color w:val="365F91" w:themeColor="accent1" w:themeShade="BF"/>
      <w:sz w:val="28"/>
      <w:szCs w:val="28"/>
      <w:lang w:val="ro-RO"/>
    </w:rPr>
  </w:style>
  <w:style w:type="character" w:customStyle="1" w:styleId="fwb">
    <w:name w:val="fwb"/>
    <w:basedOn w:val="a0"/>
    <w:rsid w:val="002361A9"/>
  </w:style>
  <w:style w:type="paragraph" w:styleId="af">
    <w:name w:val="No Spacing"/>
    <w:uiPriority w:val="1"/>
    <w:qFormat/>
    <w:rsid w:val="008F536C"/>
    <w:pPr>
      <w:spacing w:after="0" w:line="240" w:lineRule="auto"/>
    </w:pPr>
    <w:rPr>
      <w:lang w:val="ro-RO"/>
    </w:rPr>
  </w:style>
  <w:style w:type="character" w:customStyle="1" w:styleId="gray">
    <w:name w:val="gray"/>
    <w:basedOn w:val="a0"/>
    <w:rsid w:val="00C26CEA"/>
  </w:style>
  <w:style w:type="character" w:customStyle="1" w:styleId="blue">
    <w:name w:val="blue"/>
    <w:basedOn w:val="a0"/>
    <w:rsid w:val="00C26CEA"/>
  </w:style>
  <w:style w:type="character" w:customStyle="1" w:styleId="fotodesc">
    <w:name w:val="fotodesc"/>
    <w:basedOn w:val="a0"/>
    <w:rsid w:val="00F56491"/>
  </w:style>
  <w:style w:type="paragraph" w:customStyle="1" w:styleId="normal1">
    <w:name w:val="normal1"/>
    <w:basedOn w:val="a"/>
    <w:rsid w:val="00D62D0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2d">
    <w:name w:val="c2d"/>
    <w:basedOn w:val="a0"/>
    <w:rsid w:val="00EA092B"/>
  </w:style>
  <w:style w:type="character" w:customStyle="1" w:styleId="styleblockcomment">
    <w:name w:val="style_block_comment"/>
    <w:basedOn w:val="a0"/>
    <w:rsid w:val="00EA092B"/>
  </w:style>
  <w:style w:type="character" w:customStyle="1" w:styleId="styleblockrechizite">
    <w:name w:val="style_block_rechizite"/>
    <w:basedOn w:val="a0"/>
    <w:rsid w:val="00EA092B"/>
  </w:style>
  <w:style w:type="paragraph" w:styleId="af0">
    <w:name w:val="List Paragraph"/>
    <w:basedOn w:val="a"/>
    <w:uiPriority w:val="34"/>
    <w:qFormat/>
    <w:rsid w:val="008508C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ault">
    <w:name w:val="default"/>
    <w:basedOn w:val="a"/>
    <w:rsid w:val="009F0B3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emi-bold">
    <w:name w:val="semi-bold"/>
    <w:basedOn w:val="a0"/>
    <w:rsid w:val="00345046"/>
  </w:style>
  <w:style w:type="paragraph" w:customStyle="1" w:styleId="texte-b">
    <w:name w:val="texte-b"/>
    <w:basedOn w:val="a"/>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ntetilunew">
    <w:name w:val="intetilunew"/>
    <w:basedOn w:val="a"/>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upratitlu">
    <w:name w:val="supratitlu"/>
    <w:basedOn w:val="a"/>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legenda">
    <w:name w:val="legenda"/>
    <w:basedOn w:val="a"/>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normal">
    <w:name w:val="1normal"/>
    <w:basedOn w:val="a"/>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fblikelarge">
    <w:name w:val="st_fblike_large"/>
    <w:basedOn w:val="a0"/>
    <w:rsid w:val="00FD1946"/>
  </w:style>
  <w:style w:type="paragraph" w:customStyle="1" w:styleId="yiv8481259818msonormal">
    <w:name w:val="yiv8481259818msonormal"/>
    <w:basedOn w:val="a"/>
    <w:rsid w:val="00CF34C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yiv9161925984">
    <w:name w:val="yiv9161925984"/>
    <w:basedOn w:val="a0"/>
    <w:rsid w:val="00CF34CB"/>
  </w:style>
  <w:style w:type="paragraph" w:customStyle="1" w:styleId="wp-caption-text">
    <w:name w:val="wp-caption-text"/>
    <w:basedOn w:val="a"/>
    <w:rsid w:val="00231BB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saidbodytextarial11pt">
    <w:name w:val="usaidbodytextarial11pt"/>
    <w:basedOn w:val="a"/>
    <w:rsid w:val="005B6685"/>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apple-style-span">
    <w:name w:val="apple-style-span"/>
    <w:basedOn w:val="a0"/>
    <w:rsid w:val="001C2EA2"/>
  </w:style>
  <w:style w:type="paragraph" w:customStyle="1" w:styleId="p1">
    <w:name w:val="p1"/>
    <w:basedOn w:val="a"/>
    <w:rsid w:val="002138AF"/>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p2">
    <w:name w:val="p2"/>
    <w:basedOn w:val="a"/>
    <w:rsid w:val="002138AF"/>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s3">
    <w:name w:val="s3"/>
    <w:basedOn w:val="a0"/>
    <w:rsid w:val="002138AF"/>
  </w:style>
  <w:style w:type="character" w:customStyle="1" w:styleId="imagecaption">
    <w:name w:val="imagecaption"/>
    <w:basedOn w:val="a0"/>
    <w:rsid w:val="002138AF"/>
  </w:style>
  <w:style w:type="paragraph" w:customStyle="1" w:styleId="yiv4469152713msonormal">
    <w:name w:val="yiv4469152713msonormal"/>
    <w:basedOn w:val="a"/>
    <w:rsid w:val="00783898"/>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yiv0371494858">
    <w:name w:val="yiv0371494858"/>
    <w:basedOn w:val="a0"/>
    <w:rsid w:val="00D727FC"/>
  </w:style>
  <w:style w:type="character" w:customStyle="1" w:styleId="color--red">
    <w:name w:val="color--red"/>
    <w:basedOn w:val="a0"/>
    <w:rsid w:val="005642DF"/>
  </w:style>
  <w:style w:type="paragraph" w:customStyle="1" w:styleId="lead">
    <w:name w:val="lead"/>
    <w:basedOn w:val="a"/>
    <w:rsid w:val="00E1604B"/>
    <w:pPr>
      <w:spacing w:before="100" w:beforeAutospacing="1" w:after="100" w:afterAutospacing="1" w:line="240" w:lineRule="auto"/>
    </w:pPr>
    <w:rPr>
      <w:rFonts w:ascii="Times New Roman" w:eastAsia="Times New Roman" w:hAnsi="Times New Roman" w:cs="Times New Roman"/>
      <w:sz w:val="24"/>
      <w:szCs w:val="24"/>
      <w:lang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6952">
      <w:bodyDiv w:val="1"/>
      <w:marLeft w:val="0"/>
      <w:marRight w:val="0"/>
      <w:marTop w:val="0"/>
      <w:marBottom w:val="0"/>
      <w:divBdr>
        <w:top w:val="none" w:sz="0" w:space="0" w:color="auto"/>
        <w:left w:val="none" w:sz="0" w:space="0" w:color="auto"/>
        <w:bottom w:val="none" w:sz="0" w:space="0" w:color="auto"/>
        <w:right w:val="none" w:sz="0" w:space="0" w:color="auto"/>
      </w:divBdr>
      <w:divsChild>
        <w:div w:id="1177815034">
          <w:marLeft w:val="0"/>
          <w:marRight w:val="0"/>
          <w:marTop w:val="0"/>
          <w:marBottom w:val="0"/>
          <w:divBdr>
            <w:top w:val="none" w:sz="0" w:space="0" w:color="auto"/>
            <w:left w:val="none" w:sz="0" w:space="0" w:color="auto"/>
            <w:bottom w:val="none" w:sz="0" w:space="0" w:color="auto"/>
            <w:right w:val="none" w:sz="0" w:space="0" w:color="auto"/>
          </w:divBdr>
        </w:div>
        <w:div w:id="70198101">
          <w:marLeft w:val="0"/>
          <w:marRight w:val="0"/>
          <w:marTop w:val="0"/>
          <w:marBottom w:val="0"/>
          <w:divBdr>
            <w:top w:val="none" w:sz="0" w:space="0" w:color="auto"/>
            <w:left w:val="none" w:sz="0" w:space="0" w:color="auto"/>
            <w:bottom w:val="none" w:sz="0" w:space="0" w:color="auto"/>
            <w:right w:val="none" w:sz="0" w:space="0" w:color="auto"/>
          </w:divBdr>
        </w:div>
      </w:divsChild>
    </w:div>
    <w:div w:id="3284963">
      <w:bodyDiv w:val="1"/>
      <w:marLeft w:val="0"/>
      <w:marRight w:val="0"/>
      <w:marTop w:val="0"/>
      <w:marBottom w:val="0"/>
      <w:divBdr>
        <w:top w:val="none" w:sz="0" w:space="0" w:color="auto"/>
        <w:left w:val="none" w:sz="0" w:space="0" w:color="auto"/>
        <w:bottom w:val="none" w:sz="0" w:space="0" w:color="auto"/>
        <w:right w:val="none" w:sz="0" w:space="0" w:color="auto"/>
      </w:divBdr>
    </w:div>
    <w:div w:id="5644866">
      <w:bodyDiv w:val="1"/>
      <w:marLeft w:val="0"/>
      <w:marRight w:val="0"/>
      <w:marTop w:val="0"/>
      <w:marBottom w:val="0"/>
      <w:divBdr>
        <w:top w:val="none" w:sz="0" w:space="0" w:color="auto"/>
        <w:left w:val="none" w:sz="0" w:space="0" w:color="auto"/>
        <w:bottom w:val="none" w:sz="0" w:space="0" w:color="auto"/>
        <w:right w:val="none" w:sz="0" w:space="0" w:color="auto"/>
      </w:divBdr>
    </w:div>
    <w:div w:id="15348678">
      <w:bodyDiv w:val="1"/>
      <w:marLeft w:val="0"/>
      <w:marRight w:val="0"/>
      <w:marTop w:val="0"/>
      <w:marBottom w:val="0"/>
      <w:divBdr>
        <w:top w:val="none" w:sz="0" w:space="0" w:color="auto"/>
        <w:left w:val="none" w:sz="0" w:space="0" w:color="auto"/>
        <w:bottom w:val="none" w:sz="0" w:space="0" w:color="auto"/>
        <w:right w:val="none" w:sz="0" w:space="0" w:color="auto"/>
      </w:divBdr>
    </w:div>
    <w:div w:id="17703129">
      <w:bodyDiv w:val="1"/>
      <w:marLeft w:val="0"/>
      <w:marRight w:val="0"/>
      <w:marTop w:val="0"/>
      <w:marBottom w:val="0"/>
      <w:divBdr>
        <w:top w:val="none" w:sz="0" w:space="0" w:color="auto"/>
        <w:left w:val="none" w:sz="0" w:space="0" w:color="auto"/>
        <w:bottom w:val="none" w:sz="0" w:space="0" w:color="auto"/>
        <w:right w:val="none" w:sz="0" w:space="0" w:color="auto"/>
      </w:divBdr>
    </w:div>
    <w:div w:id="18048120">
      <w:bodyDiv w:val="1"/>
      <w:marLeft w:val="0"/>
      <w:marRight w:val="0"/>
      <w:marTop w:val="0"/>
      <w:marBottom w:val="0"/>
      <w:divBdr>
        <w:top w:val="none" w:sz="0" w:space="0" w:color="auto"/>
        <w:left w:val="none" w:sz="0" w:space="0" w:color="auto"/>
        <w:bottom w:val="none" w:sz="0" w:space="0" w:color="auto"/>
        <w:right w:val="none" w:sz="0" w:space="0" w:color="auto"/>
      </w:divBdr>
    </w:div>
    <w:div w:id="23557333">
      <w:bodyDiv w:val="1"/>
      <w:marLeft w:val="0"/>
      <w:marRight w:val="0"/>
      <w:marTop w:val="0"/>
      <w:marBottom w:val="0"/>
      <w:divBdr>
        <w:top w:val="none" w:sz="0" w:space="0" w:color="auto"/>
        <w:left w:val="none" w:sz="0" w:space="0" w:color="auto"/>
        <w:bottom w:val="none" w:sz="0" w:space="0" w:color="auto"/>
        <w:right w:val="none" w:sz="0" w:space="0" w:color="auto"/>
      </w:divBdr>
    </w:div>
    <w:div w:id="29841114">
      <w:bodyDiv w:val="1"/>
      <w:marLeft w:val="0"/>
      <w:marRight w:val="0"/>
      <w:marTop w:val="0"/>
      <w:marBottom w:val="0"/>
      <w:divBdr>
        <w:top w:val="none" w:sz="0" w:space="0" w:color="auto"/>
        <w:left w:val="none" w:sz="0" w:space="0" w:color="auto"/>
        <w:bottom w:val="none" w:sz="0" w:space="0" w:color="auto"/>
        <w:right w:val="none" w:sz="0" w:space="0" w:color="auto"/>
      </w:divBdr>
    </w:div>
    <w:div w:id="31000282">
      <w:bodyDiv w:val="1"/>
      <w:marLeft w:val="0"/>
      <w:marRight w:val="0"/>
      <w:marTop w:val="0"/>
      <w:marBottom w:val="0"/>
      <w:divBdr>
        <w:top w:val="none" w:sz="0" w:space="0" w:color="auto"/>
        <w:left w:val="none" w:sz="0" w:space="0" w:color="auto"/>
        <w:bottom w:val="none" w:sz="0" w:space="0" w:color="auto"/>
        <w:right w:val="none" w:sz="0" w:space="0" w:color="auto"/>
      </w:divBdr>
    </w:div>
    <w:div w:id="35355549">
      <w:bodyDiv w:val="1"/>
      <w:marLeft w:val="0"/>
      <w:marRight w:val="0"/>
      <w:marTop w:val="0"/>
      <w:marBottom w:val="0"/>
      <w:divBdr>
        <w:top w:val="none" w:sz="0" w:space="0" w:color="auto"/>
        <w:left w:val="none" w:sz="0" w:space="0" w:color="auto"/>
        <w:bottom w:val="none" w:sz="0" w:space="0" w:color="auto"/>
        <w:right w:val="none" w:sz="0" w:space="0" w:color="auto"/>
      </w:divBdr>
    </w:div>
    <w:div w:id="38358822">
      <w:bodyDiv w:val="1"/>
      <w:marLeft w:val="0"/>
      <w:marRight w:val="0"/>
      <w:marTop w:val="0"/>
      <w:marBottom w:val="0"/>
      <w:divBdr>
        <w:top w:val="none" w:sz="0" w:space="0" w:color="auto"/>
        <w:left w:val="none" w:sz="0" w:space="0" w:color="auto"/>
        <w:bottom w:val="none" w:sz="0" w:space="0" w:color="auto"/>
        <w:right w:val="none" w:sz="0" w:space="0" w:color="auto"/>
      </w:divBdr>
    </w:div>
    <w:div w:id="38864992">
      <w:bodyDiv w:val="1"/>
      <w:marLeft w:val="0"/>
      <w:marRight w:val="0"/>
      <w:marTop w:val="0"/>
      <w:marBottom w:val="0"/>
      <w:divBdr>
        <w:top w:val="none" w:sz="0" w:space="0" w:color="auto"/>
        <w:left w:val="none" w:sz="0" w:space="0" w:color="auto"/>
        <w:bottom w:val="none" w:sz="0" w:space="0" w:color="auto"/>
        <w:right w:val="none" w:sz="0" w:space="0" w:color="auto"/>
      </w:divBdr>
    </w:div>
    <w:div w:id="44254844">
      <w:bodyDiv w:val="1"/>
      <w:marLeft w:val="0"/>
      <w:marRight w:val="0"/>
      <w:marTop w:val="0"/>
      <w:marBottom w:val="0"/>
      <w:divBdr>
        <w:top w:val="none" w:sz="0" w:space="0" w:color="auto"/>
        <w:left w:val="none" w:sz="0" w:space="0" w:color="auto"/>
        <w:bottom w:val="none" w:sz="0" w:space="0" w:color="auto"/>
        <w:right w:val="none" w:sz="0" w:space="0" w:color="auto"/>
      </w:divBdr>
    </w:div>
    <w:div w:id="47463308">
      <w:bodyDiv w:val="1"/>
      <w:marLeft w:val="0"/>
      <w:marRight w:val="0"/>
      <w:marTop w:val="0"/>
      <w:marBottom w:val="0"/>
      <w:divBdr>
        <w:top w:val="none" w:sz="0" w:space="0" w:color="auto"/>
        <w:left w:val="none" w:sz="0" w:space="0" w:color="auto"/>
        <w:bottom w:val="none" w:sz="0" w:space="0" w:color="auto"/>
        <w:right w:val="none" w:sz="0" w:space="0" w:color="auto"/>
      </w:divBdr>
      <w:divsChild>
        <w:div w:id="110445416">
          <w:marLeft w:val="0"/>
          <w:marRight w:val="0"/>
          <w:marTop w:val="0"/>
          <w:marBottom w:val="0"/>
          <w:divBdr>
            <w:top w:val="none" w:sz="0" w:space="0" w:color="auto"/>
            <w:left w:val="none" w:sz="0" w:space="0" w:color="auto"/>
            <w:bottom w:val="none" w:sz="0" w:space="0" w:color="auto"/>
            <w:right w:val="none" w:sz="0" w:space="0" w:color="auto"/>
          </w:divBdr>
        </w:div>
      </w:divsChild>
    </w:div>
    <w:div w:id="50807293">
      <w:bodyDiv w:val="1"/>
      <w:marLeft w:val="0"/>
      <w:marRight w:val="0"/>
      <w:marTop w:val="0"/>
      <w:marBottom w:val="0"/>
      <w:divBdr>
        <w:top w:val="none" w:sz="0" w:space="0" w:color="auto"/>
        <w:left w:val="none" w:sz="0" w:space="0" w:color="auto"/>
        <w:bottom w:val="none" w:sz="0" w:space="0" w:color="auto"/>
        <w:right w:val="none" w:sz="0" w:space="0" w:color="auto"/>
      </w:divBdr>
    </w:div>
    <w:div w:id="51127493">
      <w:bodyDiv w:val="1"/>
      <w:marLeft w:val="0"/>
      <w:marRight w:val="0"/>
      <w:marTop w:val="0"/>
      <w:marBottom w:val="0"/>
      <w:divBdr>
        <w:top w:val="none" w:sz="0" w:space="0" w:color="auto"/>
        <w:left w:val="none" w:sz="0" w:space="0" w:color="auto"/>
        <w:bottom w:val="none" w:sz="0" w:space="0" w:color="auto"/>
        <w:right w:val="none" w:sz="0" w:space="0" w:color="auto"/>
      </w:divBdr>
    </w:div>
    <w:div w:id="53234611">
      <w:bodyDiv w:val="1"/>
      <w:marLeft w:val="0"/>
      <w:marRight w:val="0"/>
      <w:marTop w:val="0"/>
      <w:marBottom w:val="0"/>
      <w:divBdr>
        <w:top w:val="none" w:sz="0" w:space="0" w:color="auto"/>
        <w:left w:val="none" w:sz="0" w:space="0" w:color="auto"/>
        <w:bottom w:val="none" w:sz="0" w:space="0" w:color="auto"/>
        <w:right w:val="none" w:sz="0" w:space="0" w:color="auto"/>
      </w:divBdr>
    </w:div>
    <w:div w:id="53817423">
      <w:bodyDiv w:val="1"/>
      <w:marLeft w:val="0"/>
      <w:marRight w:val="0"/>
      <w:marTop w:val="0"/>
      <w:marBottom w:val="0"/>
      <w:divBdr>
        <w:top w:val="none" w:sz="0" w:space="0" w:color="auto"/>
        <w:left w:val="none" w:sz="0" w:space="0" w:color="auto"/>
        <w:bottom w:val="none" w:sz="0" w:space="0" w:color="auto"/>
        <w:right w:val="none" w:sz="0" w:space="0" w:color="auto"/>
      </w:divBdr>
    </w:div>
    <w:div w:id="54858135">
      <w:bodyDiv w:val="1"/>
      <w:marLeft w:val="0"/>
      <w:marRight w:val="0"/>
      <w:marTop w:val="0"/>
      <w:marBottom w:val="0"/>
      <w:divBdr>
        <w:top w:val="none" w:sz="0" w:space="0" w:color="auto"/>
        <w:left w:val="none" w:sz="0" w:space="0" w:color="auto"/>
        <w:bottom w:val="none" w:sz="0" w:space="0" w:color="auto"/>
        <w:right w:val="none" w:sz="0" w:space="0" w:color="auto"/>
      </w:divBdr>
    </w:div>
    <w:div w:id="55711870">
      <w:bodyDiv w:val="1"/>
      <w:marLeft w:val="0"/>
      <w:marRight w:val="0"/>
      <w:marTop w:val="0"/>
      <w:marBottom w:val="0"/>
      <w:divBdr>
        <w:top w:val="none" w:sz="0" w:space="0" w:color="auto"/>
        <w:left w:val="none" w:sz="0" w:space="0" w:color="auto"/>
        <w:bottom w:val="none" w:sz="0" w:space="0" w:color="auto"/>
        <w:right w:val="none" w:sz="0" w:space="0" w:color="auto"/>
      </w:divBdr>
    </w:div>
    <w:div w:id="56513072">
      <w:bodyDiv w:val="1"/>
      <w:marLeft w:val="0"/>
      <w:marRight w:val="0"/>
      <w:marTop w:val="0"/>
      <w:marBottom w:val="0"/>
      <w:divBdr>
        <w:top w:val="none" w:sz="0" w:space="0" w:color="auto"/>
        <w:left w:val="none" w:sz="0" w:space="0" w:color="auto"/>
        <w:bottom w:val="none" w:sz="0" w:space="0" w:color="auto"/>
        <w:right w:val="none" w:sz="0" w:space="0" w:color="auto"/>
      </w:divBdr>
    </w:div>
    <w:div w:id="58752405">
      <w:bodyDiv w:val="1"/>
      <w:marLeft w:val="0"/>
      <w:marRight w:val="0"/>
      <w:marTop w:val="0"/>
      <w:marBottom w:val="0"/>
      <w:divBdr>
        <w:top w:val="none" w:sz="0" w:space="0" w:color="auto"/>
        <w:left w:val="none" w:sz="0" w:space="0" w:color="auto"/>
        <w:bottom w:val="none" w:sz="0" w:space="0" w:color="auto"/>
        <w:right w:val="none" w:sz="0" w:space="0" w:color="auto"/>
      </w:divBdr>
    </w:div>
    <w:div w:id="62415414">
      <w:bodyDiv w:val="1"/>
      <w:marLeft w:val="0"/>
      <w:marRight w:val="0"/>
      <w:marTop w:val="0"/>
      <w:marBottom w:val="0"/>
      <w:divBdr>
        <w:top w:val="none" w:sz="0" w:space="0" w:color="auto"/>
        <w:left w:val="none" w:sz="0" w:space="0" w:color="auto"/>
        <w:bottom w:val="none" w:sz="0" w:space="0" w:color="auto"/>
        <w:right w:val="none" w:sz="0" w:space="0" w:color="auto"/>
      </w:divBdr>
    </w:div>
    <w:div w:id="64842656">
      <w:bodyDiv w:val="1"/>
      <w:marLeft w:val="0"/>
      <w:marRight w:val="0"/>
      <w:marTop w:val="0"/>
      <w:marBottom w:val="0"/>
      <w:divBdr>
        <w:top w:val="none" w:sz="0" w:space="0" w:color="auto"/>
        <w:left w:val="none" w:sz="0" w:space="0" w:color="auto"/>
        <w:bottom w:val="none" w:sz="0" w:space="0" w:color="auto"/>
        <w:right w:val="none" w:sz="0" w:space="0" w:color="auto"/>
      </w:divBdr>
      <w:divsChild>
        <w:div w:id="311981414">
          <w:marLeft w:val="0"/>
          <w:marRight w:val="0"/>
          <w:marTop w:val="0"/>
          <w:marBottom w:val="0"/>
          <w:divBdr>
            <w:top w:val="none" w:sz="0" w:space="0" w:color="auto"/>
            <w:left w:val="none" w:sz="0" w:space="0" w:color="auto"/>
            <w:bottom w:val="none" w:sz="0" w:space="0" w:color="auto"/>
            <w:right w:val="none" w:sz="0" w:space="0" w:color="auto"/>
          </w:divBdr>
        </w:div>
        <w:div w:id="1988124255">
          <w:marLeft w:val="0"/>
          <w:marRight w:val="0"/>
          <w:marTop w:val="0"/>
          <w:marBottom w:val="0"/>
          <w:divBdr>
            <w:top w:val="none" w:sz="0" w:space="0" w:color="auto"/>
            <w:left w:val="none" w:sz="0" w:space="0" w:color="auto"/>
            <w:bottom w:val="none" w:sz="0" w:space="0" w:color="auto"/>
            <w:right w:val="none" w:sz="0" w:space="0" w:color="auto"/>
          </w:divBdr>
        </w:div>
      </w:divsChild>
    </w:div>
    <w:div w:id="69469747">
      <w:bodyDiv w:val="1"/>
      <w:marLeft w:val="0"/>
      <w:marRight w:val="0"/>
      <w:marTop w:val="0"/>
      <w:marBottom w:val="0"/>
      <w:divBdr>
        <w:top w:val="none" w:sz="0" w:space="0" w:color="auto"/>
        <w:left w:val="none" w:sz="0" w:space="0" w:color="auto"/>
        <w:bottom w:val="none" w:sz="0" w:space="0" w:color="auto"/>
        <w:right w:val="none" w:sz="0" w:space="0" w:color="auto"/>
      </w:divBdr>
      <w:divsChild>
        <w:div w:id="902717223">
          <w:marLeft w:val="0"/>
          <w:marRight w:val="0"/>
          <w:marTop w:val="0"/>
          <w:marBottom w:val="0"/>
          <w:divBdr>
            <w:top w:val="none" w:sz="0" w:space="0" w:color="auto"/>
            <w:left w:val="none" w:sz="0" w:space="0" w:color="auto"/>
            <w:bottom w:val="none" w:sz="0" w:space="0" w:color="auto"/>
            <w:right w:val="none" w:sz="0" w:space="0" w:color="auto"/>
          </w:divBdr>
          <w:divsChild>
            <w:div w:id="1939218821">
              <w:marLeft w:val="0"/>
              <w:marRight w:val="0"/>
              <w:marTop w:val="0"/>
              <w:marBottom w:val="0"/>
              <w:divBdr>
                <w:top w:val="none" w:sz="0" w:space="0" w:color="auto"/>
                <w:left w:val="none" w:sz="0" w:space="0" w:color="auto"/>
                <w:bottom w:val="none" w:sz="0" w:space="0" w:color="auto"/>
                <w:right w:val="none" w:sz="0" w:space="0" w:color="auto"/>
              </w:divBdr>
            </w:div>
            <w:div w:id="201741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74230">
      <w:bodyDiv w:val="1"/>
      <w:marLeft w:val="0"/>
      <w:marRight w:val="0"/>
      <w:marTop w:val="0"/>
      <w:marBottom w:val="0"/>
      <w:divBdr>
        <w:top w:val="none" w:sz="0" w:space="0" w:color="auto"/>
        <w:left w:val="none" w:sz="0" w:space="0" w:color="auto"/>
        <w:bottom w:val="none" w:sz="0" w:space="0" w:color="auto"/>
        <w:right w:val="none" w:sz="0" w:space="0" w:color="auto"/>
      </w:divBdr>
      <w:divsChild>
        <w:div w:id="629937887">
          <w:marLeft w:val="0"/>
          <w:marRight w:val="0"/>
          <w:marTop w:val="0"/>
          <w:marBottom w:val="0"/>
          <w:divBdr>
            <w:top w:val="none" w:sz="0" w:space="0" w:color="auto"/>
            <w:left w:val="none" w:sz="0" w:space="0" w:color="auto"/>
            <w:bottom w:val="none" w:sz="0" w:space="0" w:color="auto"/>
            <w:right w:val="none" w:sz="0" w:space="0" w:color="auto"/>
          </w:divBdr>
        </w:div>
      </w:divsChild>
    </w:div>
    <w:div w:id="74711381">
      <w:bodyDiv w:val="1"/>
      <w:marLeft w:val="0"/>
      <w:marRight w:val="0"/>
      <w:marTop w:val="0"/>
      <w:marBottom w:val="0"/>
      <w:divBdr>
        <w:top w:val="none" w:sz="0" w:space="0" w:color="auto"/>
        <w:left w:val="none" w:sz="0" w:space="0" w:color="auto"/>
        <w:bottom w:val="none" w:sz="0" w:space="0" w:color="auto"/>
        <w:right w:val="none" w:sz="0" w:space="0" w:color="auto"/>
      </w:divBdr>
    </w:div>
    <w:div w:id="77211585">
      <w:bodyDiv w:val="1"/>
      <w:marLeft w:val="0"/>
      <w:marRight w:val="0"/>
      <w:marTop w:val="0"/>
      <w:marBottom w:val="0"/>
      <w:divBdr>
        <w:top w:val="none" w:sz="0" w:space="0" w:color="auto"/>
        <w:left w:val="none" w:sz="0" w:space="0" w:color="auto"/>
        <w:bottom w:val="none" w:sz="0" w:space="0" w:color="auto"/>
        <w:right w:val="none" w:sz="0" w:space="0" w:color="auto"/>
      </w:divBdr>
    </w:div>
    <w:div w:id="77676533">
      <w:bodyDiv w:val="1"/>
      <w:marLeft w:val="0"/>
      <w:marRight w:val="0"/>
      <w:marTop w:val="0"/>
      <w:marBottom w:val="0"/>
      <w:divBdr>
        <w:top w:val="none" w:sz="0" w:space="0" w:color="auto"/>
        <w:left w:val="none" w:sz="0" w:space="0" w:color="auto"/>
        <w:bottom w:val="none" w:sz="0" w:space="0" w:color="auto"/>
        <w:right w:val="none" w:sz="0" w:space="0" w:color="auto"/>
      </w:divBdr>
    </w:div>
    <w:div w:id="78408378">
      <w:bodyDiv w:val="1"/>
      <w:marLeft w:val="0"/>
      <w:marRight w:val="0"/>
      <w:marTop w:val="0"/>
      <w:marBottom w:val="0"/>
      <w:divBdr>
        <w:top w:val="none" w:sz="0" w:space="0" w:color="auto"/>
        <w:left w:val="none" w:sz="0" w:space="0" w:color="auto"/>
        <w:bottom w:val="none" w:sz="0" w:space="0" w:color="auto"/>
        <w:right w:val="none" w:sz="0" w:space="0" w:color="auto"/>
      </w:divBdr>
    </w:div>
    <w:div w:id="82267620">
      <w:bodyDiv w:val="1"/>
      <w:marLeft w:val="0"/>
      <w:marRight w:val="0"/>
      <w:marTop w:val="0"/>
      <w:marBottom w:val="0"/>
      <w:divBdr>
        <w:top w:val="none" w:sz="0" w:space="0" w:color="auto"/>
        <w:left w:val="none" w:sz="0" w:space="0" w:color="auto"/>
        <w:bottom w:val="none" w:sz="0" w:space="0" w:color="auto"/>
        <w:right w:val="none" w:sz="0" w:space="0" w:color="auto"/>
      </w:divBdr>
    </w:div>
    <w:div w:id="85002348">
      <w:bodyDiv w:val="1"/>
      <w:marLeft w:val="0"/>
      <w:marRight w:val="0"/>
      <w:marTop w:val="0"/>
      <w:marBottom w:val="0"/>
      <w:divBdr>
        <w:top w:val="none" w:sz="0" w:space="0" w:color="auto"/>
        <w:left w:val="none" w:sz="0" w:space="0" w:color="auto"/>
        <w:bottom w:val="none" w:sz="0" w:space="0" w:color="auto"/>
        <w:right w:val="none" w:sz="0" w:space="0" w:color="auto"/>
      </w:divBdr>
    </w:div>
    <w:div w:id="89668708">
      <w:bodyDiv w:val="1"/>
      <w:marLeft w:val="0"/>
      <w:marRight w:val="0"/>
      <w:marTop w:val="0"/>
      <w:marBottom w:val="0"/>
      <w:divBdr>
        <w:top w:val="none" w:sz="0" w:space="0" w:color="auto"/>
        <w:left w:val="none" w:sz="0" w:space="0" w:color="auto"/>
        <w:bottom w:val="none" w:sz="0" w:space="0" w:color="auto"/>
        <w:right w:val="none" w:sz="0" w:space="0" w:color="auto"/>
      </w:divBdr>
    </w:div>
    <w:div w:id="91780144">
      <w:bodyDiv w:val="1"/>
      <w:marLeft w:val="0"/>
      <w:marRight w:val="0"/>
      <w:marTop w:val="0"/>
      <w:marBottom w:val="0"/>
      <w:divBdr>
        <w:top w:val="none" w:sz="0" w:space="0" w:color="auto"/>
        <w:left w:val="none" w:sz="0" w:space="0" w:color="auto"/>
        <w:bottom w:val="none" w:sz="0" w:space="0" w:color="auto"/>
        <w:right w:val="none" w:sz="0" w:space="0" w:color="auto"/>
      </w:divBdr>
      <w:divsChild>
        <w:div w:id="1885214922">
          <w:marLeft w:val="0"/>
          <w:marRight w:val="0"/>
          <w:marTop w:val="0"/>
          <w:marBottom w:val="0"/>
          <w:divBdr>
            <w:top w:val="none" w:sz="0" w:space="0" w:color="auto"/>
            <w:left w:val="none" w:sz="0" w:space="0" w:color="auto"/>
            <w:bottom w:val="none" w:sz="0" w:space="0" w:color="auto"/>
            <w:right w:val="none" w:sz="0" w:space="0" w:color="auto"/>
          </w:divBdr>
        </w:div>
      </w:divsChild>
    </w:div>
    <w:div w:id="94520194">
      <w:bodyDiv w:val="1"/>
      <w:marLeft w:val="0"/>
      <w:marRight w:val="0"/>
      <w:marTop w:val="0"/>
      <w:marBottom w:val="0"/>
      <w:divBdr>
        <w:top w:val="none" w:sz="0" w:space="0" w:color="auto"/>
        <w:left w:val="none" w:sz="0" w:space="0" w:color="auto"/>
        <w:bottom w:val="none" w:sz="0" w:space="0" w:color="auto"/>
        <w:right w:val="none" w:sz="0" w:space="0" w:color="auto"/>
      </w:divBdr>
    </w:div>
    <w:div w:id="96289711">
      <w:bodyDiv w:val="1"/>
      <w:marLeft w:val="0"/>
      <w:marRight w:val="0"/>
      <w:marTop w:val="0"/>
      <w:marBottom w:val="0"/>
      <w:divBdr>
        <w:top w:val="none" w:sz="0" w:space="0" w:color="auto"/>
        <w:left w:val="none" w:sz="0" w:space="0" w:color="auto"/>
        <w:bottom w:val="none" w:sz="0" w:space="0" w:color="auto"/>
        <w:right w:val="none" w:sz="0" w:space="0" w:color="auto"/>
      </w:divBdr>
    </w:div>
    <w:div w:id="101265486">
      <w:bodyDiv w:val="1"/>
      <w:marLeft w:val="0"/>
      <w:marRight w:val="0"/>
      <w:marTop w:val="0"/>
      <w:marBottom w:val="0"/>
      <w:divBdr>
        <w:top w:val="none" w:sz="0" w:space="0" w:color="auto"/>
        <w:left w:val="none" w:sz="0" w:space="0" w:color="auto"/>
        <w:bottom w:val="none" w:sz="0" w:space="0" w:color="auto"/>
        <w:right w:val="none" w:sz="0" w:space="0" w:color="auto"/>
      </w:divBdr>
    </w:div>
    <w:div w:id="104884660">
      <w:bodyDiv w:val="1"/>
      <w:marLeft w:val="0"/>
      <w:marRight w:val="0"/>
      <w:marTop w:val="0"/>
      <w:marBottom w:val="0"/>
      <w:divBdr>
        <w:top w:val="none" w:sz="0" w:space="0" w:color="auto"/>
        <w:left w:val="none" w:sz="0" w:space="0" w:color="auto"/>
        <w:bottom w:val="none" w:sz="0" w:space="0" w:color="auto"/>
        <w:right w:val="none" w:sz="0" w:space="0" w:color="auto"/>
      </w:divBdr>
    </w:div>
    <w:div w:id="107241376">
      <w:bodyDiv w:val="1"/>
      <w:marLeft w:val="0"/>
      <w:marRight w:val="0"/>
      <w:marTop w:val="0"/>
      <w:marBottom w:val="0"/>
      <w:divBdr>
        <w:top w:val="none" w:sz="0" w:space="0" w:color="auto"/>
        <w:left w:val="none" w:sz="0" w:space="0" w:color="auto"/>
        <w:bottom w:val="none" w:sz="0" w:space="0" w:color="auto"/>
        <w:right w:val="none" w:sz="0" w:space="0" w:color="auto"/>
      </w:divBdr>
    </w:div>
    <w:div w:id="111217460">
      <w:bodyDiv w:val="1"/>
      <w:marLeft w:val="0"/>
      <w:marRight w:val="0"/>
      <w:marTop w:val="0"/>
      <w:marBottom w:val="0"/>
      <w:divBdr>
        <w:top w:val="none" w:sz="0" w:space="0" w:color="auto"/>
        <w:left w:val="none" w:sz="0" w:space="0" w:color="auto"/>
        <w:bottom w:val="none" w:sz="0" w:space="0" w:color="auto"/>
        <w:right w:val="none" w:sz="0" w:space="0" w:color="auto"/>
      </w:divBdr>
    </w:div>
    <w:div w:id="117917333">
      <w:bodyDiv w:val="1"/>
      <w:marLeft w:val="0"/>
      <w:marRight w:val="0"/>
      <w:marTop w:val="0"/>
      <w:marBottom w:val="0"/>
      <w:divBdr>
        <w:top w:val="none" w:sz="0" w:space="0" w:color="auto"/>
        <w:left w:val="none" w:sz="0" w:space="0" w:color="auto"/>
        <w:bottom w:val="none" w:sz="0" w:space="0" w:color="auto"/>
        <w:right w:val="none" w:sz="0" w:space="0" w:color="auto"/>
      </w:divBdr>
    </w:div>
    <w:div w:id="120073877">
      <w:bodyDiv w:val="1"/>
      <w:marLeft w:val="0"/>
      <w:marRight w:val="0"/>
      <w:marTop w:val="0"/>
      <w:marBottom w:val="0"/>
      <w:divBdr>
        <w:top w:val="none" w:sz="0" w:space="0" w:color="auto"/>
        <w:left w:val="none" w:sz="0" w:space="0" w:color="auto"/>
        <w:bottom w:val="none" w:sz="0" w:space="0" w:color="auto"/>
        <w:right w:val="none" w:sz="0" w:space="0" w:color="auto"/>
      </w:divBdr>
    </w:div>
    <w:div w:id="120923082">
      <w:bodyDiv w:val="1"/>
      <w:marLeft w:val="0"/>
      <w:marRight w:val="0"/>
      <w:marTop w:val="0"/>
      <w:marBottom w:val="0"/>
      <w:divBdr>
        <w:top w:val="none" w:sz="0" w:space="0" w:color="auto"/>
        <w:left w:val="none" w:sz="0" w:space="0" w:color="auto"/>
        <w:bottom w:val="none" w:sz="0" w:space="0" w:color="auto"/>
        <w:right w:val="none" w:sz="0" w:space="0" w:color="auto"/>
      </w:divBdr>
    </w:div>
    <w:div w:id="127283658">
      <w:bodyDiv w:val="1"/>
      <w:marLeft w:val="0"/>
      <w:marRight w:val="0"/>
      <w:marTop w:val="0"/>
      <w:marBottom w:val="0"/>
      <w:divBdr>
        <w:top w:val="none" w:sz="0" w:space="0" w:color="auto"/>
        <w:left w:val="none" w:sz="0" w:space="0" w:color="auto"/>
        <w:bottom w:val="none" w:sz="0" w:space="0" w:color="auto"/>
        <w:right w:val="none" w:sz="0" w:space="0" w:color="auto"/>
      </w:divBdr>
    </w:div>
    <w:div w:id="130758262">
      <w:bodyDiv w:val="1"/>
      <w:marLeft w:val="0"/>
      <w:marRight w:val="0"/>
      <w:marTop w:val="0"/>
      <w:marBottom w:val="0"/>
      <w:divBdr>
        <w:top w:val="none" w:sz="0" w:space="0" w:color="auto"/>
        <w:left w:val="none" w:sz="0" w:space="0" w:color="auto"/>
        <w:bottom w:val="none" w:sz="0" w:space="0" w:color="auto"/>
        <w:right w:val="none" w:sz="0" w:space="0" w:color="auto"/>
      </w:divBdr>
    </w:div>
    <w:div w:id="132992000">
      <w:bodyDiv w:val="1"/>
      <w:marLeft w:val="0"/>
      <w:marRight w:val="0"/>
      <w:marTop w:val="0"/>
      <w:marBottom w:val="0"/>
      <w:divBdr>
        <w:top w:val="none" w:sz="0" w:space="0" w:color="auto"/>
        <w:left w:val="none" w:sz="0" w:space="0" w:color="auto"/>
        <w:bottom w:val="none" w:sz="0" w:space="0" w:color="auto"/>
        <w:right w:val="none" w:sz="0" w:space="0" w:color="auto"/>
      </w:divBdr>
    </w:div>
    <w:div w:id="133330062">
      <w:bodyDiv w:val="1"/>
      <w:marLeft w:val="0"/>
      <w:marRight w:val="0"/>
      <w:marTop w:val="0"/>
      <w:marBottom w:val="0"/>
      <w:divBdr>
        <w:top w:val="none" w:sz="0" w:space="0" w:color="auto"/>
        <w:left w:val="none" w:sz="0" w:space="0" w:color="auto"/>
        <w:bottom w:val="none" w:sz="0" w:space="0" w:color="auto"/>
        <w:right w:val="none" w:sz="0" w:space="0" w:color="auto"/>
      </w:divBdr>
    </w:div>
    <w:div w:id="133985059">
      <w:bodyDiv w:val="1"/>
      <w:marLeft w:val="0"/>
      <w:marRight w:val="0"/>
      <w:marTop w:val="0"/>
      <w:marBottom w:val="0"/>
      <w:divBdr>
        <w:top w:val="none" w:sz="0" w:space="0" w:color="auto"/>
        <w:left w:val="none" w:sz="0" w:space="0" w:color="auto"/>
        <w:bottom w:val="none" w:sz="0" w:space="0" w:color="auto"/>
        <w:right w:val="none" w:sz="0" w:space="0" w:color="auto"/>
      </w:divBdr>
    </w:div>
    <w:div w:id="134375578">
      <w:bodyDiv w:val="1"/>
      <w:marLeft w:val="0"/>
      <w:marRight w:val="0"/>
      <w:marTop w:val="0"/>
      <w:marBottom w:val="0"/>
      <w:divBdr>
        <w:top w:val="none" w:sz="0" w:space="0" w:color="auto"/>
        <w:left w:val="none" w:sz="0" w:space="0" w:color="auto"/>
        <w:bottom w:val="none" w:sz="0" w:space="0" w:color="auto"/>
        <w:right w:val="none" w:sz="0" w:space="0" w:color="auto"/>
      </w:divBdr>
    </w:div>
    <w:div w:id="135420428">
      <w:bodyDiv w:val="1"/>
      <w:marLeft w:val="0"/>
      <w:marRight w:val="0"/>
      <w:marTop w:val="0"/>
      <w:marBottom w:val="0"/>
      <w:divBdr>
        <w:top w:val="none" w:sz="0" w:space="0" w:color="auto"/>
        <w:left w:val="none" w:sz="0" w:space="0" w:color="auto"/>
        <w:bottom w:val="none" w:sz="0" w:space="0" w:color="auto"/>
        <w:right w:val="none" w:sz="0" w:space="0" w:color="auto"/>
      </w:divBdr>
    </w:div>
    <w:div w:id="136996018">
      <w:bodyDiv w:val="1"/>
      <w:marLeft w:val="0"/>
      <w:marRight w:val="0"/>
      <w:marTop w:val="0"/>
      <w:marBottom w:val="0"/>
      <w:divBdr>
        <w:top w:val="none" w:sz="0" w:space="0" w:color="auto"/>
        <w:left w:val="none" w:sz="0" w:space="0" w:color="auto"/>
        <w:bottom w:val="none" w:sz="0" w:space="0" w:color="auto"/>
        <w:right w:val="none" w:sz="0" w:space="0" w:color="auto"/>
      </w:divBdr>
    </w:div>
    <w:div w:id="148525118">
      <w:bodyDiv w:val="1"/>
      <w:marLeft w:val="0"/>
      <w:marRight w:val="0"/>
      <w:marTop w:val="0"/>
      <w:marBottom w:val="0"/>
      <w:divBdr>
        <w:top w:val="none" w:sz="0" w:space="0" w:color="auto"/>
        <w:left w:val="none" w:sz="0" w:space="0" w:color="auto"/>
        <w:bottom w:val="none" w:sz="0" w:space="0" w:color="auto"/>
        <w:right w:val="none" w:sz="0" w:space="0" w:color="auto"/>
      </w:divBdr>
    </w:div>
    <w:div w:id="150173647">
      <w:bodyDiv w:val="1"/>
      <w:marLeft w:val="0"/>
      <w:marRight w:val="0"/>
      <w:marTop w:val="0"/>
      <w:marBottom w:val="0"/>
      <w:divBdr>
        <w:top w:val="none" w:sz="0" w:space="0" w:color="auto"/>
        <w:left w:val="none" w:sz="0" w:space="0" w:color="auto"/>
        <w:bottom w:val="none" w:sz="0" w:space="0" w:color="auto"/>
        <w:right w:val="none" w:sz="0" w:space="0" w:color="auto"/>
      </w:divBdr>
    </w:div>
    <w:div w:id="151605223">
      <w:bodyDiv w:val="1"/>
      <w:marLeft w:val="0"/>
      <w:marRight w:val="0"/>
      <w:marTop w:val="0"/>
      <w:marBottom w:val="0"/>
      <w:divBdr>
        <w:top w:val="none" w:sz="0" w:space="0" w:color="auto"/>
        <w:left w:val="none" w:sz="0" w:space="0" w:color="auto"/>
        <w:bottom w:val="none" w:sz="0" w:space="0" w:color="auto"/>
        <w:right w:val="none" w:sz="0" w:space="0" w:color="auto"/>
      </w:divBdr>
    </w:div>
    <w:div w:id="155346011">
      <w:bodyDiv w:val="1"/>
      <w:marLeft w:val="0"/>
      <w:marRight w:val="0"/>
      <w:marTop w:val="0"/>
      <w:marBottom w:val="0"/>
      <w:divBdr>
        <w:top w:val="none" w:sz="0" w:space="0" w:color="auto"/>
        <w:left w:val="none" w:sz="0" w:space="0" w:color="auto"/>
        <w:bottom w:val="none" w:sz="0" w:space="0" w:color="auto"/>
        <w:right w:val="none" w:sz="0" w:space="0" w:color="auto"/>
      </w:divBdr>
    </w:div>
    <w:div w:id="156120460">
      <w:bodyDiv w:val="1"/>
      <w:marLeft w:val="0"/>
      <w:marRight w:val="0"/>
      <w:marTop w:val="0"/>
      <w:marBottom w:val="0"/>
      <w:divBdr>
        <w:top w:val="none" w:sz="0" w:space="0" w:color="auto"/>
        <w:left w:val="none" w:sz="0" w:space="0" w:color="auto"/>
        <w:bottom w:val="none" w:sz="0" w:space="0" w:color="auto"/>
        <w:right w:val="none" w:sz="0" w:space="0" w:color="auto"/>
      </w:divBdr>
    </w:div>
    <w:div w:id="159201102">
      <w:bodyDiv w:val="1"/>
      <w:marLeft w:val="0"/>
      <w:marRight w:val="0"/>
      <w:marTop w:val="0"/>
      <w:marBottom w:val="0"/>
      <w:divBdr>
        <w:top w:val="none" w:sz="0" w:space="0" w:color="auto"/>
        <w:left w:val="none" w:sz="0" w:space="0" w:color="auto"/>
        <w:bottom w:val="none" w:sz="0" w:space="0" w:color="auto"/>
        <w:right w:val="none" w:sz="0" w:space="0" w:color="auto"/>
      </w:divBdr>
      <w:divsChild>
        <w:div w:id="1998264612">
          <w:marLeft w:val="0"/>
          <w:marRight w:val="0"/>
          <w:marTop w:val="0"/>
          <w:marBottom w:val="0"/>
          <w:divBdr>
            <w:top w:val="none" w:sz="0" w:space="0" w:color="auto"/>
            <w:left w:val="none" w:sz="0" w:space="0" w:color="auto"/>
            <w:bottom w:val="none" w:sz="0" w:space="0" w:color="auto"/>
            <w:right w:val="none" w:sz="0" w:space="0" w:color="auto"/>
          </w:divBdr>
        </w:div>
      </w:divsChild>
    </w:div>
    <w:div w:id="160245573">
      <w:bodyDiv w:val="1"/>
      <w:marLeft w:val="0"/>
      <w:marRight w:val="0"/>
      <w:marTop w:val="0"/>
      <w:marBottom w:val="0"/>
      <w:divBdr>
        <w:top w:val="none" w:sz="0" w:space="0" w:color="auto"/>
        <w:left w:val="none" w:sz="0" w:space="0" w:color="auto"/>
        <w:bottom w:val="none" w:sz="0" w:space="0" w:color="auto"/>
        <w:right w:val="none" w:sz="0" w:space="0" w:color="auto"/>
      </w:divBdr>
      <w:divsChild>
        <w:div w:id="408775137">
          <w:blockQuote w:val="1"/>
          <w:marLeft w:val="675"/>
          <w:marRight w:val="675"/>
          <w:marTop w:val="375"/>
          <w:marBottom w:val="375"/>
          <w:divBdr>
            <w:top w:val="none" w:sz="0" w:space="0" w:color="auto"/>
            <w:left w:val="single" w:sz="18" w:space="14" w:color="CCCCCC"/>
            <w:bottom w:val="none" w:sz="0" w:space="0" w:color="auto"/>
            <w:right w:val="none" w:sz="0" w:space="0" w:color="auto"/>
          </w:divBdr>
        </w:div>
      </w:divsChild>
    </w:div>
    <w:div w:id="161821841">
      <w:bodyDiv w:val="1"/>
      <w:marLeft w:val="0"/>
      <w:marRight w:val="0"/>
      <w:marTop w:val="0"/>
      <w:marBottom w:val="0"/>
      <w:divBdr>
        <w:top w:val="none" w:sz="0" w:space="0" w:color="auto"/>
        <w:left w:val="none" w:sz="0" w:space="0" w:color="auto"/>
        <w:bottom w:val="none" w:sz="0" w:space="0" w:color="auto"/>
        <w:right w:val="none" w:sz="0" w:space="0" w:color="auto"/>
      </w:divBdr>
      <w:divsChild>
        <w:div w:id="1283154571">
          <w:marLeft w:val="0"/>
          <w:marRight w:val="0"/>
          <w:marTop w:val="0"/>
          <w:marBottom w:val="0"/>
          <w:divBdr>
            <w:top w:val="none" w:sz="0" w:space="0" w:color="auto"/>
            <w:left w:val="none" w:sz="0" w:space="0" w:color="auto"/>
            <w:bottom w:val="none" w:sz="0" w:space="0" w:color="auto"/>
            <w:right w:val="none" w:sz="0" w:space="0" w:color="auto"/>
          </w:divBdr>
          <w:divsChild>
            <w:div w:id="159385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83955">
      <w:bodyDiv w:val="1"/>
      <w:marLeft w:val="0"/>
      <w:marRight w:val="0"/>
      <w:marTop w:val="0"/>
      <w:marBottom w:val="0"/>
      <w:divBdr>
        <w:top w:val="none" w:sz="0" w:space="0" w:color="auto"/>
        <w:left w:val="none" w:sz="0" w:space="0" w:color="auto"/>
        <w:bottom w:val="none" w:sz="0" w:space="0" w:color="auto"/>
        <w:right w:val="none" w:sz="0" w:space="0" w:color="auto"/>
      </w:divBdr>
    </w:div>
    <w:div w:id="164133886">
      <w:bodyDiv w:val="1"/>
      <w:marLeft w:val="0"/>
      <w:marRight w:val="0"/>
      <w:marTop w:val="0"/>
      <w:marBottom w:val="0"/>
      <w:divBdr>
        <w:top w:val="none" w:sz="0" w:space="0" w:color="auto"/>
        <w:left w:val="none" w:sz="0" w:space="0" w:color="auto"/>
        <w:bottom w:val="none" w:sz="0" w:space="0" w:color="auto"/>
        <w:right w:val="none" w:sz="0" w:space="0" w:color="auto"/>
      </w:divBdr>
      <w:divsChild>
        <w:div w:id="1260791017">
          <w:marLeft w:val="0"/>
          <w:marRight w:val="0"/>
          <w:marTop w:val="0"/>
          <w:marBottom w:val="0"/>
          <w:divBdr>
            <w:top w:val="none" w:sz="0" w:space="0" w:color="auto"/>
            <w:left w:val="none" w:sz="0" w:space="0" w:color="auto"/>
            <w:bottom w:val="none" w:sz="0" w:space="0" w:color="auto"/>
            <w:right w:val="none" w:sz="0" w:space="0" w:color="auto"/>
          </w:divBdr>
        </w:div>
      </w:divsChild>
    </w:div>
    <w:div w:id="169296903">
      <w:bodyDiv w:val="1"/>
      <w:marLeft w:val="0"/>
      <w:marRight w:val="0"/>
      <w:marTop w:val="0"/>
      <w:marBottom w:val="0"/>
      <w:divBdr>
        <w:top w:val="none" w:sz="0" w:space="0" w:color="auto"/>
        <w:left w:val="none" w:sz="0" w:space="0" w:color="auto"/>
        <w:bottom w:val="none" w:sz="0" w:space="0" w:color="auto"/>
        <w:right w:val="none" w:sz="0" w:space="0" w:color="auto"/>
      </w:divBdr>
    </w:div>
    <w:div w:id="176384142">
      <w:bodyDiv w:val="1"/>
      <w:marLeft w:val="0"/>
      <w:marRight w:val="0"/>
      <w:marTop w:val="0"/>
      <w:marBottom w:val="0"/>
      <w:divBdr>
        <w:top w:val="none" w:sz="0" w:space="0" w:color="auto"/>
        <w:left w:val="none" w:sz="0" w:space="0" w:color="auto"/>
        <w:bottom w:val="none" w:sz="0" w:space="0" w:color="auto"/>
        <w:right w:val="none" w:sz="0" w:space="0" w:color="auto"/>
      </w:divBdr>
    </w:div>
    <w:div w:id="188766237">
      <w:bodyDiv w:val="1"/>
      <w:marLeft w:val="0"/>
      <w:marRight w:val="0"/>
      <w:marTop w:val="0"/>
      <w:marBottom w:val="0"/>
      <w:divBdr>
        <w:top w:val="none" w:sz="0" w:space="0" w:color="auto"/>
        <w:left w:val="none" w:sz="0" w:space="0" w:color="auto"/>
        <w:bottom w:val="none" w:sz="0" w:space="0" w:color="auto"/>
        <w:right w:val="none" w:sz="0" w:space="0" w:color="auto"/>
      </w:divBdr>
    </w:div>
    <w:div w:id="192886735">
      <w:bodyDiv w:val="1"/>
      <w:marLeft w:val="0"/>
      <w:marRight w:val="0"/>
      <w:marTop w:val="0"/>
      <w:marBottom w:val="0"/>
      <w:divBdr>
        <w:top w:val="none" w:sz="0" w:space="0" w:color="auto"/>
        <w:left w:val="none" w:sz="0" w:space="0" w:color="auto"/>
        <w:bottom w:val="none" w:sz="0" w:space="0" w:color="auto"/>
        <w:right w:val="none" w:sz="0" w:space="0" w:color="auto"/>
      </w:divBdr>
    </w:div>
    <w:div w:id="197863282">
      <w:bodyDiv w:val="1"/>
      <w:marLeft w:val="0"/>
      <w:marRight w:val="0"/>
      <w:marTop w:val="0"/>
      <w:marBottom w:val="0"/>
      <w:divBdr>
        <w:top w:val="none" w:sz="0" w:space="0" w:color="auto"/>
        <w:left w:val="none" w:sz="0" w:space="0" w:color="auto"/>
        <w:bottom w:val="none" w:sz="0" w:space="0" w:color="auto"/>
        <w:right w:val="none" w:sz="0" w:space="0" w:color="auto"/>
      </w:divBdr>
      <w:divsChild>
        <w:div w:id="186454591">
          <w:marLeft w:val="0"/>
          <w:marRight w:val="0"/>
          <w:marTop w:val="0"/>
          <w:marBottom w:val="0"/>
          <w:divBdr>
            <w:top w:val="none" w:sz="0" w:space="0" w:color="auto"/>
            <w:left w:val="none" w:sz="0" w:space="0" w:color="auto"/>
            <w:bottom w:val="none" w:sz="0" w:space="0" w:color="auto"/>
            <w:right w:val="none" w:sz="0" w:space="0" w:color="auto"/>
          </w:divBdr>
        </w:div>
      </w:divsChild>
    </w:div>
    <w:div w:id="199703565">
      <w:bodyDiv w:val="1"/>
      <w:marLeft w:val="0"/>
      <w:marRight w:val="0"/>
      <w:marTop w:val="0"/>
      <w:marBottom w:val="0"/>
      <w:divBdr>
        <w:top w:val="none" w:sz="0" w:space="0" w:color="auto"/>
        <w:left w:val="none" w:sz="0" w:space="0" w:color="auto"/>
        <w:bottom w:val="none" w:sz="0" w:space="0" w:color="auto"/>
        <w:right w:val="none" w:sz="0" w:space="0" w:color="auto"/>
      </w:divBdr>
      <w:divsChild>
        <w:div w:id="1973098998">
          <w:marLeft w:val="0"/>
          <w:marRight w:val="0"/>
          <w:marTop w:val="0"/>
          <w:marBottom w:val="0"/>
          <w:divBdr>
            <w:top w:val="none" w:sz="0" w:space="0" w:color="auto"/>
            <w:left w:val="none" w:sz="0" w:space="0" w:color="auto"/>
            <w:bottom w:val="none" w:sz="0" w:space="0" w:color="auto"/>
            <w:right w:val="none" w:sz="0" w:space="0" w:color="auto"/>
          </w:divBdr>
        </w:div>
      </w:divsChild>
    </w:div>
    <w:div w:id="202522920">
      <w:bodyDiv w:val="1"/>
      <w:marLeft w:val="0"/>
      <w:marRight w:val="0"/>
      <w:marTop w:val="0"/>
      <w:marBottom w:val="0"/>
      <w:divBdr>
        <w:top w:val="none" w:sz="0" w:space="0" w:color="auto"/>
        <w:left w:val="none" w:sz="0" w:space="0" w:color="auto"/>
        <w:bottom w:val="none" w:sz="0" w:space="0" w:color="auto"/>
        <w:right w:val="none" w:sz="0" w:space="0" w:color="auto"/>
      </w:divBdr>
    </w:div>
    <w:div w:id="202638130">
      <w:bodyDiv w:val="1"/>
      <w:marLeft w:val="0"/>
      <w:marRight w:val="0"/>
      <w:marTop w:val="0"/>
      <w:marBottom w:val="0"/>
      <w:divBdr>
        <w:top w:val="none" w:sz="0" w:space="0" w:color="auto"/>
        <w:left w:val="none" w:sz="0" w:space="0" w:color="auto"/>
        <w:bottom w:val="none" w:sz="0" w:space="0" w:color="auto"/>
        <w:right w:val="none" w:sz="0" w:space="0" w:color="auto"/>
      </w:divBdr>
    </w:div>
    <w:div w:id="207183049">
      <w:bodyDiv w:val="1"/>
      <w:marLeft w:val="0"/>
      <w:marRight w:val="0"/>
      <w:marTop w:val="0"/>
      <w:marBottom w:val="0"/>
      <w:divBdr>
        <w:top w:val="none" w:sz="0" w:space="0" w:color="auto"/>
        <w:left w:val="none" w:sz="0" w:space="0" w:color="auto"/>
        <w:bottom w:val="none" w:sz="0" w:space="0" w:color="auto"/>
        <w:right w:val="none" w:sz="0" w:space="0" w:color="auto"/>
      </w:divBdr>
    </w:div>
    <w:div w:id="208147092">
      <w:bodyDiv w:val="1"/>
      <w:marLeft w:val="0"/>
      <w:marRight w:val="0"/>
      <w:marTop w:val="0"/>
      <w:marBottom w:val="0"/>
      <w:divBdr>
        <w:top w:val="none" w:sz="0" w:space="0" w:color="auto"/>
        <w:left w:val="none" w:sz="0" w:space="0" w:color="auto"/>
        <w:bottom w:val="none" w:sz="0" w:space="0" w:color="auto"/>
        <w:right w:val="none" w:sz="0" w:space="0" w:color="auto"/>
      </w:divBdr>
    </w:div>
    <w:div w:id="208420103">
      <w:bodyDiv w:val="1"/>
      <w:marLeft w:val="0"/>
      <w:marRight w:val="0"/>
      <w:marTop w:val="0"/>
      <w:marBottom w:val="0"/>
      <w:divBdr>
        <w:top w:val="none" w:sz="0" w:space="0" w:color="auto"/>
        <w:left w:val="none" w:sz="0" w:space="0" w:color="auto"/>
        <w:bottom w:val="none" w:sz="0" w:space="0" w:color="auto"/>
        <w:right w:val="none" w:sz="0" w:space="0" w:color="auto"/>
      </w:divBdr>
    </w:div>
    <w:div w:id="211507595">
      <w:bodyDiv w:val="1"/>
      <w:marLeft w:val="0"/>
      <w:marRight w:val="0"/>
      <w:marTop w:val="0"/>
      <w:marBottom w:val="0"/>
      <w:divBdr>
        <w:top w:val="none" w:sz="0" w:space="0" w:color="auto"/>
        <w:left w:val="none" w:sz="0" w:space="0" w:color="auto"/>
        <w:bottom w:val="none" w:sz="0" w:space="0" w:color="auto"/>
        <w:right w:val="none" w:sz="0" w:space="0" w:color="auto"/>
      </w:divBdr>
      <w:divsChild>
        <w:div w:id="682627875">
          <w:marLeft w:val="0"/>
          <w:marRight w:val="0"/>
          <w:marTop w:val="0"/>
          <w:marBottom w:val="0"/>
          <w:divBdr>
            <w:top w:val="none" w:sz="0" w:space="0" w:color="auto"/>
            <w:left w:val="none" w:sz="0" w:space="0" w:color="auto"/>
            <w:bottom w:val="none" w:sz="0" w:space="0" w:color="auto"/>
            <w:right w:val="none" w:sz="0" w:space="0" w:color="auto"/>
          </w:divBdr>
        </w:div>
        <w:div w:id="760831099">
          <w:marLeft w:val="0"/>
          <w:marRight w:val="0"/>
          <w:marTop w:val="0"/>
          <w:marBottom w:val="0"/>
          <w:divBdr>
            <w:top w:val="none" w:sz="0" w:space="0" w:color="auto"/>
            <w:left w:val="none" w:sz="0" w:space="0" w:color="auto"/>
            <w:bottom w:val="none" w:sz="0" w:space="0" w:color="auto"/>
            <w:right w:val="none" w:sz="0" w:space="0" w:color="auto"/>
          </w:divBdr>
        </w:div>
      </w:divsChild>
    </w:div>
    <w:div w:id="211575135">
      <w:bodyDiv w:val="1"/>
      <w:marLeft w:val="0"/>
      <w:marRight w:val="0"/>
      <w:marTop w:val="0"/>
      <w:marBottom w:val="0"/>
      <w:divBdr>
        <w:top w:val="none" w:sz="0" w:space="0" w:color="auto"/>
        <w:left w:val="none" w:sz="0" w:space="0" w:color="auto"/>
        <w:bottom w:val="none" w:sz="0" w:space="0" w:color="auto"/>
        <w:right w:val="none" w:sz="0" w:space="0" w:color="auto"/>
      </w:divBdr>
      <w:divsChild>
        <w:div w:id="1152872626">
          <w:marLeft w:val="0"/>
          <w:marRight w:val="0"/>
          <w:marTop w:val="0"/>
          <w:marBottom w:val="0"/>
          <w:divBdr>
            <w:top w:val="none" w:sz="0" w:space="0" w:color="auto"/>
            <w:left w:val="none" w:sz="0" w:space="0" w:color="auto"/>
            <w:bottom w:val="none" w:sz="0" w:space="0" w:color="auto"/>
            <w:right w:val="none" w:sz="0" w:space="0" w:color="auto"/>
          </w:divBdr>
        </w:div>
      </w:divsChild>
    </w:div>
    <w:div w:id="218589261">
      <w:bodyDiv w:val="1"/>
      <w:marLeft w:val="0"/>
      <w:marRight w:val="0"/>
      <w:marTop w:val="0"/>
      <w:marBottom w:val="0"/>
      <w:divBdr>
        <w:top w:val="none" w:sz="0" w:space="0" w:color="auto"/>
        <w:left w:val="none" w:sz="0" w:space="0" w:color="auto"/>
        <w:bottom w:val="none" w:sz="0" w:space="0" w:color="auto"/>
        <w:right w:val="none" w:sz="0" w:space="0" w:color="auto"/>
      </w:divBdr>
    </w:div>
    <w:div w:id="220167625">
      <w:bodyDiv w:val="1"/>
      <w:marLeft w:val="0"/>
      <w:marRight w:val="0"/>
      <w:marTop w:val="0"/>
      <w:marBottom w:val="0"/>
      <w:divBdr>
        <w:top w:val="none" w:sz="0" w:space="0" w:color="auto"/>
        <w:left w:val="none" w:sz="0" w:space="0" w:color="auto"/>
        <w:bottom w:val="none" w:sz="0" w:space="0" w:color="auto"/>
        <w:right w:val="none" w:sz="0" w:space="0" w:color="auto"/>
      </w:divBdr>
    </w:div>
    <w:div w:id="224031323">
      <w:bodyDiv w:val="1"/>
      <w:marLeft w:val="0"/>
      <w:marRight w:val="0"/>
      <w:marTop w:val="0"/>
      <w:marBottom w:val="0"/>
      <w:divBdr>
        <w:top w:val="none" w:sz="0" w:space="0" w:color="auto"/>
        <w:left w:val="none" w:sz="0" w:space="0" w:color="auto"/>
        <w:bottom w:val="none" w:sz="0" w:space="0" w:color="auto"/>
        <w:right w:val="none" w:sz="0" w:space="0" w:color="auto"/>
      </w:divBdr>
    </w:div>
    <w:div w:id="225147744">
      <w:bodyDiv w:val="1"/>
      <w:marLeft w:val="0"/>
      <w:marRight w:val="0"/>
      <w:marTop w:val="0"/>
      <w:marBottom w:val="0"/>
      <w:divBdr>
        <w:top w:val="none" w:sz="0" w:space="0" w:color="auto"/>
        <w:left w:val="none" w:sz="0" w:space="0" w:color="auto"/>
        <w:bottom w:val="none" w:sz="0" w:space="0" w:color="auto"/>
        <w:right w:val="none" w:sz="0" w:space="0" w:color="auto"/>
      </w:divBdr>
    </w:div>
    <w:div w:id="225259378">
      <w:bodyDiv w:val="1"/>
      <w:marLeft w:val="0"/>
      <w:marRight w:val="0"/>
      <w:marTop w:val="0"/>
      <w:marBottom w:val="0"/>
      <w:divBdr>
        <w:top w:val="none" w:sz="0" w:space="0" w:color="auto"/>
        <w:left w:val="none" w:sz="0" w:space="0" w:color="auto"/>
        <w:bottom w:val="none" w:sz="0" w:space="0" w:color="auto"/>
        <w:right w:val="none" w:sz="0" w:space="0" w:color="auto"/>
      </w:divBdr>
    </w:div>
    <w:div w:id="226652430">
      <w:bodyDiv w:val="1"/>
      <w:marLeft w:val="0"/>
      <w:marRight w:val="0"/>
      <w:marTop w:val="0"/>
      <w:marBottom w:val="0"/>
      <w:divBdr>
        <w:top w:val="none" w:sz="0" w:space="0" w:color="auto"/>
        <w:left w:val="none" w:sz="0" w:space="0" w:color="auto"/>
        <w:bottom w:val="none" w:sz="0" w:space="0" w:color="auto"/>
        <w:right w:val="none" w:sz="0" w:space="0" w:color="auto"/>
      </w:divBdr>
    </w:div>
    <w:div w:id="227232843">
      <w:bodyDiv w:val="1"/>
      <w:marLeft w:val="0"/>
      <w:marRight w:val="0"/>
      <w:marTop w:val="0"/>
      <w:marBottom w:val="0"/>
      <w:divBdr>
        <w:top w:val="none" w:sz="0" w:space="0" w:color="auto"/>
        <w:left w:val="none" w:sz="0" w:space="0" w:color="auto"/>
        <w:bottom w:val="none" w:sz="0" w:space="0" w:color="auto"/>
        <w:right w:val="none" w:sz="0" w:space="0" w:color="auto"/>
      </w:divBdr>
    </w:div>
    <w:div w:id="229271858">
      <w:bodyDiv w:val="1"/>
      <w:marLeft w:val="0"/>
      <w:marRight w:val="0"/>
      <w:marTop w:val="0"/>
      <w:marBottom w:val="0"/>
      <w:divBdr>
        <w:top w:val="none" w:sz="0" w:space="0" w:color="auto"/>
        <w:left w:val="none" w:sz="0" w:space="0" w:color="auto"/>
        <w:bottom w:val="none" w:sz="0" w:space="0" w:color="auto"/>
        <w:right w:val="none" w:sz="0" w:space="0" w:color="auto"/>
      </w:divBdr>
    </w:div>
    <w:div w:id="232353942">
      <w:bodyDiv w:val="1"/>
      <w:marLeft w:val="0"/>
      <w:marRight w:val="0"/>
      <w:marTop w:val="0"/>
      <w:marBottom w:val="0"/>
      <w:divBdr>
        <w:top w:val="none" w:sz="0" w:space="0" w:color="auto"/>
        <w:left w:val="none" w:sz="0" w:space="0" w:color="auto"/>
        <w:bottom w:val="none" w:sz="0" w:space="0" w:color="auto"/>
        <w:right w:val="none" w:sz="0" w:space="0" w:color="auto"/>
      </w:divBdr>
    </w:div>
    <w:div w:id="236789484">
      <w:bodyDiv w:val="1"/>
      <w:marLeft w:val="0"/>
      <w:marRight w:val="0"/>
      <w:marTop w:val="0"/>
      <w:marBottom w:val="0"/>
      <w:divBdr>
        <w:top w:val="none" w:sz="0" w:space="0" w:color="auto"/>
        <w:left w:val="none" w:sz="0" w:space="0" w:color="auto"/>
        <w:bottom w:val="none" w:sz="0" w:space="0" w:color="auto"/>
        <w:right w:val="none" w:sz="0" w:space="0" w:color="auto"/>
      </w:divBdr>
    </w:div>
    <w:div w:id="237175529">
      <w:bodyDiv w:val="1"/>
      <w:marLeft w:val="0"/>
      <w:marRight w:val="0"/>
      <w:marTop w:val="0"/>
      <w:marBottom w:val="0"/>
      <w:divBdr>
        <w:top w:val="none" w:sz="0" w:space="0" w:color="auto"/>
        <w:left w:val="none" w:sz="0" w:space="0" w:color="auto"/>
        <w:bottom w:val="none" w:sz="0" w:space="0" w:color="auto"/>
        <w:right w:val="none" w:sz="0" w:space="0" w:color="auto"/>
      </w:divBdr>
    </w:div>
    <w:div w:id="237634371">
      <w:bodyDiv w:val="1"/>
      <w:marLeft w:val="0"/>
      <w:marRight w:val="0"/>
      <w:marTop w:val="0"/>
      <w:marBottom w:val="0"/>
      <w:divBdr>
        <w:top w:val="none" w:sz="0" w:space="0" w:color="auto"/>
        <w:left w:val="none" w:sz="0" w:space="0" w:color="auto"/>
        <w:bottom w:val="none" w:sz="0" w:space="0" w:color="auto"/>
        <w:right w:val="none" w:sz="0" w:space="0" w:color="auto"/>
      </w:divBdr>
    </w:div>
    <w:div w:id="238754414">
      <w:bodyDiv w:val="1"/>
      <w:marLeft w:val="0"/>
      <w:marRight w:val="0"/>
      <w:marTop w:val="0"/>
      <w:marBottom w:val="0"/>
      <w:divBdr>
        <w:top w:val="none" w:sz="0" w:space="0" w:color="auto"/>
        <w:left w:val="none" w:sz="0" w:space="0" w:color="auto"/>
        <w:bottom w:val="none" w:sz="0" w:space="0" w:color="auto"/>
        <w:right w:val="none" w:sz="0" w:space="0" w:color="auto"/>
      </w:divBdr>
    </w:div>
    <w:div w:id="244530438">
      <w:bodyDiv w:val="1"/>
      <w:marLeft w:val="0"/>
      <w:marRight w:val="0"/>
      <w:marTop w:val="0"/>
      <w:marBottom w:val="0"/>
      <w:divBdr>
        <w:top w:val="none" w:sz="0" w:space="0" w:color="auto"/>
        <w:left w:val="none" w:sz="0" w:space="0" w:color="auto"/>
        <w:bottom w:val="none" w:sz="0" w:space="0" w:color="auto"/>
        <w:right w:val="none" w:sz="0" w:space="0" w:color="auto"/>
      </w:divBdr>
    </w:div>
    <w:div w:id="247203012">
      <w:bodyDiv w:val="1"/>
      <w:marLeft w:val="0"/>
      <w:marRight w:val="0"/>
      <w:marTop w:val="0"/>
      <w:marBottom w:val="0"/>
      <w:divBdr>
        <w:top w:val="none" w:sz="0" w:space="0" w:color="auto"/>
        <w:left w:val="none" w:sz="0" w:space="0" w:color="auto"/>
        <w:bottom w:val="none" w:sz="0" w:space="0" w:color="auto"/>
        <w:right w:val="none" w:sz="0" w:space="0" w:color="auto"/>
      </w:divBdr>
    </w:div>
    <w:div w:id="257104502">
      <w:bodyDiv w:val="1"/>
      <w:marLeft w:val="0"/>
      <w:marRight w:val="0"/>
      <w:marTop w:val="0"/>
      <w:marBottom w:val="0"/>
      <w:divBdr>
        <w:top w:val="none" w:sz="0" w:space="0" w:color="auto"/>
        <w:left w:val="none" w:sz="0" w:space="0" w:color="auto"/>
        <w:bottom w:val="none" w:sz="0" w:space="0" w:color="auto"/>
        <w:right w:val="none" w:sz="0" w:space="0" w:color="auto"/>
      </w:divBdr>
    </w:div>
    <w:div w:id="257368362">
      <w:bodyDiv w:val="1"/>
      <w:marLeft w:val="0"/>
      <w:marRight w:val="0"/>
      <w:marTop w:val="0"/>
      <w:marBottom w:val="0"/>
      <w:divBdr>
        <w:top w:val="none" w:sz="0" w:space="0" w:color="auto"/>
        <w:left w:val="none" w:sz="0" w:space="0" w:color="auto"/>
        <w:bottom w:val="none" w:sz="0" w:space="0" w:color="auto"/>
        <w:right w:val="none" w:sz="0" w:space="0" w:color="auto"/>
      </w:divBdr>
    </w:div>
    <w:div w:id="259946291">
      <w:bodyDiv w:val="1"/>
      <w:marLeft w:val="0"/>
      <w:marRight w:val="0"/>
      <w:marTop w:val="0"/>
      <w:marBottom w:val="0"/>
      <w:divBdr>
        <w:top w:val="none" w:sz="0" w:space="0" w:color="auto"/>
        <w:left w:val="none" w:sz="0" w:space="0" w:color="auto"/>
        <w:bottom w:val="none" w:sz="0" w:space="0" w:color="auto"/>
        <w:right w:val="none" w:sz="0" w:space="0" w:color="auto"/>
      </w:divBdr>
    </w:div>
    <w:div w:id="260650335">
      <w:bodyDiv w:val="1"/>
      <w:marLeft w:val="0"/>
      <w:marRight w:val="0"/>
      <w:marTop w:val="0"/>
      <w:marBottom w:val="0"/>
      <w:divBdr>
        <w:top w:val="none" w:sz="0" w:space="0" w:color="auto"/>
        <w:left w:val="none" w:sz="0" w:space="0" w:color="auto"/>
        <w:bottom w:val="none" w:sz="0" w:space="0" w:color="auto"/>
        <w:right w:val="none" w:sz="0" w:space="0" w:color="auto"/>
      </w:divBdr>
    </w:div>
    <w:div w:id="264045042">
      <w:bodyDiv w:val="1"/>
      <w:marLeft w:val="0"/>
      <w:marRight w:val="0"/>
      <w:marTop w:val="0"/>
      <w:marBottom w:val="0"/>
      <w:divBdr>
        <w:top w:val="none" w:sz="0" w:space="0" w:color="auto"/>
        <w:left w:val="none" w:sz="0" w:space="0" w:color="auto"/>
        <w:bottom w:val="none" w:sz="0" w:space="0" w:color="auto"/>
        <w:right w:val="none" w:sz="0" w:space="0" w:color="auto"/>
      </w:divBdr>
    </w:div>
    <w:div w:id="266039006">
      <w:bodyDiv w:val="1"/>
      <w:marLeft w:val="0"/>
      <w:marRight w:val="0"/>
      <w:marTop w:val="0"/>
      <w:marBottom w:val="0"/>
      <w:divBdr>
        <w:top w:val="none" w:sz="0" w:space="0" w:color="auto"/>
        <w:left w:val="none" w:sz="0" w:space="0" w:color="auto"/>
        <w:bottom w:val="none" w:sz="0" w:space="0" w:color="auto"/>
        <w:right w:val="none" w:sz="0" w:space="0" w:color="auto"/>
      </w:divBdr>
    </w:div>
    <w:div w:id="268045711">
      <w:bodyDiv w:val="1"/>
      <w:marLeft w:val="0"/>
      <w:marRight w:val="0"/>
      <w:marTop w:val="0"/>
      <w:marBottom w:val="0"/>
      <w:divBdr>
        <w:top w:val="none" w:sz="0" w:space="0" w:color="auto"/>
        <w:left w:val="none" w:sz="0" w:space="0" w:color="auto"/>
        <w:bottom w:val="none" w:sz="0" w:space="0" w:color="auto"/>
        <w:right w:val="none" w:sz="0" w:space="0" w:color="auto"/>
      </w:divBdr>
    </w:div>
    <w:div w:id="276910168">
      <w:bodyDiv w:val="1"/>
      <w:marLeft w:val="0"/>
      <w:marRight w:val="0"/>
      <w:marTop w:val="0"/>
      <w:marBottom w:val="0"/>
      <w:divBdr>
        <w:top w:val="none" w:sz="0" w:space="0" w:color="auto"/>
        <w:left w:val="none" w:sz="0" w:space="0" w:color="auto"/>
        <w:bottom w:val="none" w:sz="0" w:space="0" w:color="auto"/>
        <w:right w:val="none" w:sz="0" w:space="0" w:color="auto"/>
      </w:divBdr>
    </w:div>
    <w:div w:id="277570955">
      <w:bodyDiv w:val="1"/>
      <w:marLeft w:val="0"/>
      <w:marRight w:val="0"/>
      <w:marTop w:val="0"/>
      <w:marBottom w:val="0"/>
      <w:divBdr>
        <w:top w:val="none" w:sz="0" w:space="0" w:color="auto"/>
        <w:left w:val="none" w:sz="0" w:space="0" w:color="auto"/>
        <w:bottom w:val="none" w:sz="0" w:space="0" w:color="auto"/>
        <w:right w:val="none" w:sz="0" w:space="0" w:color="auto"/>
      </w:divBdr>
    </w:div>
    <w:div w:id="279999629">
      <w:bodyDiv w:val="1"/>
      <w:marLeft w:val="0"/>
      <w:marRight w:val="0"/>
      <w:marTop w:val="0"/>
      <w:marBottom w:val="0"/>
      <w:divBdr>
        <w:top w:val="none" w:sz="0" w:space="0" w:color="auto"/>
        <w:left w:val="none" w:sz="0" w:space="0" w:color="auto"/>
        <w:bottom w:val="none" w:sz="0" w:space="0" w:color="auto"/>
        <w:right w:val="none" w:sz="0" w:space="0" w:color="auto"/>
      </w:divBdr>
    </w:div>
    <w:div w:id="281107681">
      <w:bodyDiv w:val="1"/>
      <w:marLeft w:val="0"/>
      <w:marRight w:val="0"/>
      <w:marTop w:val="0"/>
      <w:marBottom w:val="0"/>
      <w:divBdr>
        <w:top w:val="none" w:sz="0" w:space="0" w:color="auto"/>
        <w:left w:val="none" w:sz="0" w:space="0" w:color="auto"/>
        <w:bottom w:val="none" w:sz="0" w:space="0" w:color="auto"/>
        <w:right w:val="none" w:sz="0" w:space="0" w:color="auto"/>
      </w:divBdr>
    </w:div>
    <w:div w:id="282271863">
      <w:bodyDiv w:val="1"/>
      <w:marLeft w:val="0"/>
      <w:marRight w:val="0"/>
      <w:marTop w:val="0"/>
      <w:marBottom w:val="0"/>
      <w:divBdr>
        <w:top w:val="none" w:sz="0" w:space="0" w:color="auto"/>
        <w:left w:val="none" w:sz="0" w:space="0" w:color="auto"/>
        <w:bottom w:val="none" w:sz="0" w:space="0" w:color="auto"/>
        <w:right w:val="none" w:sz="0" w:space="0" w:color="auto"/>
      </w:divBdr>
    </w:div>
    <w:div w:id="284891342">
      <w:bodyDiv w:val="1"/>
      <w:marLeft w:val="0"/>
      <w:marRight w:val="0"/>
      <w:marTop w:val="0"/>
      <w:marBottom w:val="0"/>
      <w:divBdr>
        <w:top w:val="none" w:sz="0" w:space="0" w:color="auto"/>
        <w:left w:val="none" w:sz="0" w:space="0" w:color="auto"/>
        <w:bottom w:val="none" w:sz="0" w:space="0" w:color="auto"/>
        <w:right w:val="none" w:sz="0" w:space="0" w:color="auto"/>
      </w:divBdr>
    </w:div>
    <w:div w:id="292446701">
      <w:bodyDiv w:val="1"/>
      <w:marLeft w:val="0"/>
      <w:marRight w:val="0"/>
      <w:marTop w:val="0"/>
      <w:marBottom w:val="0"/>
      <w:divBdr>
        <w:top w:val="none" w:sz="0" w:space="0" w:color="auto"/>
        <w:left w:val="none" w:sz="0" w:space="0" w:color="auto"/>
        <w:bottom w:val="none" w:sz="0" w:space="0" w:color="auto"/>
        <w:right w:val="none" w:sz="0" w:space="0" w:color="auto"/>
      </w:divBdr>
      <w:divsChild>
        <w:div w:id="33120589">
          <w:marLeft w:val="0"/>
          <w:marRight w:val="0"/>
          <w:marTop w:val="0"/>
          <w:marBottom w:val="0"/>
          <w:divBdr>
            <w:top w:val="none" w:sz="0" w:space="0" w:color="auto"/>
            <w:left w:val="single" w:sz="6" w:space="14" w:color="2D3192"/>
            <w:bottom w:val="none" w:sz="0" w:space="0" w:color="auto"/>
            <w:right w:val="none" w:sz="0" w:space="0" w:color="auto"/>
          </w:divBdr>
        </w:div>
        <w:div w:id="397829995">
          <w:marLeft w:val="0"/>
          <w:marRight w:val="0"/>
          <w:marTop w:val="0"/>
          <w:marBottom w:val="0"/>
          <w:divBdr>
            <w:top w:val="none" w:sz="0" w:space="0" w:color="auto"/>
            <w:left w:val="none" w:sz="0" w:space="0" w:color="auto"/>
            <w:bottom w:val="none" w:sz="0" w:space="0" w:color="auto"/>
            <w:right w:val="none" w:sz="0" w:space="0" w:color="auto"/>
          </w:divBdr>
          <w:divsChild>
            <w:div w:id="17314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531793">
      <w:bodyDiv w:val="1"/>
      <w:marLeft w:val="0"/>
      <w:marRight w:val="0"/>
      <w:marTop w:val="0"/>
      <w:marBottom w:val="0"/>
      <w:divBdr>
        <w:top w:val="none" w:sz="0" w:space="0" w:color="auto"/>
        <w:left w:val="none" w:sz="0" w:space="0" w:color="auto"/>
        <w:bottom w:val="none" w:sz="0" w:space="0" w:color="auto"/>
        <w:right w:val="none" w:sz="0" w:space="0" w:color="auto"/>
      </w:divBdr>
    </w:div>
    <w:div w:id="298733959">
      <w:bodyDiv w:val="1"/>
      <w:marLeft w:val="0"/>
      <w:marRight w:val="0"/>
      <w:marTop w:val="0"/>
      <w:marBottom w:val="0"/>
      <w:divBdr>
        <w:top w:val="none" w:sz="0" w:space="0" w:color="auto"/>
        <w:left w:val="none" w:sz="0" w:space="0" w:color="auto"/>
        <w:bottom w:val="none" w:sz="0" w:space="0" w:color="auto"/>
        <w:right w:val="none" w:sz="0" w:space="0" w:color="auto"/>
      </w:divBdr>
    </w:div>
    <w:div w:id="300111026">
      <w:bodyDiv w:val="1"/>
      <w:marLeft w:val="0"/>
      <w:marRight w:val="0"/>
      <w:marTop w:val="0"/>
      <w:marBottom w:val="0"/>
      <w:divBdr>
        <w:top w:val="none" w:sz="0" w:space="0" w:color="auto"/>
        <w:left w:val="none" w:sz="0" w:space="0" w:color="auto"/>
        <w:bottom w:val="none" w:sz="0" w:space="0" w:color="auto"/>
        <w:right w:val="none" w:sz="0" w:space="0" w:color="auto"/>
      </w:divBdr>
    </w:div>
    <w:div w:id="301741324">
      <w:bodyDiv w:val="1"/>
      <w:marLeft w:val="0"/>
      <w:marRight w:val="0"/>
      <w:marTop w:val="0"/>
      <w:marBottom w:val="0"/>
      <w:divBdr>
        <w:top w:val="none" w:sz="0" w:space="0" w:color="auto"/>
        <w:left w:val="none" w:sz="0" w:space="0" w:color="auto"/>
        <w:bottom w:val="none" w:sz="0" w:space="0" w:color="auto"/>
        <w:right w:val="none" w:sz="0" w:space="0" w:color="auto"/>
      </w:divBdr>
    </w:div>
    <w:div w:id="302781082">
      <w:bodyDiv w:val="1"/>
      <w:marLeft w:val="0"/>
      <w:marRight w:val="0"/>
      <w:marTop w:val="0"/>
      <w:marBottom w:val="0"/>
      <w:divBdr>
        <w:top w:val="none" w:sz="0" w:space="0" w:color="auto"/>
        <w:left w:val="none" w:sz="0" w:space="0" w:color="auto"/>
        <w:bottom w:val="none" w:sz="0" w:space="0" w:color="auto"/>
        <w:right w:val="none" w:sz="0" w:space="0" w:color="auto"/>
      </w:divBdr>
    </w:div>
    <w:div w:id="307980619">
      <w:bodyDiv w:val="1"/>
      <w:marLeft w:val="0"/>
      <w:marRight w:val="0"/>
      <w:marTop w:val="0"/>
      <w:marBottom w:val="0"/>
      <w:divBdr>
        <w:top w:val="none" w:sz="0" w:space="0" w:color="auto"/>
        <w:left w:val="none" w:sz="0" w:space="0" w:color="auto"/>
        <w:bottom w:val="none" w:sz="0" w:space="0" w:color="auto"/>
        <w:right w:val="none" w:sz="0" w:space="0" w:color="auto"/>
      </w:divBdr>
    </w:div>
    <w:div w:id="308637866">
      <w:bodyDiv w:val="1"/>
      <w:marLeft w:val="0"/>
      <w:marRight w:val="0"/>
      <w:marTop w:val="0"/>
      <w:marBottom w:val="0"/>
      <w:divBdr>
        <w:top w:val="none" w:sz="0" w:space="0" w:color="auto"/>
        <w:left w:val="none" w:sz="0" w:space="0" w:color="auto"/>
        <w:bottom w:val="none" w:sz="0" w:space="0" w:color="auto"/>
        <w:right w:val="none" w:sz="0" w:space="0" w:color="auto"/>
      </w:divBdr>
    </w:div>
    <w:div w:id="308944349">
      <w:bodyDiv w:val="1"/>
      <w:marLeft w:val="0"/>
      <w:marRight w:val="0"/>
      <w:marTop w:val="0"/>
      <w:marBottom w:val="0"/>
      <w:divBdr>
        <w:top w:val="none" w:sz="0" w:space="0" w:color="auto"/>
        <w:left w:val="none" w:sz="0" w:space="0" w:color="auto"/>
        <w:bottom w:val="none" w:sz="0" w:space="0" w:color="auto"/>
        <w:right w:val="none" w:sz="0" w:space="0" w:color="auto"/>
      </w:divBdr>
    </w:div>
    <w:div w:id="309019904">
      <w:bodyDiv w:val="1"/>
      <w:marLeft w:val="0"/>
      <w:marRight w:val="0"/>
      <w:marTop w:val="0"/>
      <w:marBottom w:val="0"/>
      <w:divBdr>
        <w:top w:val="none" w:sz="0" w:space="0" w:color="auto"/>
        <w:left w:val="none" w:sz="0" w:space="0" w:color="auto"/>
        <w:bottom w:val="none" w:sz="0" w:space="0" w:color="auto"/>
        <w:right w:val="none" w:sz="0" w:space="0" w:color="auto"/>
      </w:divBdr>
    </w:div>
    <w:div w:id="309411641">
      <w:bodyDiv w:val="1"/>
      <w:marLeft w:val="0"/>
      <w:marRight w:val="0"/>
      <w:marTop w:val="0"/>
      <w:marBottom w:val="0"/>
      <w:divBdr>
        <w:top w:val="none" w:sz="0" w:space="0" w:color="auto"/>
        <w:left w:val="none" w:sz="0" w:space="0" w:color="auto"/>
        <w:bottom w:val="none" w:sz="0" w:space="0" w:color="auto"/>
        <w:right w:val="none" w:sz="0" w:space="0" w:color="auto"/>
      </w:divBdr>
    </w:div>
    <w:div w:id="309985447">
      <w:bodyDiv w:val="1"/>
      <w:marLeft w:val="0"/>
      <w:marRight w:val="0"/>
      <w:marTop w:val="0"/>
      <w:marBottom w:val="0"/>
      <w:divBdr>
        <w:top w:val="none" w:sz="0" w:space="0" w:color="auto"/>
        <w:left w:val="none" w:sz="0" w:space="0" w:color="auto"/>
        <w:bottom w:val="none" w:sz="0" w:space="0" w:color="auto"/>
        <w:right w:val="none" w:sz="0" w:space="0" w:color="auto"/>
      </w:divBdr>
    </w:div>
    <w:div w:id="311908580">
      <w:bodyDiv w:val="1"/>
      <w:marLeft w:val="0"/>
      <w:marRight w:val="0"/>
      <w:marTop w:val="0"/>
      <w:marBottom w:val="0"/>
      <w:divBdr>
        <w:top w:val="none" w:sz="0" w:space="0" w:color="auto"/>
        <w:left w:val="none" w:sz="0" w:space="0" w:color="auto"/>
        <w:bottom w:val="none" w:sz="0" w:space="0" w:color="auto"/>
        <w:right w:val="none" w:sz="0" w:space="0" w:color="auto"/>
      </w:divBdr>
      <w:divsChild>
        <w:div w:id="565343377">
          <w:marLeft w:val="0"/>
          <w:marRight w:val="0"/>
          <w:marTop w:val="0"/>
          <w:marBottom w:val="0"/>
          <w:divBdr>
            <w:top w:val="none" w:sz="0" w:space="0" w:color="auto"/>
            <w:left w:val="none" w:sz="0" w:space="0" w:color="auto"/>
            <w:bottom w:val="none" w:sz="0" w:space="0" w:color="auto"/>
            <w:right w:val="none" w:sz="0" w:space="0" w:color="auto"/>
          </w:divBdr>
          <w:divsChild>
            <w:div w:id="95055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0570">
      <w:bodyDiv w:val="1"/>
      <w:marLeft w:val="0"/>
      <w:marRight w:val="0"/>
      <w:marTop w:val="0"/>
      <w:marBottom w:val="0"/>
      <w:divBdr>
        <w:top w:val="none" w:sz="0" w:space="0" w:color="auto"/>
        <w:left w:val="none" w:sz="0" w:space="0" w:color="auto"/>
        <w:bottom w:val="none" w:sz="0" w:space="0" w:color="auto"/>
        <w:right w:val="none" w:sz="0" w:space="0" w:color="auto"/>
      </w:divBdr>
    </w:div>
    <w:div w:id="314531871">
      <w:bodyDiv w:val="1"/>
      <w:marLeft w:val="0"/>
      <w:marRight w:val="0"/>
      <w:marTop w:val="0"/>
      <w:marBottom w:val="0"/>
      <w:divBdr>
        <w:top w:val="none" w:sz="0" w:space="0" w:color="auto"/>
        <w:left w:val="none" w:sz="0" w:space="0" w:color="auto"/>
        <w:bottom w:val="none" w:sz="0" w:space="0" w:color="auto"/>
        <w:right w:val="none" w:sz="0" w:space="0" w:color="auto"/>
      </w:divBdr>
    </w:div>
    <w:div w:id="315300818">
      <w:bodyDiv w:val="1"/>
      <w:marLeft w:val="0"/>
      <w:marRight w:val="0"/>
      <w:marTop w:val="0"/>
      <w:marBottom w:val="0"/>
      <w:divBdr>
        <w:top w:val="none" w:sz="0" w:space="0" w:color="auto"/>
        <w:left w:val="none" w:sz="0" w:space="0" w:color="auto"/>
        <w:bottom w:val="none" w:sz="0" w:space="0" w:color="auto"/>
        <w:right w:val="none" w:sz="0" w:space="0" w:color="auto"/>
      </w:divBdr>
    </w:div>
    <w:div w:id="316571116">
      <w:bodyDiv w:val="1"/>
      <w:marLeft w:val="0"/>
      <w:marRight w:val="0"/>
      <w:marTop w:val="0"/>
      <w:marBottom w:val="0"/>
      <w:divBdr>
        <w:top w:val="none" w:sz="0" w:space="0" w:color="auto"/>
        <w:left w:val="none" w:sz="0" w:space="0" w:color="auto"/>
        <w:bottom w:val="none" w:sz="0" w:space="0" w:color="auto"/>
        <w:right w:val="none" w:sz="0" w:space="0" w:color="auto"/>
      </w:divBdr>
    </w:div>
    <w:div w:id="318851723">
      <w:bodyDiv w:val="1"/>
      <w:marLeft w:val="0"/>
      <w:marRight w:val="0"/>
      <w:marTop w:val="0"/>
      <w:marBottom w:val="0"/>
      <w:divBdr>
        <w:top w:val="none" w:sz="0" w:space="0" w:color="auto"/>
        <w:left w:val="none" w:sz="0" w:space="0" w:color="auto"/>
        <w:bottom w:val="none" w:sz="0" w:space="0" w:color="auto"/>
        <w:right w:val="none" w:sz="0" w:space="0" w:color="auto"/>
      </w:divBdr>
    </w:div>
    <w:div w:id="322858933">
      <w:bodyDiv w:val="1"/>
      <w:marLeft w:val="0"/>
      <w:marRight w:val="0"/>
      <w:marTop w:val="0"/>
      <w:marBottom w:val="0"/>
      <w:divBdr>
        <w:top w:val="none" w:sz="0" w:space="0" w:color="auto"/>
        <w:left w:val="none" w:sz="0" w:space="0" w:color="auto"/>
        <w:bottom w:val="none" w:sz="0" w:space="0" w:color="auto"/>
        <w:right w:val="none" w:sz="0" w:space="0" w:color="auto"/>
      </w:divBdr>
    </w:div>
    <w:div w:id="322899684">
      <w:bodyDiv w:val="1"/>
      <w:marLeft w:val="0"/>
      <w:marRight w:val="0"/>
      <w:marTop w:val="0"/>
      <w:marBottom w:val="0"/>
      <w:divBdr>
        <w:top w:val="none" w:sz="0" w:space="0" w:color="auto"/>
        <w:left w:val="none" w:sz="0" w:space="0" w:color="auto"/>
        <w:bottom w:val="none" w:sz="0" w:space="0" w:color="auto"/>
        <w:right w:val="none" w:sz="0" w:space="0" w:color="auto"/>
      </w:divBdr>
    </w:div>
    <w:div w:id="329675585">
      <w:bodyDiv w:val="1"/>
      <w:marLeft w:val="0"/>
      <w:marRight w:val="0"/>
      <w:marTop w:val="0"/>
      <w:marBottom w:val="0"/>
      <w:divBdr>
        <w:top w:val="none" w:sz="0" w:space="0" w:color="auto"/>
        <w:left w:val="none" w:sz="0" w:space="0" w:color="auto"/>
        <w:bottom w:val="none" w:sz="0" w:space="0" w:color="auto"/>
        <w:right w:val="none" w:sz="0" w:space="0" w:color="auto"/>
      </w:divBdr>
    </w:div>
    <w:div w:id="337120162">
      <w:bodyDiv w:val="1"/>
      <w:marLeft w:val="0"/>
      <w:marRight w:val="0"/>
      <w:marTop w:val="0"/>
      <w:marBottom w:val="0"/>
      <w:divBdr>
        <w:top w:val="none" w:sz="0" w:space="0" w:color="auto"/>
        <w:left w:val="none" w:sz="0" w:space="0" w:color="auto"/>
        <w:bottom w:val="none" w:sz="0" w:space="0" w:color="auto"/>
        <w:right w:val="none" w:sz="0" w:space="0" w:color="auto"/>
      </w:divBdr>
      <w:divsChild>
        <w:div w:id="816999152">
          <w:marLeft w:val="0"/>
          <w:marRight w:val="95"/>
          <w:marTop w:val="0"/>
          <w:marBottom w:val="204"/>
          <w:divBdr>
            <w:top w:val="single" w:sz="6" w:space="1" w:color="CCCCCC"/>
            <w:left w:val="single" w:sz="6" w:space="1" w:color="CCCCCC"/>
            <w:bottom w:val="single" w:sz="6" w:space="1" w:color="CCCCCC"/>
            <w:right w:val="single" w:sz="6" w:space="1" w:color="CCCCCC"/>
          </w:divBdr>
          <w:divsChild>
            <w:div w:id="1070271251">
              <w:marLeft w:val="0"/>
              <w:marRight w:val="0"/>
              <w:marTop w:val="0"/>
              <w:marBottom w:val="0"/>
              <w:divBdr>
                <w:top w:val="none" w:sz="0" w:space="0" w:color="auto"/>
                <w:left w:val="none" w:sz="0" w:space="0" w:color="auto"/>
                <w:bottom w:val="none" w:sz="0" w:space="0" w:color="auto"/>
                <w:right w:val="none" w:sz="0" w:space="0" w:color="auto"/>
              </w:divBdr>
            </w:div>
            <w:div w:id="1763724278">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339935681">
      <w:bodyDiv w:val="1"/>
      <w:marLeft w:val="0"/>
      <w:marRight w:val="0"/>
      <w:marTop w:val="0"/>
      <w:marBottom w:val="0"/>
      <w:divBdr>
        <w:top w:val="none" w:sz="0" w:space="0" w:color="auto"/>
        <w:left w:val="none" w:sz="0" w:space="0" w:color="auto"/>
        <w:bottom w:val="none" w:sz="0" w:space="0" w:color="auto"/>
        <w:right w:val="none" w:sz="0" w:space="0" w:color="auto"/>
      </w:divBdr>
    </w:div>
    <w:div w:id="341785228">
      <w:bodyDiv w:val="1"/>
      <w:marLeft w:val="0"/>
      <w:marRight w:val="0"/>
      <w:marTop w:val="0"/>
      <w:marBottom w:val="0"/>
      <w:divBdr>
        <w:top w:val="none" w:sz="0" w:space="0" w:color="auto"/>
        <w:left w:val="none" w:sz="0" w:space="0" w:color="auto"/>
        <w:bottom w:val="none" w:sz="0" w:space="0" w:color="auto"/>
        <w:right w:val="none" w:sz="0" w:space="0" w:color="auto"/>
      </w:divBdr>
    </w:div>
    <w:div w:id="342438693">
      <w:bodyDiv w:val="1"/>
      <w:marLeft w:val="0"/>
      <w:marRight w:val="0"/>
      <w:marTop w:val="0"/>
      <w:marBottom w:val="0"/>
      <w:divBdr>
        <w:top w:val="none" w:sz="0" w:space="0" w:color="auto"/>
        <w:left w:val="none" w:sz="0" w:space="0" w:color="auto"/>
        <w:bottom w:val="none" w:sz="0" w:space="0" w:color="auto"/>
        <w:right w:val="none" w:sz="0" w:space="0" w:color="auto"/>
      </w:divBdr>
      <w:divsChild>
        <w:div w:id="459492138">
          <w:marLeft w:val="0"/>
          <w:marRight w:val="0"/>
          <w:marTop w:val="0"/>
          <w:marBottom w:val="0"/>
          <w:divBdr>
            <w:top w:val="none" w:sz="0" w:space="0" w:color="auto"/>
            <w:left w:val="single" w:sz="6" w:space="14" w:color="2D3192"/>
            <w:bottom w:val="none" w:sz="0" w:space="0" w:color="auto"/>
            <w:right w:val="none" w:sz="0" w:space="0" w:color="auto"/>
          </w:divBdr>
        </w:div>
        <w:div w:id="1347905834">
          <w:marLeft w:val="0"/>
          <w:marRight w:val="0"/>
          <w:marTop w:val="0"/>
          <w:marBottom w:val="0"/>
          <w:divBdr>
            <w:top w:val="none" w:sz="0" w:space="0" w:color="auto"/>
            <w:left w:val="none" w:sz="0" w:space="0" w:color="auto"/>
            <w:bottom w:val="none" w:sz="0" w:space="0" w:color="auto"/>
            <w:right w:val="none" w:sz="0" w:space="0" w:color="auto"/>
          </w:divBdr>
          <w:divsChild>
            <w:div w:id="87820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75231">
      <w:bodyDiv w:val="1"/>
      <w:marLeft w:val="0"/>
      <w:marRight w:val="0"/>
      <w:marTop w:val="0"/>
      <w:marBottom w:val="0"/>
      <w:divBdr>
        <w:top w:val="none" w:sz="0" w:space="0" w:color="auto"/>
        <w:left w:val="none" w:sz="0" w:space="0" w:color="auto"/>
        <w:bottom w:val="none" w:sz="0" w:space="0" w:color="auto"/>
        <w:right w:val="none" w:sz="0" w:space="0" w:color="auto"/>
      </w:divBdr>
    </w:div>
    <w:div w:id="343170125">
      <w:bodyDiv w:val="1"/>
      <w:marLeft w:val="0"/>
      <w:marRight w:val="0"/>
      <w:marTop w:val="0"/>
      <w:marBottom w:val="0"/>
      <w:divBdr>
        <w:top w:val="none" w:sz="0" w:space="0" w:color="auto"/>
        <w:left w:val="none" w:sz="0" w:space="0" w:color="auto"/>
        <w:bottom w:val="none" w:sz="0" w:space="0" w:color="auto"/>
        <w:right w:val="none" w:sz="0" w:space="0" w:color="auto"/>
      </w:divBdr>
    </w:div>
    <w:div w:id="345253868">
      <w:bodyDiv w:val="1"/>
      <w:marLeft w:val="0"/>
      <w:marRight w:val="0"/>
      <w:marTop w:val="0"/>
      <w:marBottom w:val="0"/>
      <w:divBdr>
        <w:top w:val="none" w:sz="0" w:space="0" w:color="auto"/>
        <w:left w:val="none" w:sz="0" w:space="0" w:color="auto"/>
        <w:bottom w:val="none" w:sz="0" w:space="0" w:color="auto"/>
        <w:right w:val="none" w:sz="0" w:space="0" w:color="auto"/>
      </w:divBdr>
    </w:div>
    <w:div w:id="347148539">
      <w:bodyDiv w:val="1"/>
      <w:marLeft w:val="0"/>
      <w:marRight w:val="0"/>
      <w:marTop w:val="0"/>
      <w:marBottom w:val="0"/>
      <w:divBdr>
        <w:top w:val="none" w:sz="0" w:space="0" w:color="auto"/>
        <w:left w:val="none" w:sz="0" w:space="0" w:color="auto"/>
        <w:bottom w:val="none" w:sz="0" w:space="0" w:color="auto"/>
        <w:right w:val="none" w:sz="0" w:space="0" w:color="auto"/>
      </w:divBdr>
    </w:div>
    <w:div w:id="350187146">
      <w:bodyDiv w:val="1"/>
      <w:marLeft w:val="0"/>
      <w:marRight w:val="0"/>
      <w:marTop w:val="0"/>
      <w:marBottom w:val="0"/>
      <w:divBdr>
        <w:top w:val="none" w:sz="0" w:space="0" w:color="auto"/>
        <w:left w:val="none" w:sz="0" w:space="0" w:color="auto"/>
        <w:bottom w:val="none" w:sz="0" w:space="0" w:color="auto"/>
        <w:right w:val="none" w:sz="0" w:space="0" w:color="auto"/>
      </w:divBdr>
    </w:div>
    <w:div w:id="352534890">
      <w:bodyDiv w:val="1"/>
      <w:marLeft w:val="0"/>
      <w:marRight w:val="0"/>
      <w:marTop w:val="0"/>
      <w:marBottom w:val="0"/>
      <w:divBdr>
        <w:top w:val="none" w:sz="0" w:space="0" w:color="auto"/>
        <w:left w:val="none" w:sz="0" w:space="0" w:color="auto"/>
        <w:bottom w:val="none" w:sz="0" w:space="0" w:color="auto"/>
        <w:right w:val="none" w:sz="0" w:space="0" w:color="auto"/>
      </w:divBdr>
    </w:div>
    <w:div w:id="352650376">
      <w:bodyDiv w:val="1"/>
      <w:marLeft w:val="0"/>
      <w:marRight w:val="0"/>
      <w:marTop w:val="0"/>
      <w:marBottom w:val="0"/>
      <w:divBdr>
        <w:top w:val="none" w:sz="0" w:space="0" w:color="auto"/>
        <w:left w:val="none" w:sz="0" w:space="0" w:color="auto"/>
        <w:bottom w:val="none" w:sz="0" w:space="0" w:color="auto"/>
        <w:right w:val="none" w:sz="0" w:space="0" w:color="auto"/>
      </w:divBdr>
    </w:div>
    <w:div w:id="352848839">
      <w:bodyDiv w:val="1"/>
      <w:marLeft w:val="0"/>
      <w:marRight w:val="0"/>
      <w:marTop w:val="0"/>
      <w:marBottom w:val="0"/>
      <w:divBdr>
        <w:top w:val="none" w:sz="0" w:space="0" w:color="auto"/>
        <w:left w:val="none" w:sz="0" w:space="0" w:color="auto"/>
        <w:bottom w:val="none" w:sz="0" w:space="0" w:color="auto"/>
        <w:right w:val="none" w:sz="0" w:space="0" w:color="auto"/>
      </w:divBdr>
    </w:div>
    <w:div w:id="353187556">
      <w:bodyDiv w:val="1"/>
      <w:marLeft w:val="0"/>
      <w:marRight w:val="0"/>
      <w:marTop w:val="0"/>
      <w:marBottom w:val="0"/>
      <w:divBdr>
        <w:top w:val="none" w:sz="0" w:space="0" w:color="auto"/>
        <w:left w:val="none" w:sz="0" w:space="0" w:color="auto"/>
        <w:bottom w:val="none" w:sz="0" w:space="0" w:color="auto"/>
        <w:right w:val="none" w:sz="0" w:space="0" w:color="auto"/>
      </w:divBdr>
    </w:div>
    <w:div w:id="353263793">
      <w:bodyDiv w:val="1"/>
      <w:marLeft w:val="0"/>
      <w:marRight w:val="0"/>
      <w:marTop w:val="0"/>
      <w:marBottom w:val="0"/>
      <w:divBdr>
        <w:top w:val="none" w:sz="0" w:space="0" w:color="auto"/>
        <w:left w:val="none" w:sz="0" w:space="0" w:color="auto"/>
        <w:bottom w:val="none" w:sz="0" w:space="0" w:color="auto"/>
        <w:right w:val="none" w:sz="0" w:space="0" w:color="auto"/>
      </w:divBdr>
    </w:div>
    <w:div w:id="354112551">
      <w:bodyDiv w:val="1"/>
      <w:marLeft w:val="0"/>
      <w:marRight w:val="0"/>
      <w:marTop w:val="0"/>
      <w:marBottom w:val="0"/>
      <w:divBdr>
        <w:top w:val="none" w:sz="0" w:space="0" w:color="auto"/>
        <w:left w:val="none" w:sz="0" w:space="0" w:color="auto"/>
        <w:bottom w:val="none" w:sz="0" w:space="0" w:color="auto"/>
        <w:right w:val="none" w:sz="0" w:space="0" w:color="auto"/>
      </w:divBdr>
    </w:div>
    <w:div w:id="358624684">
      <w:bodyDiv w:val="1"/>
      <w:marLeft w:val="0"/>
      <w:marRight w:val="0"/>
      <w:marTop w:val="0"/>
      <w:marBottom w:val="0"/>
      <w:divBdr>
        <w:top w:val="none" w:sz="0" w:space="0" w:color="auto"/>
        <w:left w:val="none" w:sz="0" w:space="0" w:color="auto"/>
        <w:bottom w:val="none" w:sz="0" w:space="0" w:color="auto"/>
        <w:right w:val="none" w:sz="0" w:space="0" w:color="auto"/>
      </w:divBdr>
    </w:div>
    <w:div w:id="358893233">
      <w:bodyDiv w:val="1"/>
      <w:marLeft w:val="0"/>
      <w:marRight w:val="0"/>
      <w:marTop w:val="0"/>
      <w:marBottom w:val="0"/>
      <w:divBdr>
        <w:top w:val="none" w:sz="0" w:space="0" w:color="auto"/>
        <w:left w:val="none" w:sz="0" w:space="0" w:color="auto"/>
        <w:bottom w:val="none" w:sz="0" w:space="0" w:color="auto"/>
        <w:right w:val="none" w:sz="0" w:space="0" w:color="auto"/>
      </w:divBdr>
    </w:div>
    <w:div w:id="359209188">
      <w:bodyDiv w:val="1"/>
      <w:marLeft w:val="0"/>
      <w:marRight w:val="0"/>
      <w:marTop w:val="0"/>
      <w:marBottom w:val="0"/>
      <w:divBdr>
        <w:top w:val="none" w:sz="0" w:space="0" w:color="auto"/>
        <w:left w:val="none" w:sz="0" w:space="0" w:color="auto"/>
        <w:bottom w:val="none" w:sz="0" w:space="0" w:color="auto"/>
        <w:right w:val="none" w:sz="0" w:space="0" w:color="auto"/>
      </w:divBdr>
    </w:div>
    <w:div w:id="359287538">
      <w:bodyDiv w:val="1"/>
      <w:marLeft w:val="0"/>
      <w:marRight w:val="0"/>
      <w:marTop w:val="0"/>
      <w:marBottom w:val="0"/>
      <w:divBdr>
        <w:top w:val="none" w:sz="0" w:space="0" w:color="auto"/>
        <w:left w:val="none" w:sz="0" w:space="0" w:color="auto"/>
        <w:bottom w:val="none" w:sz="0" w:space="0" w:color="auto"/>
        <w:right w:val="none" w:sz="0" w:space="0" w:color="auto"/>
      </w:divBdr>
    </w:div>
    <w:div w:id="364059675">
      <w:bodyDiv w:val="1"/>
      <w:marLeft w:val="0"/>
      <w:marRight w:val="0"/>
      <w:marTop w:val="0"/>
      <w:marBottom w:val="0"/>
      <w:divBdr>
        <w:top w:val="none" w:sz="0" w:space="0" w:color="auto"/>
        <w:left w:val="none" w:sz="0" w:space="0" w:color="auto"/>
        <w:bottom w:val="none" w:sz="0" w:space="0" w:color="auto"/>
        <w:right w:val="none" w:sz="0" w:space="0" w:color="auto"/>
      </w:divBdr>
    </w:div>
    <w:div w:id="371735157">
      <w:bodyDiv w:val="1"/>
      <w:marLeft w:val="0"/>
      <w:marRight w:val="0"/>
      <w:marTop w:val="0"/>
      <w:marBottom w:val="0"/>
      <w:divBdr>
        <w:top w:val="none" w:sz="0" w:space="0" w:color="auto"/>
        <w:left w:val="none" w:sz="0" w:space="0" w:color="auto"/>
        <w:bottom w:val="none" w:sz="0" w:space="0" w:color="auto"/>
        <w:right w:val="none" w:sz="0" w:space="0" w:color="auto"/>
      </w:divBdr>
    </w:div>
    <w:div w:id="372000223">
      <w:bodyDiv w:val="1"/>
      <w:marLeft w:val="0"/>
      <w:marRight w:val="0"/>
      <w:marTop w:val="0"/>
      <w:marBottom w:val="0"/>
      <w:divBdr>
        <w:top w:val="none" w:sz="0" w:space="0" w:color="auto"/>
        <w:left w:val="none" w:sz="0" w:space="0" w:color="auto"/>
        <w:bottom w:val="none" w:sz="0" w:space="0" w:color="auto"/>
        <w:right w:val="none" w:sz="0" w:space="0" w:color="auto"/>
      </w:divBdr>
    </w:div>
    <w:div w:id="375205500">
      <w:bodyDiv w:val="1"/>
      <w:marLeft w:val="0"/>
      <w:marRight w:val="0"/>
      <w:marTop w:val="0"/>
      <w:marBottom w:val="0"/>
      <w:divBdr>
        <w:top w:val="none" w:sz="0" w:space="0" w:color="auto"/>
        <w:left w:val="none" w:sz="0" w:space="0" w:color="auto"/>
        <w:bottom w:val="none" w:sz="0" w:space="0" w:color="auto"/>
        <w:right w:val="none" w:sz="0" w:space="0" w:color="auto"/>
      </w:divBdr>
    </w:div>
    <w:div w:id="375349988">
      <w:bodyDiv w:val="1"/>
      <w:marLeft w:val="0"/>
      <w:marRight w:val="0"/>
      <w:marTop w:val="0"/>
      <w:marBottom w:val="0"/>
      <w:divBdr>
        <w:top w:val="none" w:sz="0" w:space="0" w:color="auto"/>
        <w:left w:val="none" w:sz="0" w:space="0" w:color="auto"/>
        <w:bottom w:val="none" w:sz="0" w:space="0" w:color="auto"/>
        <w:right w:val="none" w:sz="0" w:space="0" w:color="auto"/>
      </w:divBdr>
    </w:div>
    <w:div w:id="375814308">
      <w:bodyDiv w:val="1"/>
      <w:marLeft w:val="0"/>
      <w:marRight w:val="0"/>
      <w:marTop w:val="0"/>
      <w:marBottom w:val="0"/>
      <w:divBdr>
        <w:top w:val="none" w:sz="0" w:space="0" w:color="auto"/>
        <w:left w:val="none" w:sz="0" w:space="0" w:color="auto"/>
        <w:bottom w:val="none" w:sz="0" w:space="0" w:color="auto"/>
        <w:right w:val="none" w:sz="0" w:space="0" w:color="auto"/>
      </w:divBdr>
    </w:div>
    <w:div w:id="380178478">
      <w:bodyDiv w:val="1"/>
      <w:marLeft w:val="0"/>
      <w:marRight w:val="0"/>
      <w:marTop w:val="0"/>
      <w:marBottom w:val="0"/>
      <w:divBdr>
        <w:top w:val="none" w:sz="0" w:space="0" w:color="auto"/>
        <w:left w:val="none" w:sz="0" w:space="0" w:color="auto"/>
        <w:bottom w:val="none" w:sz="0" w:space="0" w:color="auto"/>
        <w:right w:val="none" w:sz="0" w:space="0" w:color="auto"/>
      </w:divBdr>
    </w:div>
    <w:div w:id="382489912">
      <w:bodyDiv w:val="1"/>
      <w:marLeft w:val="0"/>
      <w:marRight w:val="0"/>
      <w:marTop w:val="0"/>
      <w:marBottom w:val="0"/>
      <w:divBdr>
        <w:top w:val="none" w:sz="0" w:space="0" w:color="auto"/>
        <w:left w:val="none" w:sz="0" w:space="0" w:color="auto"/>
        <w:bottom w:val="none" w:sz="0" w:space="0" w:color="auto"/>
        <w:right w:val="none" w:sz="0" w:space="0" w:color="auto"/>
      </w:divBdr>
    </w:div>
    <w:div w:id="384258619">
      <w:bodyDiv w:val="1"/>
      <w:marLeft w:val="0"/>
      <w:marRight w:val="0"/>
      <w:marTop w:val="0"/>
      <w:marBottom w:val="0"/>
      <w:divBdr>
        <w:top w:val="none" w:sz="0" w:space="0" w:color="auto"/>
        <w:left w:val="none" w:sz="0" w:space="0" w:color="auto"/>
        <w:bottom w:val="none" w:sz="0" w:space="0" w:color="auto"/>
        <w:right w:val="none" w:sz="0" w:space="0" w:color="auto"/>
      </w:divBdr>
    </w:div>
    <w:div w:id="387187389">
      <w:bodyDiv w:val="1"/>
      <w:marLeft w:val="0"/>
      <w:marRight w:val="0"/>
      <w:marTop w:val="0"/>
      <w:marBottom w:val="0"/>
      <w:divBdr>
        <w:top w:val="none" w:sz="0" w:space="0" w:color="auto"/>
        <w:left w:val="none" w:sz="0" w:space="0" w:color="auto"/>
        <w:bottom w:val="none" w:sz="0" w:space="0" w:color="auto"/>
        <w:right w:val="none" w:sz="0" w:space="0" w:color="auto"/>
      </w:divBdr>
    </w:div>
    <w:div w:id="394088006">
      <w:bodyDiv w:val="1"/>
      <w:marLeft w:val="0"/>
      <w:marRight w:val="0"/>
      <w:marTop w:val="0"/>
      <w:marBottom w:val="0"/>
      <w:divBdr>
        <w:top w:val="none" w:sz="0" w:space="0" w:color="auto"/>
        <w:left w:val="none" w:sz="0" w:space="0" w:color="auto"/>
        <w:bottom w:val="none" w:sz="0" w:space="0" w:color="auto"/>
        <w:right w:val="none" w:sz="0" w:space="0" w:color="auto"/>
      </w:divBdr>
    </w:div>
    <w:div w:id="394623859">
      <w:bodyDiv w:val="1"/>
      <w:marLeft w:val="0"/>
      <w:marRight w:val="0"/>
      <w:marTop w:val="0"/>
      <w:marBottom w:val="0"/>
      <w:divBdr>
        <w:top w:val="none" w:sz="0" w:space="0" w:color="auto"/>
        <w:left w:val="none" w:sz="0" w:space="0" w:color="auto"/>
        <w:bottom w:val="none" w:sz="0" w:space="0" w:color="auto"/>
        <w:right w:val="none" w:sz="0" w:space="0" w:color="auto"/>
      </w:divBdr>
    </w:div>
    <w:div w:id="395053097">
      <w:bodyDiv w:val="1"/>
      <w:marLeft w:val="0"/>
      <w:marRight w:val="0"/>
      <w:marTop w:val="0"/>
      <w:marBottom w:val="0"/>
      <w:divBdr>
        <w:top w:val="none" w:sz="0" w:space="0" w:color="auto"/>
        <w:left w:val="none" w:sz="0" w:space="0" w:color="auto"/>
        <w:bottom w:val="none" w:sz="0" w:space="0" w:color="auto"/>
        <w:right w:val="none" w:sz="0" w:space="0" w:color="auto"/>
      </w:divBdr>
    </w:div>
    <w:div w:id="397478800">
      <w:bodyDiv w:val="1"/>
      <w:marLeft w:val="0"/>
      <w:marRight w:val="0"/>
      <w:marTop w:val="0"/>
      <w:marBottom w:val="0"/>
      <w:divBdr>
        <w:top w:val="none" w:sz="0" w:space="0" w:color="auto"/>
        <w:left w:val="none" w:sz="0" w:space="0" w:color="auto"/>
        <w:bottom w:val="none" w:sz="0" w:space="0" w:color="auto"/>
        <w:right w:val="none" w:sz="0" w:space="0" w:color="auto"/>
      </w:divBdr>
    </w:div>
    <w:div w:id="400366581">
      <w:bodyDiv w:val="1"/>
      <w:marLeft w:val="0"/>
      <w:marRight w:val="0"/>
      <w:marTop w:val="0"/>
      <w:marBottom w:val="0"/>
      <w:divBdr>
        <w:top w:val="none" w:sz="0" w:space="0" w:color="auto"/>
        <w:left w:val="none" w:sz="0" w:space="0" w:color="auto"/>
        <w:bottom w:val="none" w:sz="0" w:space="0" w:color="auto"/>
        <w:right w:val="none" w:sz="0" w:space="0" w:color="auto"/>
      </w:divBdr>
    </w:div>
    <w:div w:id="402724565">
      <w:bodyDiv w:val="1"/>
      <w:marLeft w:val="0"/>
      <w:marRight w:val="0"/>
      <w:marTop w:val="0"/>
      <w:marBottom w:val="0"/>
      <w:divBdr>
        <w:top w:val="none" w:sz="0" w:space="0" w:color="auto"/>
        <w:left w:val="none" w:sz="0" w:space="0" w:color="auto"/>
        <w:bottom w:val="none" w:sz="0" w:space="0" w:color="auto"/>
        <w:right w:val="none" w:sz="0" w:space="0" w:color="auto"/>
      </w:divBdr>
    </w:div>
    <w:div w:id="403915701">
      <w:bodyDiv w:val="1"/>
      <w:marLeft w:val="0"/>
      <w:marRight w:val="0"/>
      <w:marTop w:val="0"/>
      <w:marBottom w:val="0"/>
      <w:divBdr>
        <w:top w:val="none" w:sz="0" w:space="0" w:color="auto"/>
        <w:left w:val="none" w:sz="0" w:space="0" w:color="auto"/>
        <w:bottom w:val="none" w:sz="0" w:space="0" w:color="auto"/>
        <w:right w:val="none" w:sz="0" w:space="0" w:color="auto"/>
      </w:divBdr>
    </w:div>
    <w:div w:id="404226544">
      <w:bodyDiv w:val="1"/>
      <w:marLeft w:val="0"/>
      <w:marRight w:val="0"/>
      <w:marTop w:val="0"/>
      <w:marBottom w:val="0"/>
      <w:divBdr>
        <w:top w:val="none" w:sz="0" w:space="0" w:color="auto"/>
        <w:left w:val="none" w:sz="0" w:space="0" w:color="auto"/>
        <w:bottom w:val="none" w:sz="0" w:space="0" w:color="auto"/>
        <w:right w:val="none" w:sz="0" w:space="0" w:color="auto"/>
      </w:divBdr>
    </w:div>
    <w:div w:id="405804315">
      <w:bodyDiv w:val="1"/>
      <w:marLeft w:val="0"/>
      <w:marRight w:val="0"/>
      <w:marTop w:val="0"/>
      <w:marBottom w:val="0"/>
      <w:divBdr>
        <w:top w:val="none" w:sz="0" w:space="0" w:color="auto"/>
        <w:left w:val="none" w:sz="0" w:space="0" w:color="auto"/>
        <w:bottom w:val="none" w:sz="0" w:space="0" w:color="auto"/>
        <w:right w:val="none" w:sz="0" w:space="0" w:color="auto"/>
      </w:divBdr>
    </w:div>
    <w:div w:id="406074339">
      <w:bodyDiv w:val="1"/>
      <w:marLeft w:val="0"/>
      <w:marRight w:val="0"/>
      <w:marTop w:val="0"/>
      <w:marBottom w:val="0"/>
      <w:divBdr>
        <w:top w:val="none" w:sz="0" w:space="0" w:color="auto"/>
        <w:left w:val="none" w:sz="0" w:space="0" w:color="auto"/>
        <w:bottom w:val="none" w:sz="0" w:space="0" w:color="auto"/>
        <w:right w:val="none" w:sz="0" w:space="0" w:color="auto"/>
      </w:divBdr>
    </w:div>
    <w:div w:id="407070704">
      <w:bodyDiv w:val="1"/>
      <w:marLeft w:val="0"/>
      <w:marRight w:val="0"/>
      <w:marTop w:val="0"/>
      <w:marBottom w:val="0"/>
      <w:divBdr>
        <w:top w:val="none" w:sz="0" w:space="0" w:color="auto"/>
        <w:left w:val="none" w:sz="0" w:space="0" w:color="auto"/>
        <w:bottom w:val="none" w:sz="0" w:space="0" w:color="auto"/>
        <w:right w:val="none" w:sz="0" w:space="0" w:color="auto"/>
      </w:divBdr>
    </w:div>
    <w:div w:id="409929836">
      <w:bodyDiv w:val="1"/>
      <w:marLeft w:val="0"/>
      <w:marRight w:val="0"/>
      <w:marTop w:val="0"/>
      <w:marBottom w:val="0"/>
      <w:divBdr>
        <w:top w:val="none" w:sz="0" w:space="0" w:color="auto"/>
        <w:left w:val="none" w:sz="0" w:space="0" w:color="auto"/>
        <w:bottom w:val="none" w:sz="0" w:space="0" w:color="auto"/>
        <w:right w:val="none" w:sz="0" w:space="0" w:color="auto"/>
      </w:divBdr>
    </w:div>
    <w:div w:id="412244458">
      <w:bodyDiv w:val="1"/>
      <w:marLeft w:val="0"/>
      <w:marRight w:val="0"/>
      <w:marTop w:val="0"/>
      <w:marBottom w:val="0"/>
      <w:divBdr>
        <w:top w:val="none" w:sz="0" w:space="0" w:color="auto"/>
        <w:left w:val="none" w:sz="0" w:space="0" w:color="auto"/>
        <w:bottom w:val="none" w:sz="0" w:space="0" w:color="auto"/>
        <w:right w:val="none" w:sz="0" w:space="0" w:color="auto"/>
      </w:divBdr>
      <w:divsChild>
        <w:div w:id="870994320">
          <w:marLeft w:val="0"/>
          <w:marRight w:val="105"/>
          <w:marTop w:val="0"/>
          <w:marBottom w:val="225"/>
          <w:divBdr>
            <w:top w:val="single" w:sz="6" w:space="1" w:color="CCCCCC"/>
            <w:left w:val="single" w:sz="6" w:space="1" w:color="CCCCCC"/>
            <w:bottom w:val="single" w:sz="6" w:space="1" w:color="CCCCCC"/>
            <w:right w:val="single" w:sz="6" w:space="1" w:color="CCCCCC"/>
          </w:divBdr>
          <w:divsChild>
            <w:div w:id="837303546">
              <w:marLeft w:val="0"/>
              <w:marRight w:val="0"/>
              <w:marTop w:val="0"/>
              <w:marBottom w:val="0"/>
              <w:divBdr>
                <w:top w:val="none" w:sz="0" w:space="0" w:color="auto"/>
                <w:left w:val="none" w:sz="0" w:space="0" w:color="auto"/>
                <w:bottom w:val="none" w:sz="0" w:space="0" w:color="auto"/>
                <w:right w:val="none" w:sz="0" w:space="0" w:color="auto"/>
              </w:divBdr>
            </w:div>
            <w:div w:id="15922748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15328200">
      <w:bodyDiv w:val="1"/>
      <w:marLeft w:val="0"/>
      <w:marRight w:val="0"/>
      <w:marTop w:val="0"/>
      <w:marBottom w:val="0"/>
      <w:divBdr>
        <w:top w:val="none" w:sz="0" w:space="0" w:color="auto"/>
        <w:left w:val="none" w:sz="0" w:space="0" w:color="auto"/>
        <w:bottom w:val="none" w:sz="0" w:space="0" w:color="auto"/>
        <w:right w:val="none" w:sz="0" w:space="0" w:color="auto"/>
      </w:divBdr>
    </w:div>
    <w:div w:id="415711638">
      <w:bodyDiv w:val="1"/>
      <w:marLeft w:val="0"/>
      <w:marRight w:val="0"/>
      <w:marTop w:val="0"/>
      <w:marBottom w:val="0"/>
      <w:divBdr>
        <w:top w:val="none" w:sz="0" w:space="0" w:color="auto"/>
        <w:left w:val="none" w:sz="0" w:space="0" w:color="auto"/>
        <w:bottom w:val="none" w:sz="0" w:space="0" w:color="auto"/>
        <w:right w:val="none" w:sz="0" w:space="0" w:color="auto"/>
      </w:divBdr>
    </w:div>
    <w:div w:id="418866140">
      <w:bodyDiv w:val="1"/>
      <w:marLeft w:val="0"/>
      <w:marRight w:val="0"/>
      <w:marTop w:val="0"/>
      <w:marBottom w:val="0"/>
      <w:divBdr>
        <w:top w:val="none" w:sz="0" w:space="0" w:color="auto"/>
        <w:left w:val="none" w:sz="0" w:space="0" w:color="auto"/>
        <w:bottom w:val="none" w:sz="0" w:space="0" w:color="auto"/>
        <w:right w:val="none" w:sz="0" w:space="0" w:color="auto"/>
      </w:divBdr>
    </w:div>
    <w:div w:id="419373793">
      <w:bodyDiv w:val="1"/>
      <w:marLeft w:val="0"/>
      <w:marRight w:val="0"/>
      <w:marTop w:val="0"/>
      <w:marBottom w:val="0"/>
      <w:divBdr>
        <w:top w:val="none" w:sz="0" w:space="0" w:color="auto"/>
        <w:left w:val="none" w:sz="0" w:space="0" w:color="auto"/>
        <w:bottom w:val="none" w:sz="0" w:space="0" w:color="auto"/>
        <w:right w:val="none" w:sz="0" w:space="0" w:color="auto"/>
      </w:divBdr>
    </w:div>
    <w:div w:id="419569232">
      <w:bodyDiv w:val="1"/>
      <w:marLeft w:val="0"/>
      <w:marRight w:val="0"/>
      <w:marTop w:val="0"/>
      <w:marBottom w:val="0"/>
      <w:divBdr>
        <w:top w:val="none" w:sz="0" w:space="0" w:color="auto"/>
        <w:left w:val="none" w:sz="0" w:space="0" w:color="auto"/>
        <w:bottom w:val="none" w:sz="0" w:space="0" w:color="auto"/>
        <w:right w:val="none" w:sz="0" w:space="0" w:color="auto"/>
      </w:divBdr>
    </w:div>
    <w:div w:id="421532065">
      <w:bodyDiv w:val="1"/>
      <w:marLeft w:val="0"/>
      <w:marRight w:val="0"/>
      <w:marTop w:val="0"/>
      <w:marBottom w:val="0"/>
      <w:divBdr>
        <w:top w:val="none" w:sz="0" w:space="0" w:color="auto"/>
        <w:left w:val="none" w:sz="0" w:space="0" w:color="auto"/>
        <w:bottom w:val="none" w:sz="0" w:space="0" w:color="auto"/>
        <w:right w:val="none" w:sz="0" w:space="0" w:color="auto"/>
      </w:divBdr>
    </w:div>
    <w:div w:id="423038769">
      <w:bodyDiv w:val="1"/>
      <w:marLeft w:val="0"/>
      <w:marRight w:val="0"/>
      <w:marTop w:val="0"/>
      <w:marBottom w:val="0"/>
      <w:divBdr>
        <w:top w:val="none" w:sz="0" w:space="0" w:color="auto"/>
        <w:left w:val="none" w:sz="0" w:space="0" w:color="auto"/>
        <w:bottom w:val="none" w:sz="0" w:space="0" w:color="auto"/>
        <w:right w:val="none" w:sz="0" w:space="0" w:color="auto"/>
      </w:divBdr>
    </w:div>
    <w:div w:id="429549354">
      <w:bodyDiv w:val="1"/>
      <w:marLeft w:val="0"/>
      <w:marRight w:val="0"/>
      <w:marTop w:val="0"/>
      <w:marBottom w:val="0"/>
      <w:divBdr>
        <w:top w:val="none" w:sz="0" w:space="0" w:color="auto"/>
        <w:left w:val="none" w:sz="0" w:space="0" w:color="auto"/>
        <w:bottom w:val="none" w:sz="0" w:space="0" w:color="auto"/>
        <w:right w:val="none" w:sz="0" w:space="0" w:color="auto"/>
      </w:divBdr>
    </w:div>
    <w:div w:id="430131863">
      <w:bodyDiv w:val="1"/>
      <w:marLeft w:val="0"/>
      <w:marRight w:val="0"/>
      <w:marTop w:val="0"/>
      <w:marBottom w:val="0"/>
      <w:divBdr>
        <w:top w:val="none" w:sz="0" w:space="0" w:color="auto"/>
        <w:left w:val="none" w:sz="0" w:space="0" w:color="auto"/>
        <w:bottom w:val="none" w:sz="0" w:space="0" w:color="auto"/>
        <w:right w:val="none" w:sz="0" w:space="0" w:color="auto"/>
      </w:divBdr>
    </w:div>
    <w:div w:id="431124225">
      <w:bodyDiv w:val="1"/>
      <w:marLeft w:val="0"/>
      <w:marRight w:val="0"/>
      <w:marTop w:val="0"/>
      <w:marBottom w:val="0"/>
      <w:divBdr>
        <w:top w:val="none" w:sz="0" w:space="0" w:color="auto"/>
        <w:left w:val="none" w:sz="0" w:space="0" w:color="auto"/>
        <w:bottom w:val="none" w:sz="0" w:space="0" w:color="auto"/>
        <w:right w:val="none" w:sz="0" w:space="0" w:color="auto"/>
      </w:divBdr>
    </w:div>
    <w:div w:id="431515206">
      <w:bodyDiv w:val="1"/>
      <w:marLeft w:val="0"/>
      <w:marRight w:val="0"/>
      <w:marTop w:val="0"/>
      <w:marBottom w:val="0"/>
      <w:divBdr>
        <w:top w:val="none" w:sz="0" w:space="0" w:color="auto"/>
        <w:left w:val="none" w:sz="0" w:space="0" w:color="auto"/>
        <w:bottom w:val="none" w:sz="0" w:space="0" w:color="auto"/>
        <w:right w:val="none" w:sz="0" w:space="0" w:color="auto"/>
      </w:divBdr>
    </w:div>
    <w:div w:id="431635554">
      <w:bodyDiv w:val="1"/>
      <w:marLeft w:val="0"/>
      <w:marRight w:val="0"/>
      <w:marTop w:val="0"/>
      <w:marBottom w:val="0"/>
      <w:divBdr>
        <w:top w:val="none" w:sz="0" w:space="0" w:color="auto"/>
        <w:left w:val="none" w:sz="0" w:space="0" w:color="auto"/>
        <w:bottom w:val="none" w:sz="0" w:space="0" w:color="auto"/>
        <w:right w:val="none" w:sz="0" w:space="0" w:color="auto"/>
      </w:divBdr>
    </w:div>
    <w:div w:id="434986593">
      <w:bodyDiv w:val="1"/>
      <w:marLeft w:val="0"/>
      <w:marRight w:val="0"/>
      <w:marTop w:val="0"/>
      <w:marBottom w:val="0"/>
      <w:divBdr>
        <w:top w:val="none" w:sz="0" w:space="0" w:color="auto"/>
        <w:left w:val="none" w:sz="0" w:space="0" w:color="auto"/>
        <w:bottom w:val="none" w:sz="0" w:space="0" w:color="auto"/>
        <w:right w:val="none" w:sz="0" w:space="0" w:color="auto"/>
      </w:divBdr>
    </w:div>
    <w:div w:id="436632937">
      <w:bodyDiv w:val="1"/>
      <w:marLeft w:val="0"/>
      <w:marRight w:val="0"/>
      <w:marTop w:val="0"/>
      <w:marBottom w:val="0"/>
      <w:divBdr>
        <w:top w:val="none" w:sz="0" w:space="0" w:color="auto"/>
        <w:left w:val="none" w:sz="0" w:space="0" w:color="auto"/>
        <w:bottom w:val="none" w:sz="0" w:space="0" w:color="auto"/>
        <w:right w:val="none" w:sz="0" w:space="0" w:color="auto"/>
      </w:divBdr>
    </w:div>
    <w:div w:id="437456562">
      <w:bodyDiv w:val="1"/>
      <w:marLeft w:val="0"/>
      <w:marRight w:val="0"/>
      <w:marTop w:val="0"/>
      <w:marBottom w:val="0"/>
      <w:divBdr>
        <w:top w:val="none" w:sz="0" w:space="0" w:color="auto"/>
        <w:left w:val="none" w:sz="0" w:space="0" w:color="auto"/>
        <w:bottom w:val="none" w:sz="0" w:space="0" w:color="auto"/>
        <w:right w:val="none" w:sz="0" w:space="0" w:color="auto"/>
      </w:divBdr>
    </w:div>
    <w:div w:id="439300421">
      <w:bodyDiv w:val="1"/>
      <w:marLeft w:val="0"/>
      <w:marRight w:val="0"/>
      <w:marTop w:val="0"/>
      <w:marBottom w:val="0"/>
      <w:divBdr>
        <w:top w:val="none" w:sz="0" w:space="0" w:color="auto"/>
        <w:left w:val="none" w:sz="0" w:space="0" w:color="auto"/>
        <w:bottom w:val="none" w:sz="0" w:space="0" w:color="auto"/>
        <w:right w:val="none" w:sz="0" w:space="0" w:color="auto"/>
      </w:divBdr>
    </w:div>
    <w:div w:id="442966403">
      <w:bodyDiv w:val="1"/>
      <w:marLeft w:val="0"/>
      <w:marRight w:val="0"/>
      <w:marTop w:val="0"/>
      <w:marBottom w:val="0"/>
      <w:divBdr>
        <w:top w:val="none" w:sz="0" w:space="0" w:color="auto"/>
        <w:left w:val="none" w:sz="0" w:space="0" w:color="auto"/>
        <w:bottom w:val="none" w:sz="0" w:space="0" w:color="auto"/>
        <w:right w:val="none" w:sz="0" w:space="0" w:color="auto"/>
      </w:divBdr>
    </w:div>
    <w:div w:id="444229753">
      <w:bodyDiv w:val="1"/>
      <w:marLeft w:val="0"/>
      <w:marRight w:val="0"/>
      <w:marTop w:val="0"/>
      <w:marBottom w:val="0"/>
      <w:divBdr>
        <w:top w:val="none" w:sz="0" w:space="0" w:color="auto"/>
        <w:left w:val="none" w:sz="0" w:space="0" w:color="auto"/>
        <w:bottom w:val="none" w:sz="0" w:space="0" w:color="auto"/>
        <w:right w:val="none" w:sz="0" w:space="0" w:color="auto"/>
      </w:divBdr>
    </w:div>
    <w:div w:id="444270757">
      <w:bodyDiv w:val="1"/>
      <w:marLeft w:val="0"/>
      <w:marRight w:val="0"/>
      <w:marTop w:val="0"/>
      <w:marBottom w:val="0"/>
      <w:divBdr>
        <w:top w:val="none" w:sz="0" w:space="0" w:color="auto"/>
        <w:left w:val="none" w:sz="0" w:space="0" w:color="auto"/>
        <w:bottom w:val="none" w:sz="0" w:space="0" w:color="auto"/>
        <w:right w:val="none" w:sz="0" w:space="0" w:color="auto"/>
      </w:divBdr>
    </w:div>
    <w:div w:id="450517458">
      <w:bodyDiv w:val="1"/>
      <w:marLeft w:val="0"/>
      <w:marRight w:val="0"/>
      <w:marTop w:val="0"/>
      <w:marBottom w:val="0"/>
      <w:divBdr>
        <w:top w:val="none" w:sz="0" w:space="0" w:color="auto"/>
        <w:left w:val="none" w:sz="0" w:space="0" w:color="auto"/>
        <w:bottom w:val="none" w:sz="0" w:space="0" w:color="auto"/>
        <w:right w:val="none" w:sz="0" w:space="0" w:color="auto"/>
      </w:divBdr>
    </w:div>
    <w:div w:id="452944989">
      <w:bodyDiv w:val="1"/>
      <w:marLeft w:val="0"/>
      <w:marRight w:val="0"/>
      <w:marTop w:val="0"/>
      <w:marBottom w:val="0"/>
      <w:divBdr>
        <w:top w:val="none" w:sz="0" w:space="0" w:color="auto"/>
        <w:left w:val="none" w:sz="0" w:space="0" w:color="auto"/>
        <w:bottom w:val="none" w:sz="0" w:space="0" w:color="auto"/>
        <w:right w:val="none" w:sz="0" w:space="0" w:color="auto"/>
      </w:divBdr>
    </w:div>
    <w:div w:id="454376571">
      <w:bodyDiv w:val="1"/>
      <w:marLeft w:val="0"/>
      <w:marRight w:val="0"/>
      <w:marTop w:val="0"/>
      <w:marBottom w:val="0"/>
      <w:divBdr>
        <w:top w:val="none" w:sz="0" w:space="0" w:color="auto"/>
        <w:left w:val="none" w:sz="0" w:space="0" w:color="auto"/>
        <w:bottom w:val="none" w:sz="0" w:space="0" w:color="auto"/>
        <w:right w:val="none" w:sz="0" w:space="0" w:color="auto"/>
      </w:divBdr>
    </w:div>
    <w:div w:id="455104650">
      <w:bodyDiv w:val="1"/>
      <w:marLeft w:val="0"/>
      <w:marRight w:val="0"/>
      <w:marTop w:val="0"/>
      <w:marBottom w:val="0"/>
      <w:divBdr>
        <w:top w:val="none" w:sz="0" w:space="0" w:color="auto"/>
        <w:left w:val="none" w:sz="0" w:space="0" w:color="auto"/>
        <w:bottom w:val="none" w:sz="0" w:space="0" w:color="auto"/>
        <w:right w:val="none" w:sz="0" w:space="0" w:color="auto"/>
      </w:divBdr>
    </w:div>
    <w:div w:id="458574488">
      <w:bodyDiv w:val="1"/>
      <w:marLeft w:val="0"/>
      <w:marRight w:val="0"/>
      <w:marTop w:val="0"/>
      <w:marBottom w:val="0"/>
      <w:divBdr>
        <w:top w:val="none" w:sz="0" w:space="0" w:color="auto"/>
        <w:left w:val="none" w:sz="0" w:space="0" w:color="auto"/>
        <w:bottom w:val="none" w:sz="0" w:space="0" w:color="auto"/>
        <w:right w:val="none" w:sz="0" w:space="0" w:color="auto"/>
      </w:divBdr>
    </w:div>
    <w:div w:id="461382230">
      <w:bodyDiv w:val="1"/>
      <w:marLeft w:val="0"/>
      <w:marRight w:val="0"/>
      <w:marTop w:val="0"/>
      <w:marBottom w:val="0"/>
      <w:divBdr>
        <w:top w:val="none" w:sz="0" w:space="0" w:color="auto"/>
        <w:left w:val="none" w:sz="0" w:space="0" w:color="auto"/>
        <w:bottom w:val="none" w:sz="0" w:space="0" w:color="auto"/>
        <w:right w:val="none" w:sz="0" w:space="0" w:color="auto"/>
      </w:divBdr>
    </w:div>
    <w:div w:id="461387061">
      <w:bodyDiv w:val="1"/>
      <w:marLeft w:val="0"/>
      <w:marRight w:val="0"/>
      <w:marTop w:val="0"/>
      <w:marBottom w:val="0"/>
      <w:divBdr>
        <w:top w:val="none" w:sz="0" w:space="0" w:color="auto"/>
        <w:left w:val="none" w:sz="0" w:space="0" w:color="auto"/>
        <w:bottom w:val="none" w:sz="0" w:space="0" w:color="auto"/>
        <w:right w:val="none" w:sz="0" w:space="0" w:color="auto"/>
      </w:divBdr>
    </w:div>
    <w:div w:id="462694478">
      <w:bodyDiv w:val="1"/>
      <w:marLeft w:val="0"/>
      <w:marRight w:val="0"/>
      <w:marTop w:val="0"/>
      <w:marBottom w:val="0"/>
      <w:divBdr>
        <w:top w:val="none" w:sz="0" w:space="0" w:color="auto"/>
        <w:left w:val="none" w:sz="0" w:space="0" w:color="auto"/>
        <w:bottom w:val="none" w:sz="0" w:space="0" w:color="auto"/>
        <w:right w:val="none" w:sz="0" w:space="0" w:color="auto"/>
      </w:divBdr>
    </w:div>
    <w:div w:id="464856335">
      <w:bodyDiv w:val="1"/>
      <w:marLeft w:val="0"/>
      <w:marRight w:val="0"/>
      <w:marTop w:val="0"/>
      <w:marBottom w:val="0"/>
      <w:divBdr>
        <w:top w:val="none" w:sz="0" w:space="0" w:color="auto"/>
        <w:left w:val="none" w:sz="0" w:space="0" w:color="auto"/>
        <w:bottom w:val="none" w:sz="0" w:space="0" w:color="auto"/>
        <w:right w:val="none" w:sz="0" w:space="0" w:color="auto"/>
      </w:divBdr>
    </w:div>
    <w:div w:id="465899200">
      <w:bodyDiv w:val="1"/>
      <w:marLeft w:val="0"/>
      <w:marRight w:val="0"/>
      <w:marTop w:val="0"/>
      <w:marBottom w:val="0"/>
      <w:divBdr>
        <w:top w:val="none" w:sz="0" w:space="0" w:color="auto"/>
        <w:left w:val="none" w:sz="0" w:space="0" w:color="auto"/>
        <w:bottom w:val="none" w:sz="0" w:space="0" w:color="auto"/>
        <w:right w:val="none" w:sz="0" w:space="0" w:color="auto"/>
      </w:divBdr>
    </w:div>
    <w:div w:id="470056460">
      <w:bodyDiv w:val="1"/>
      <w:marLeft w:val="0"/>
      <w:marRight w:val="0"/>
      <w:marTop w:val="0"/>
      <w:marBottom w:val="0"/>
      <w:divBdr>
        <w:top w:val="none" w:sz="0" w:space="0" w:color="auto"/>
        <w:left w:val="none" w:sz="0" w:space="0" w:color="auto"/>
        <w:bottom w:val="none" w:sz="0" w:space="0" w:color="auto"/>
        <w:right w:val="none" w:sz="0" w:space="0" w:color="auto"/>
      </w:divBdr>
      <w:divsChild>
        <w:div w:id="983311571">
          <w:marLeft w:val="0"/>
          <w:marRight w:val="0"/>
          <w:marTop w:val="0"/>
          <w:marBottom w:val="0"/>
          <w:divBdr>
            <w:top w:val="none" w:sz="0" w:space="0" w:color="auto"/>
            <w:left w:val="none" w:sz="0" w:space="0" w:color="auto"/>
            <w:bottom w:val="none" w:sz="0" w:space="0" w:color="auto"/>
            <w:right w:val="none" w:sz="0" w:space="0" w:color="auto"/>
          </w:divBdr>
        </w:div>
        <w:div w:id="958561192">
          <w:marLeft w:val="0"/>
          <w:marRight w:val="0"/>
          <w:marTop w:val="0"/>
          <w:marBottom w:val="0"/>
          <w:divBdr>
            <w:top w:val="none" w:sz="0" w:space="0" w:color="auto"/>
            <w:left w:val="none" w:sz="0" w:space="0" w:color="auto"/>
            <w:bottom w:val="none" w:sz="0" w:space="0" w:color="auto"/>
            <w:right w:val="none" w:sz="0" w:space="0" w:color="auto"/>
          </w:divBdr>
        </w:div>
      </w:divsChild>
    </w:div>
    <w:div w:id="476529282">
      <w:bodyDiv w:val="1"/>
      <w:marLeft w:val="0"/>
      <w:marRight w:val="0"/>
      <w:marTop w:val="0"/>
      <w:marBottom w:val="0"/>
      <w:divBdr>
        <w:top w:val="none" w:sz="0" w:space="0" w:color="auto"/>
        <w:left w:val="none" w:sz="0" w:space="0" w:color="auto"/>
        <w:bottom w:val="none" w:sz="0" w:space="0" w:color="auto"/>
        <w:right w:val="none" w:sz="0" w:space="0" w:color="auto"/>
      </w:divBdr>
    </w:div>
    <w:div w:id="476650831">
      <w:bodyDiv w:val="1"/>
      <w:marLeft w:val="0"/>
      <w:marRight w:val="0"/>
      <w:marTop w:val="0"/>
      <w:marBottom w:val="0"/>
      <w:divBdr>
        <w:top w:val="none" w:sz="0" w:space="0" w:color="auto"/>
        <w:left w:val="none" w:sz="0" w:space="0" w:color="auto"/>
        <w:bottom w:val="none" w:sz="0" w:space="0" w:color="auto"/>
        <w:right w:val="none" w:sz="0" w:space="0" w:color="auto"/>
      </w:divBdr>
    </w:div>
    <w:div w:id="478813142">
      <w:bodyDiv w:val="1"/>
      <w:marLeft w:val="0"/>
      <w:marRight w:val="0"/>
      <w:marTop w:val="0"/>
      <w:marBottom w:val="0"/>
      <w:divBdr>
        <w:top w:val="none" w:sz="0" w:space="0" w:color="auto"/>
        <w:left w:val="none" w:sz="0" w:space="0" w:color="auto"/>
        <w:bottom w:val="none" w:sz="0" w:space="0" w:color="auto"/>
        <w:right w:val="none" w:sz="0" w:space="0" w:color="auto"/>
      </w:divBdr>
      <w:divsChild>
        <w:div w:id="699936778">
          <w:marLeft w:val="0"/>
          <w:marRight w:val="0"/>
          <w:marTop w:val="0"/>
          <w:marBottom w:val="0"/>
          <w:divBdr>
            <w:top w:val="none" w:sz="0" w:space="0" w:color="auto"/>
            <w:left w:val="none" w:sz="0" w:space="0" w:color="auto"/>
            <w:bottom w:val="none" w:sz="0" w:space="0" w:color="auto"/>
            <w:right w:val="none" w:sz="0" w:space="0" w:color="auto"/>
          </w:divBdr>
          <w:divsChild>
            <w:div w:id="2105610283">
              <w:marLeft w:val="0"/>
              <w:marRight w:val="0"/>
              <w:marTop w:val="0"/>
              <w:marBottom w:val="0"/>
              <w:divBdr>
                <w:top w:val="none" w:sz="0" w:space="0" w:color="auto"/>
                <w:left w:val="none" w:sz="0" w:space="0" w:color="auto"/>
                <w:bottom w:val="none" w:sz="0" w:space="0" w:color="auto"/>
                <w:right w:val="none" w:sz="0" w:space="0" w:color="auto"/>
              </w:divBdr>
            </w:div>
            <w:div w:id="1195265351">
              <w:marLeft w:val="0"/>
              <w:marRight w:val="0"/>
              <w:marTop w:val="0"/>
              <w:marBottom w:val="0"/>
              <w:divBdr>
                <w:top w:val="none" w:sz="0" w:space="0" w:color="auto"/>
                <w:left w:val="none" w:sz="0" w:space="0" w:color="auto"/>
                <w:bottom w:val="none" w:sz="0" w:space="0" w:color="auto"/>
                <w:right w:val="none" w:sz="0" w:space="0" w:color="auto"/>
              </w:divBdr>
            </w:div>
          </w:divsChild>
        </w:div>
        <w:div w:id="18818959">
          <w:marLeft w:val="0"/>
          <w:marRight w:val="0"/>
          <w:marTop w:val="0"/>
          <w:marBottom w:val="0"/>
          <w:divBdr>
            <w:top w:val="none" w:sz="0" w:space="0" w:color="auto"/>
            <w:left w:val="none" w:sz="0" w:space="0" w:color="auto"/>
            <w:bottom w:val="none" w:sz="0" w:space="0" w:color="auto"/>
            <w:right w:val="none" w:sz="0" w:space="0" w:color="auto"/>
          </w:divBdr>
        </w:div>
      </w:divsChild>
    </w:div>
    <w:div w:id="482963488">
      <w:bodyDiv w:val="1"/>
      <w:marLeft w:val="0"/>
      <w:marRight w:val="0"/>
      <w:marTop w:val="0"/>
      <w:marBottom w:val="0"/>
      <w:divBdr>
        <w:top w:val="none" w:sz="0" w:space="0" w:color="auto"/>
        <w:left w:val="none" w:sz="0" w:space="0" w:color="auto"/>
        <w:bottom w:val="none" w:sz="0" w:space="0" w:color="auto"/>
        <w:right w:val="none" w:sz="0" w:space="0" w:color="auto"/>
      </w:divBdr>
    </w:div>
    <w:div w:id="483133323">
      <w:bodyDiv w:val="1"/>
      <w:marLeft w:val="0"/>
      <w:marRight w:val="0"/>
      <w:marTop w:val="0"/>
      <w:marBottom w:val="0"/>
      <w:divBdr>
        <w:top w:val="none" w:sz="0" w:space="0" w:color="auto"/>
        <w:left w:val="none" w:sz="0" w:space="0" w:color="auto"/>
        <w:bottom w:val="none" w:sz="0" w:space="0" w:color="auto"/>
        <w:right w:val="none" w:sz="0" w:space="0" w:color="auto"/>
      </w:divBdr>
    </w:div>
    <w:div w:id="484125978">
      <w:bodyDiv w:val="1"/>
      <w:marLeft w:val="0"/>
      <w:marRight w:val="0"/>
      <w:marTop w:val="0"/>
      <w:marBottom w:val="0"/>
      <w:divBdr>
        <w:top w:val="none" w:sz="0" w:space="0" w:color="auto"/>
        <w:left w:val="none" w:sz="0" w:space="0" w:color="auto"/>
        <w:bottom w:val="none" w:sz="0" w:space="0" w:color="auto"/>
        <w:right w:val="none" w:sz="0" w:space="0" w:color="auto"/>
      </w:divBdr>
    </w:div>
    <w:div w:id="492334362">
      <w:bodyDiv w:val="1"/>
      <w:marLeft w:val="0"/>
      <w:marRight w:val="0"/>
      <w:marTop w:val="0"/>
      <w:marBottom w:val="0"/>
      <w:divBdr>
        <w:top w:val="none" w:sz="0" w:space="0" w:color="auto"/>
        <w:left w:val="none" w:sz="0" w:space="0" w:color="auto"/>
        <w:bottom w:val="none" w:sz="0" w:space="0" w:color="auto"/>
        <w:right w:val="none" w:sz="0" w:space="0" w:color="auto"/>
      </w:divBdr>
      <w:divsChild>
        <w:div w:id="1437678580">
          <w:blockQuote w:val="1"/>
          <w:marLeft w:val="675"/>
          <w:marRight w:val="675"/>
          <w:marTop w:val="375"/>
          <w:marBottom w:val="375"/>
          <w:divBdr>
            <w:top w:val="none" w:sz="0" w:space="0" w:color="auto"/>
            <w:left w:val="single" w:sz="18" w:space="14" w:color="CCCCCC"/>
            <w:bottom w:val="none" w:sz="0" w:space="0" w:color="auto"/>
            <w:right w:val="none" w:sz="0" w:space="0" w:color="auto"/>
          </w:divBdr>
        </w:div>
      </w:divsChild>
    </w:div>
    <w:div w:id="498929602">
      <w:bodyDiv w:val="1"/>
      <w:marLeft w:val="0"/>
      <w:marRight w:val="0"/>
      <w:marTop w:val="0"/>
      <w:marBottom w:val="0"/>
      <w:divBdr>
        <w:top w:val="none" w:sz="0" w:space="0" w:color="auto"/>
        <w:left w:val="none" w:sz="0" w:space="0" w:color="auto"/>
        <w:bottom w:val="none" w:sz="0" w:space="0" w:color="auto"/>
        <w:right w:val="none" w:sz="0" w:space="0" w:color="auto"/>
      </w:divBdr>
    </w:div>
    <w:div w:id="502665357">
      <w:bodyDiv w:val="1"/>
      <w:marLeft w:val="0"/>
      <w:marRight w:val="0"/>
      <w:marTop w:val="0"/>
      <w:marBottom w:val="0"/>
      <w:divBdr>
        <w:top w:val="none" w:sz="0" w:space="0" w:color="auto"/>
        <w:left w:val="none" w:sz="0" w:space="0" w:color="auto"/>
        <w:bottom w:val="none" w:sz="0" w:space="0" w:color="auto"/>
        <w:right w:val="none" w:sz="0" w:space="0" w:color="auto"/>
      </w:divBdr>
    </w:div>
    <w:div w:id="506869509">
      <w:bodyDiv w:val="1"/>
      <w:marLeft w:val="0"/>
      <w:marRight w:val="0"/>
      <w:marTop w:val="0"/>
      <w:marBottom w:val="0"/>
      <w:divBdr>
        <w:top w:val="none" w:sz="0" w:space="0" w:color="auto"/>
        <w:left w:val="none" w:sz="0" w:space="0" w:color="auto"/>
        <w:bottom w:val="none" w:sz="0" w:space="0" w:color="auto"/>
        <w:right w:val="none" w:sz="0" w:space="0" w:color="auto"/>
      </w:divBdr>
    </w:div>
    <w:div w:id="507449282">
      <w:bodyDiv w:val="1"/>
      <w:marLeft w:val="0"/>
      <w:marRight w:val="0"/>
      <w:marTop w:val="0"/>
      <w:marBottom w:val="0"/>
      <w:divBdr>
        <w:top w:val="none" w:sz="0" w:space="0" w:color="auto"/>
        <w:left w:val="none" w:sz="0" w:space="0" w:color="auto"/>
        <w:bottom w:val="none" w:sz="0" w:space="0" w:color="auto"/>
        <w:right w:val="none" w:sz="0" w:space="0" w:color="auto"/>
      </w:divBdr>
    </w:div>
    <w:div w:id="512963065">
      <w:bodyDiv w:val="1"/>
      <w:marLeft w:val="0"/>
      <w:marRight w:val="0"/>
      <w:marTop w:val="0"/>
      <w:marBottom w:val="0"/>
      <w:divBdr>
        <w:top w:val="none" w:sz="0" w:space="0" w:color="auto"/>
        <w:left w:val="none" w:sz="0" w:space="0" w:color="auto"/>
        <w:bottom w:val="none" w:sz="0" w:space="0" w:color="auto"/>
        <w:right w:val="none" w:sz="0" w:space="0" w:color="auto"/>
      </w:divBdr>
    </w:div>
    <w:div w:id="513804521">
      <w:bodyDiv w:val="1"/>
      <w:marLeft w:val="0"/>
      <w:marRight w:val="0"/>
      <w:marTop w:val="0"/>
      <w:marBottom w:val="0"/>
      <w:divBdr>
        <w:top w:val="none" w:sz="0" w:space="0" w:color="auto"/>
        <w:left w:val="none" w:sz="0" w:space="0" w:color="auto"/>
        <w:bottom w:val="none" w:sz="0" w:space="0" w:color="auto"/>
        <w:right w:val="none" w:sz="0" w:space="0" w:color="auto"/>
      </w:divBdr>
    </w:div>
    <w:div w:id="516432823">
      <w:bodyDiv w:val="1"/>
      <w:marLeft w:val="0"/>
      <w:marRight w:val="0"/>
      <w:marTop w:val="0"/>
      <w:marBottom w:val="0"/>
      <w:divBdr>
        <w:top w:val="none" w:sz="0" w:space="0" w:color="auto"/>
        <w:left w:val="none" w:sz="0" w:space="0" w:color="auto"/>
        <w:bottom w:val="none" w:sz="0" w:space="0" w:color="auto"/>
        <w:right w:val="none" w:sz="0" w:space="0" w:color="auto"/>
      </w:divBdr>
    </w:div>
    <w:div w:id="521941236">
      <w:bodyDiv w:val="1"/>
      <w:marLeft w:val="0"/>
      <w:marRight w:val="0"/>
      <w:marTop w:val="0"/>
      <w:marBottom w:val="0"/>
      <w:divBdr>
        <w:top w:val="none" w:sz="0" w:space="0" w:color="auto"/>
        <w:left w:val="none" w:sz="0" w:space="0" w:color="auto"/>
        <w:bottom w:val="none" w:sz="0" w:space="0" w:color="auto"/>
        <w:right w:val="none" w:sz="0" w:space="0" w:color="auto"/>
      </w:divBdr>
    </w:div>
    <w:div w:id="526211944">
      <w:bodyDiv w:val="1"/>
      <w:marLeft w:val="0"/>
      <w:marRight w:val="0"/>
      <w:marTop w:val="0"/>
      <w:marBottom w:val="0"/>
      <w:divBdr>
        <w:top w:val="none" w:sz="0" w:space="0" w:color="auto"/>
        <w:left w:val="none" w:sz="0" w:space="0" w:color="auto"/>
        <w:bottom w:val="none" w:sz="0" w:space="0" w:color="auto"/>
        <w:right w:val="none" w:sz="0" w:space="0" w:color="auto"/>
      </w:divBdr>
    </w:div>
    <w:div w:id="528959199">
      <w:bodyDiv w:val="1"/>
      <w:marLeft w:val="0"/>
      <w:marRight w:val="0"/>
      <w:marTop w:val="0"/>
      <w:marBottom w:val="0"/>
      <w:divBdr>
        <w:top w:val="none" w:sz="0" w:space="0" w:color="auto"/>
        <w:left w:val="none" w:sz="0" w:space="0" w:color="auto"/>
        <w:bottom w:val="none" w:sz="0" w:space="0" w:color="auto"/>
        <w:right w:val="none" w:sz="0" w:space="0" w:color="auto"/>
      </w:divBdr>
    </w:div>
    <w:div w:id="529296761">
      <w:bodyDiv w:val="1"/>
      <w:marLeft w:val="0"/>
      <w:marRight w:val="0"/>
      <w:marTop w:val="0"/>
      <w:marBottom w:val="0"/>
      <w:divBdr>
        <w:top w:val="none" w:sz="0" w:space="0" w:color="auto"/>
        <w:left w:val="none" w:sz="0" w:space="0" w:color="auto"/>
        <w:bottom w:val="none" w:sz="0" w:space="0" w:color="auto"/>
        <w:right w:val="none" w:sz="0" w:space="0" w:color="auto"/>
      </w:divBdr>
    </w:div>
    <w:div w:id="531384156">
      <w:bodyDiv w:val="1"/>
      <w:marLeft w:val="0"/>
      <w:marRight w:val="0"/>
      <w:marTop w:val="0"/>
      <w:marBottom w:val="0"/>
      <w:divBdr>
        <w:top w:val="none" w:sz="0" w:space="0" w:color="auto"/>
        <w:left w:val="none" w:sz="0" w:space="0" w:color="auto"/>
        <w:bottom w:val="none" w:sz="0" w:space="0" w:color="auto"/>
        <w:right w:val="none" w:sz="0" w:space="0" w:color="auto"/>
      </w:divBdr>
    </w:div>
    <w:div w:id="534120882">
      <w:bodyDiv w:val="1"/>
      <w:marLeft w:val="0"/>
      <w:marRight w:val="0"/>
      <w:marTop w:val="0"/>
      <w:marBottom w:val="0"/>
      <w:divBdr>
        <w:top w:val="none" w:sz="0" w:space="0" w:color="auto"/>
        <w:left w:val="none" w:sz="0" w:space="0" w:color="auto"/>
        <w:bottom w:val="none" w:sz="0" w:space="0" w:color="auto"/>
        <w:right w:val="none" w:sz="0" w:space="0" w:color="auto"/>
      </w:divBdr>
    </w:div>
    <w:div w:id="534780328">
      <w:bodyDiv w:val="1"/>
      <w:marLeft w:val="0"/>
      <w:marRight w:val="0"/>
      <w:marTop w:val="0"/>
      <w:marBottom w:val="0"/>
      <w:divBdr>
        <w:top w:val="none" w:sz="0" w:space="0" w:color="auto"/>
        <w:left w:val="none" w:sz="0" w:space="0" w:color="auto"/>
        <w:bottom w:val="none" w:sz="0" w:space="0" w:color="auto"/>
        <w:right w:val="none" w:sz="0" w:space="0" w:color="auto"/>
      </w:divBdr>
    </w:div>
    <w:div w:id="539903613">
      <w:bodyDiv w:val="1"/>
      <w:marLeft w:val="0"/>
      <w:marRight w:val="0"/>
      <w:marTop w:val="0"/>
      <w:marBottom w:val="0"/>
      <w:divBdr>
        <w:top w:val="none" w:sz="0" w:space="0" w:color="auto"/>
        <w:left w:val="none" w:sz="0" w:space="0" w:color="auto"/>
        <w:bottom w:val="none" w:sz="0" w:space="0" w:color="auto"/>
        <w:right w:val="none" w:sz="0" w:space="0" w:color="auto"/>
      </w:divBdr>
    </w:div>
    <w:div w:id="542712549">
      <w:bodyDiv w:val="1"/>
      <w:marLeft w:val="0"/>
      <w:marRight w:val="0"/>
      <w:marTop w:val="0"/>
      <w:marBottom w:val="0"/>
      <w:divBdr>
        <w:top w:val="none" w:sz="0" w:space="0" w:color="auto"/>
        <w:left w:val="none" w:sz="0" w:space="0" w:color="auto"/>
        <w:bottom w:val="none" w:sz="0" w:space="0" w:color="auto"/>
        <w:right w:val="none" w:sz="0" w:space="0" w:color="auto"/>
      </w:divBdr>
    </w:div>
    <w:div w:id="542835136">
      <w:bodyDiv w:val="1"/>
      <w:marLeft w:val="0"/>
      <w:marRight w:val="0"/>
      <w:marTop w:val="0"/>
      <w:marBottom w:val="0"/>
      <w:divBdr>
        <w:top w:val="none" w:sz="0" w:space="0" w:color="auto"/>
        <w:left w:val="none" w:sz="0" w:space="0" w:color="auto"/>
        <w:bottom w:val="none" w:sz="0" w:space="0" w:color="auto"/>
        <w:right w:val="none" w:sz="0" w:space="0" w:color="auto"/>
      </w:divBdr>
    </w:div>
    <w:div w:id="544221873">
      <w:bodyDiv w:val="1"/>
      <w:marLeft w:val="0"/>
      <w:marRight w:val="0"/>
      <w:marTop w:val="0"/>
      <w:marBottom w:val="0"/>
      <w:divBdr>
        <w:top w:val="none" w:sz="0" w:space="0" w:color="auto"/>
        <w:left w:val="none" w:sz="0" w:space="0" w:color="auto"/>
        <w:bottom w:val="none" w:sz="0" w:space="0" w:color="auto"/>
        <w:right w:val="none" w:sz="0" w:space="0" w:color="auto"/>
      </w:divBdr>
    </w:div>
    <w:div w:id="547957355">
      <w:bodyDiv w:val="1"/>
      <w:marLeft w:val="0"/>
      <w:marRight w:val="0"/>
      <w:marTop w:val="0"/>
      <w:marBottom w:val="0"/>
      <w:divBdr>
        <w:top w:val="none" w:sz="0" w:space="0" w:color="auto"/>
        <w:left w:val="none" w:sz="0" w:space="0" w:color="auto"/>
        <w:bottom w:val="none" w:sz="0" w:space="0" w:color="auto"/>
        <w:right w:val="none" w:sz="0" w:space="0" w:color="auto"/>
      </w:divBdr>
    </w:div>
    <w:div w:id="548499566">
      <w:bodyDiv w:val="1"/>
      <w:marLeft w:val="0"/>
      <w:marRight w:val="0"/>
      <w:marTop w:val="0"/>
      <w:marBottom w:val="0"/>
      <w:divBdr>
        <w:top w:val="none" w:sz="0" w:space="0" w:color="auto"/>
        <w:left w:val="none" w:sz="0" w:space="0" w:color="auto"/>
        <w:bottom w:val="none" w:sz="0" w:space="0" w:color="auto"/>
        <w:right w:val="none" w:sz="0" w:space="0" w:color="auto"/>
      </w:divBdr>
    </w:div>
    <w:div w:id="550115229">
      <w:bodyDiv w:val="1"/>
      <w:marLeft w:val="0"/>
      <w:marRight w:val="0"/>
      <w:marTop w:val="0"/>
      <w:marBottom w:val="0"/>
      <w:divBdr>
        <w:top w:val="none" w:sz="0" w:space="0" w:color="auto"/>
        <w:left w:val="none" w:sz="0" w:space="0" w:color="auto"/>
        <w:bottom w:val="none" w:sz="0" w:space="0" w:color="auto"/>
        <w:right w:val="none" w:sz="0" w:space="0" w:color="auto"/>
      </w:divBdr>
    </w:div>
    <w:div w:id="554704782">
      <w:bodyDiv w:val="1"/>
      <w:marLeft w:val="0"/>
      <w:marRight w:val="0"/>
      <w:marTop w:val="0"/>
      <w:marBottom w:val="0"/>
      <w:divBdr>
        <w:top w:val="none" w:sz="0" w:space="0" w:color="auto"/>
        <w:left w:val="none" w:sz="0" w:space="0" w:color="auto"/>
        <w:bottom w:val="none" w:sz="0" w:space="0" w:color="auto"/>
        <w:right w:val="none" w:sz="0" w:space="0" w:color="auto"/>
      </w:divBdr>
    </w:div>
    <w:div w:id="555359358">
      <w:bodyDiv w:val="1"/>
      <w:marLeft w:val="0"/>
      <w:marRight w:val="0"/>
      <w:marTop w:val="0"/>
      <w:marBottom w:val="0"/>
      <w:divBdr>
        <w:top w:val="none" w:sz="0" w:space="0" w:color="auto"/>
        <w:left w:val="none" w:sz="0" w:space="0" w:color="auto"/>
        <w:bottom w:val="none" w:sz="0" w:space="0" w:color="auto"/>
        <w:right w:val="none" w:sz="0" w:space="0" w:color="auto"/>
      </w:divBdr>
    </w:div>
    <w:div w:id="556934729">
      <w:bodyDiv w:val="1"/>
      <w:marLeft w:val="0"/>
      <w:marRight w:val="0"/>
      <w:marTop w:val="0"/>
      <w:marBottom w:val="0"/>
      <w:divBdr>
        <w:top w:val="none" w:sz="0" w:space="0" w:color="auto"/>
        <w:left w:val="none" w:sz="0" w:space="0" w:color="auto"/>
        <w:bottom w:val="none" w:sz="0" w:space="0" w:color="auto"/>
        <w:right w:val="none" w:sz="0" w:space="0" w:color="auto"/>
      </w:divBdr>
    </w:div>
    <w:div w:id="558588734">
      <w:bodyDiv w:val="1"/>
      <w:marLeft w:val="0"/>
      <w:marRight w:val="0"/>
      <w:marTop w:val="0"/>
      <w:marBottom w:val="0"/>
      <w:divBdr>
        <w:top w:val="none" w:sz="0" w:space="0" w:color="auto"/>
        <w:left w:val="none" w:sz="0" w:space="0" w:color="auto"/>
        <w:bottom w:val="none" w:sz="0" w:space="0" w:color="auto"/>
        <w:right w:val="none" w:sz="0" w:space="0" w:color="auto"/>
      </w:divBdr>
    </w:div>
    <w:div w:id="559023188">
      <w:bodyDiv w:val="1"/>
      <w:marLeft w:val="0"/>
      <w:marRight w:val="0"/>
      <w:marTop w:val="0"/>
      <w:marBottom w:val="0"/>
      <w:divBdr>
        <w:top w:val="none" w:sz="0" w:space="0" w:color="auto"/>
        <w:left w:val="none" w:sz="0" w:space="0" w:color="auto"/>
        <w:bottom w:val="none" w:sz="0" w:space="0" w:color="auto"/>
        <w:right w:val="none" w:sz="0" w:space="0" w:color="auto"/>
      </w:divBdr>
    </w:div>
    <w:div w:id="561020168">
      <w:bodyDiv w:val="1"/>
      <w:marLeft w:val="0"/>
      <w:marRight w:val="0"/>
      <w:marTop w:val="0"/>
      <w:marBottom w:val="0"/>
      <w:divBdr>
        <w:top w:val="none" w:sz="0" w:space="0" w:color="auto"/>
        <w:left w:val="none" w:sz="0" w:space="0" w:color="auto"/>
        <w:bottom w:val="none" w:sz="0" w:space="0" w:color="auto"/>
        <w:right w:val="none" w:sz="0" w:space="0" w:color="auto"/>
      </w:divBdr>
    </w:div>
    <w:div w:id="564531453">
      <w:bodyDiv w:val="1"/>
      <w:marLeft w:val="0"/>
      <w:marRight w:val="0"/>
      <w:marTop w:val="0"/>
      <w:marBottom w:val="0"/>
      <w:divBdr>
        <w:top w:val="none" w:sz="0" w:space="0" w:color="auto"/>
        <w:left w:val="none" w:sz="0" w:space="0" w:color="auto"/>
        <w:bottom w:val="none" w:sz="0" w:space="0" w:color="auto"/>
        <w:right w:val="none" w:sz="0" w:space="0" w:color="auto"/>
      </w:divBdr>
      <w:divsChild>
        <w:div w:id="1286503752">
          <w:marLeft w:val="0"/>
          <w:marRight w:val="0"/>
          <w:marTop w:val="0"/>
          <w:marBottom w:val="0"/>
          <w:divBdr>
            <w:top w:val="none" w:sz="0" w:space="0" w:color="auto"/>
            <w:left w:val="single" w:sz="6" w:space="14" w:color="2D3192"/>
            <w:bottom w:val="none" w:sz="0" w:space="0" w:color="auto"/>
            <w:right w:val="none" w:sz="0" w:space="0" w:color="auto"/>
          </w:divBdr>
        </w:div>
        <w:div w:id="1059208337">
          <w:marLeft w:val="0"/>
          <w:marRight w:val="0"/>
          <w:marTop w:val="0"/>
          <w:marBottom w:val="0"/>
          <w:divBdr>
            <w:top w:val="none" w:sz="0" w:space="0" w:color="auto"/>
            <w:left w:val="none" w:sz="0" w:space="0" w:color="auto"/>
            <w:bottom w:val="none" w:sz="0" w:space="0" w:color="auto"/>
            <w:right w:val="none" w:sz="0" w:space="0" w:color="auto"/>
          </w:divBdr>
          <w:divsChild>
            <w:div w:id="133984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162843">
      <w:bodyDiv w:val="1"/>
      <w:marLeft w:val="0"/>
      <w:marRight w:val="0"/>
      <w:marTop w:val="0"/>
      <w:marBottom w:val="0"/>
      <w:divBdr>
        <w:top w:val="none" w:sz="0" w:space="0" w:color="auto"/>
        <w:left w:val="none" w:sz="0" w:space="0" w:color="auto"/>
        <w:bottom w:val="none" w:sz="0" w:space="0" w:color="auto"/>
        <w:right w:val="none" w:sz="0" w:space="0" w:color="auto"/>
      </w:divBdr>
    </w:div>
    <w:div w:id="574123328">
      <w:bodyDiv w:val="1"/>
      <w:marLeft w:val="0"/>
      <w:marRight w:val="0"/>
      <w:marTop w:val="0"/>
      <w:marBottom w:val="0"/>
      <w:divBdr>
        <w:top w:val="none" w:sz="0" w:space="0" w:color="auto"/>
        <w:left w:val="none" w:sz="0" w:space="0" w:color="auto"/>
        <w:bottom w:val="none" w:sz="0" w:space="0" w:color="auto"/>
        <w:right w:val="none" w:sz="0" w:space="0" w:color="auto"/>
      </w:divBdr>
    </w:div>
    <w:div w:id="574358540">
      <w:bodyDiv w:val="1"/>
      <w:marLeft w:val="0"/>
      <w:marRight w:val="0"/>
      <w:marTop w:val="0"/>
      <w:marBottom w:val="0"/>
      <w:divBdr>
        <w:top w:val="none" w:sz="0" w:space="0" w:color="auto"/>
        <w:left w:val="none" w:sz="0" w:space="0" w:color="auto"/>
        <w:bottom w:val="none" w:sz="0" w:space="0" w:color="auto"/>
        <w:right w:val="none" w:sz="0" w:space="0" w:color="auto"/>
      </w:divBdr>
    </w:div>
    <w:div w:id="578487409">
      <w:bodyDiv w:val="1"/>
      <w:marLeft w:val="0"/>
      <w:marRight w:val="0"/>
      <w:marTop w:val="0"/>
      <w:marBottom w:val="0"/>
      <w:divBdr>
        <w:top w:val="none" w:sz="0" w:space="0" w:color="auto"/>
        <w:left w:val="none" w:sz="0" w:space="0" w:color="auto"/>
        <w:bottom w:val="none" w:sz="0" w:space="0" w:color="auto"/>
        <w:right w:val="none" w:sz="0" w:space="0" w:color="auto"/>
      </w:divBdr>
    </w:div>
    <w:div w:id="579482294">
      <w:bodyDiv w:val="1"/>
      <w:marLeft w:val="0"/>
      <w:marRight w:val="0"/>
      <w:marTop w:val="0"/>
      <w:marBottom w:val="0"/>
      <w:divBdr>
        <w:top w:val="none" w:sz="0" w:space="0" w:color="auto"/>
        <w:left w:val="none" w:sz="0" w:space="0" w:color="auto"/>
        <w:bottom w:val="none" w:sz="0" w:space="0" w:color="auto"/>
        <w:right w:val="none" w:sz="0" w:space="0" w:color="auto"/>
      </w:divBdr>
    </w:div>
    <w:div w:id="581137552">
      <w:bodyDiv w:val="1"/>
      <w:marLeft w:val="0"/>
      <w:marRight w:val="0"/>
      <w:marTop w:val="0"/>
      <w:marBottom w:val="0"/>
      <w:divBdr>
        <w:top w:val="none" w:sz="0" w:space="0" w:color="auto"/>
        <w:left w:val="none" w:sz="0" w:space="0" w:color="auto"/>
        <w:bottom w:val="none" w:sz="0" w:space="0" w:color="auto"/>
        <w:right w:val="none" w:sz="0" w:space="0" w:color="auto"/>
      </w:divBdr>
    </w:div>
    <w:div w:id="582837090">
      <w:bodyDiv w:val="1"/>
      <w:marLeft w:val="0"/>
      <w:marRight w:val="0"/>
      <w:marTop w:val="0"/>
      <w:marBottom w:val="0"/>
      <w:divBdr>
        <w:top w:val="none" w:sz="0" w:space="0" w:color="auto"/>
        <w:left w:val="none" w:sz="0" w:space="0" w:color="auto"/>
        <w:bottom w:val="none" w:sz="0" w:space="0" w:color="auto"/>
        <w:right w:val="none" w:sz="0" w:space="0" w:color="auto"/>
      </w:divBdr>
    </w:div>
    <w:div w:id="584456607">
      <w:bodyDiv w:val="1"/>
      <w:marLeft w:val="0"/>
      <w:marRight w:val="0"/>
      <w:marTop w:val="0"/>
      <w:marBottom w:val="0"/>
      <w:divBdr>
        <w:top w:val="none" w:sz="0" w:space="0" w:color="auto"/>
        <w:left w:val="none" w:sz="0" w:space="0" w:color="auto"/>
        <w:bottom w:val="none" w:sz="0" w:space="0" w:color="auto"/>
        <w:right w:val="none" w:sz="0" w:space="0" w:color="auto"/>
      </w:divBdr>
    </w:div>
    <w:div w:id="597104938">
      <w:bodyDiv w:val="1"/>
      <w:marLeft w:val="0"/>
      <w:marRight w:val="0"/>
      <w:marTop w:val="0"/>
      <w:marBottom w:val="0"/>
      <w:divBdr>
        <w:top w:val="none" w:sz="0" w:space="0" w:color="auto"/>
        <w:left w:val="none" w:sz="0" w:space="0" w:color="auto"/>
        <w:bottom w:val="none" w:sz="0" w:space="0" w:color="auto"/>
        <w:right w:val="none" w:sz="0" w:space="0" w:color="auto"/>
      </w:divBdr>
    </w:div>
    <w:div w:id="597761301">
      <w:bodyDiv w:val="1"/>
      <w:marLeft w:val="0"/>
      <w:marRight w:val="0"/>
      <w:marTop w:val="0"/>
      <w:marBottom w:val="0"/>
      <w:divBdr>
        <w:top w:val="none" w:sz="0" w:space="0" w:color="auto"/>
        <w:left w:val="none" w:sz="0" w:space="0" w:color="auto"/>
        <w:bottom w:val="none" w:sz="0" w:space="0" w:color="auto"/>
        <w:right w:val="none" w:sz="0" w:space="0" w:color="auto"/>
      </w:divBdr>
    </w:div>
    <w:div w:id="598292849">
      <w:bodyDiv w:val="1"/>
      <w:marLeft w:val="0"/>
      <w:marRight w:val="0"/>
      <w:marTop w:val="0"/>
      <w:marBottom w:val="0"/>
      <w:divBdr>
        <w:top w:val="none" w:sz="0" w:space="0" w:color="auto"/>
        <w:left w:val="none" w:sz="0" w:space="0" w:color="auto"/>
        <w:bottom w:val="none" w:sz="0" w:space="0" w:color="auto"/>
        <w:right w:val="none" w:sz="0" w:space="0" w:color="auto"/>
      </w:divBdr>
    </w:div>
    <w:div w:id="598564067">
      <w:bodyDiv w:val="1"/>
      <w:marLeft w:val="0"/>
      <w:marRight w:val="0"/>
      <w:marTop w:val="0"/>
      <w:marBottom w:val="0"/>
      <w:divBdr>
        <w:top w:val="none" w:sz="0" w:space="0" w:color="auto"/>
        <w:left w:val="none" w:sz="0" w:space="0" w:color="auto"/>
        <w:bottom w:val="none" w:sz="0" w:space="0" w:color="auto"/>
        <w:right w:val="none" w:sz="0" w:space="0" w:color="auto"/>
      </w:divBdr>
    </w:div>
    <w:div w:id="599412117">
      <w:bodyDiv w:val="1"/>
      <w:marLeft w:val="0"/>
      <w:marRight w:val="0"/>
      <w:marTop w:val="0"/>
      <w:marBottom w:val="0"/>
      <w:divBdr>
        <w:top w:val="none" w:sz="0" w:space="0" w:color="auto"/>
        <w:left w:val="none" w:sz="0" w:space="0" w:color="auto"/>
        <w:bottom w:val="none" w:sz="0" w:space="0" w:color="auto"/>
        <w:right w:val="none" w:sz="0" w:space="0" w:color="auto"/>
      </w:divBdr>
    </w:div>
    <w:div w:id="601189788">
      <w:bodyDiv w:val="1"/>
      <w:marLeft w:val="0"/>
      <w:marRight w:val="0"/>
      <w:marTop w:val="0"/>
      <w:marBottom w:val="0"/>
      <w:divBdr>
        <w:top w:val="none" w:sz="0" w:space="0" w:color="auto"/>
        <w:left w:val="none" w:sz="0" w:space="0" w:color="auto"/>
        <w:bottom w:val="none" w:sz="0" w:space="0" w:color="auto"/>
        <w:right w:val="none" w:sz="0" w:space="0" w:color="auto"/>
      </w:divBdr>
      <w:divsChild>
        <w:div w:id="537815705">
          <w:marLeft w:val="0"/>
          <w:marRight w:val="95"/>
          <w:marTop w:val="0"/>
          <w:marBottom w:val="204"/>
          <w:divBdr>
            <w:top w:val="single" w:sz="6" w:space="1" w:color="CCCCCC"/>
            <w:left w:val="single" w:sz="6" w:space="1" w:color="CCCCCC"/>
            <w:bottom w:val="single" w:sz="6" w:space="1" w:color="CCCCCC"/>
            <w:right w:val="single" w:sz="6" w:space="1" w:color="CCCCCC"/>
          </w:divBdr>
          <w:divsChild>
            <w:div w:id="212695417">
              <w:marLeft w:val="0"/>
              <w:marRight w:val="0"/>
              <w:marTop w:val="0"/>
              <w:marBottom w:val="0"/>
              <w:divBdr>
                <w:top w:val="none" w:sz="0" w:space="0" w:color="auto"/>
                <w:left w:val="none" w:sz="0" w:space="0" w:color="auto"/>
                <w:bottom w:val="none" w:sz="0" w:space="0" w:color="auto"/>
                <w:right w:val="none" w:sz="0" w:space="0" w:color="auto"/>
              </w:divBdr>
            </w:div>
            <w:div w:id="1440221359">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603072020">
      <w:bodyDiv w:val="1"/>
      <w:marLeft w:val="0"/>
      <w:marRight w:val="0"/>
      <w:marTop w:val="0"/>
      <w:marBottom w:val="0"/>
      <w:divBdr>
        <w:top w:val="none" w:sz="0" w:space="0" w:color="auto"/>
        <w:left w:val="none" w:sz="0" w:space="0" w:color="auto"/>
        <w:bottom w:val="none" w:sz="0" w:space="0" w:color="auto"/>
        <w:right w:val="none" w:sz="0" w:space="0" w:color="auto"/>
      </w:divBdr>
    </w:div>
    <w:div w:id="606960773">
      <w:bodyDiv w:val="1"/>
      <w:marLeft w:val="0"/>
      <w:marRight w:val="0"/>
      <w:marTop w:val="0"/>
      <w:marBottom w:val="0"/>
      <w:divBdr>
        <w:top w:val="none" w:sz="0" w:space="0" w:color="auto"/>
        <w:left w:val="none" w:sz="0" w:space="0" w:color="auto"/>
        <w:bottom w:val="none" w:sz="0" w:space="0" w:color="auto"/>
        <w:right w:val="none" w:sz="0" w:space="0" w:color="auto"/>
      </w:divBdr>
    </w:div>
    <w:div w:id="609093220">
      <w:bodyDiv w:val="1"/>
      <w:marLeft w:val="0"/>
      <w:marRight w:val="0"/>
      <w:marTop w:val="0"/>
      <w:marBottom w:val="0"/>
      <w:divBdr>
        <w:top w:val="none" w:sz="0" w:space="0" w:color="auto"/>
        <w:left w:val="none" w:sz="0" w:space="0" w:color="auto"/>
        <w:bottom w:val="none" w:sz="0" w:space="0" w:color="auto"/>
        <w:right w:val="none" w:sz="0" w:space="0" w:color="auto"/>
      </w:divBdr>
    </w:div>
    <w:div w:id="610017949">
      <w:bodyDiv w:val="1"/>
      <w:marLeft w:val="0"/>
      <w:marRight w:val="0"/>
      <w:marTop w:val="0"/>
      <w:marBottom w:val="0"/>
      <w:divBdr>
        <w:top w:val="none" w:sz="0" w:space="0" w:color="auto"/>
        <w:left w:val="none" w:sz="0" w:space="0" w:color="auto"/>
        <w:bottom w:val="none" w:sz="0" w:space="0" w:color="auto"/>
        <w:right w:val="none" w:sz="0" w:space="0" w:color="auto"/>
      </w:divBdr>
    </w:div>
    <w:div w:id="613052831">
      <w:bodyDiv w:val="1"/>
      <w:marLeft w:val="0"/>
      <w:marRight w:val="0"/>
      <w:marTop w:val="0"/>
      <w:marBottom w:val="0"/>
      <w:divBdr>
        <w:top w:val="none" w:sz="0" w:space="0" w:color="auto"/>
        <w:left w:val="none" w:sz="0" w:space="0" w:color="auto"/>
        <w:bottom w:val="none" w:sz="0" w:space="0" w:color="auto"/>
        <w:right w:val="none" w:sz="0" w:space="0" w:color="auto"/>
      </w:divBdr>
    </w:div>
    <w:div w:id="613639477">
      <w:bodyDiv w:val="1"/>
      <w:marLeft w:val="0"/>
      <w:marRight w:val="0"/>
      <w:marTop w:val="0"/>
      <w:marBottom w:val="0"/>
      <w:divBdr>
        <w:top w:val="none" w:sz="0" w:space="0" w:color="auto"/>
        <w:left w:val="none" w:sz="0" w:space="0" w:color="auto"/>
        <w:bottom w:val="none" w:sz="0" w:space="0" w:color="auto"/>
        <w:right w:val="none" w:sz="0" w:space="0" w:color="auto"/>
      </w:divBdr>
    </w:div>
    <w:div w:id="617882156">
      <w:bodyDiv w:val="1"/>
      <w:marLeft w:val="0"/>
      <w:marRight w:val="0"/>
      <w:marTop w:val="0"/>
      <w:marBottom w:val="0"/>
      <w:divBdr>
        <w:top w:val="none" w:sz="0" w:space="0" w:color="auto"/>
        <w:left w:val="none" w:sz="0" w:space="0" w:color="auto"/>
        <w:bottom w:val="none" w:sz="0" w:space="0" w:color="auto"/>
        <w:right w:val="none" w:sz="0" w:space="0" w:color="auto"/>
      </w:divBdr>
    </w:div>
    <w:div w:id="618221853">
      <w:bodyDiv w:val="1"/>
      <w:marLeft w:val="0"/>
      <w:marRight w:val="0"/>
      <w:marTop w:val="0"/>
      <w:marBottom w:val="0"/>
      <w:divBdr>
        <w:top w:val="none" w:sz="0" w:space="0" w:color="auto"/>
        <w:left w:val="none" w:sz="0" w:space="0" w:color="auto"/>
        <w:bottom w:val="none" w:sz="0" w:space="0" w:color="auto"/>
        <w:right w:val="none" w:sz="0" w:space="0" w:color="auto"/>
      </w:divBdr>
      <w:divsChild>
        <w:div w:id="1573614592">
          <w:marLeft w:val="0"/>
          <w:marRight w:val="0"/>
          <w:marTop w:val="0"/>
          <w:marBottom w:val="0"/>
          <w:divBdr>
            <w:top w:val="none" w:sz="0" w:space="0" w:color="auto"/>
            <w:left w:val="none" w:sz="0" w:space="0" w:color="auto"/>
            <w:bottom w:val="none" w:sz="0" w:space="0" w:color="auto"/>
            <w:right w:val="none" w:sz="0" w:space="0" w:color="auto"/>
          </w:divBdr>
          <w:divsChild>
            <w:div w:id="557396517">
              <w:marLeft w:val="0"/>
              <w:marRight w:val="0"/>
              <w:marTop w:val="0"/>
              <w:marBottom w:val="0"/>
              <w:divBdr>
                <w:top w:val="none" w:sz="0" w:space="0" w:color="auto"/>
                <w:left w:val="none" w:sz="0" w:space="0" w:color="auto"/>
                <w:bottom w:val="none" w:sz="0" w:space="0" w:color="auto"/>
                <w:right w:val="none" w:sz="0" w:space="0" w:color="auto"/>
              </w:divBdr>
            </w:div>
          </w:divsChild>
        </w:div>
        <w:div w:id="1521120676">
          <w:marLeft w:val="0"/>
          <w:marRight w:val="0"/>
          <w:marTop w:val="0"/>
          <w:marBottom w:val="0"/>
          <w:divBdr>
            <w:top w:val="none" w:sz="0" w:space="0" w:color="auto"/>
            <w:left w:val="none" w:sz="0" w:space="0" w:color="auto"/>
            <w:bottom w:val="none" w:sz="0" w:space="0" w:color="auto"/>
            <w:right w:val="none" w:sz="0" w:space="0" w:color="auto"/>
          </w:divBdr>
        </w:div>
        <w:div w:id="1289582281">
          <w:marLeft w:val="0"/>
          <w:marRight w:val="0"/>
          <w:marTop w:val="0"/>
          <w:marBottom w:val="0"/>
          <w:divBdr>
            <w:top w:val="none" w:sz="0" w:space="0" w:color="auto"/>
            <w:left w:val="none" w:sz="0" w:space="0" w:color="auto"/>
            <w:bottom w:val="none" w:sz="0" w:space="0" w:color="auto"/>
            <w:right w:val="none" w:sz="0" w:space="0" w:color="auto"/>
          </w:divBdr>
          <w:divsChild>
            <w:div w:id="763841496">
              <w:marLeft w:val="0"/>
              <w:marRight w:val="0"/>
              <w:marTop w:val="0"/>
              <w:marBottom w:val="0"/>
              <w:divBdr>
                <w:top w:val="none" w:sz="0" w:space="0" w:color="auto"/>
                <w:left w:val="none" w:sz="0" w:space="0" w:color="auto"/>
                <w:bottom w:val="none" w:sz="0" w:space="0" w:color="auto"/>
                <w:right w:val="none" w:sz="0" w:space="0" w:color="auto"/>
              </w:divBdr>
            </w:div>
          </w:divsChild>
        </w:div>
        <w:div w:id="564296470">
          <w:marLeft w:val="0"/>
          <w:marRight w:val="0"/>
          <w:marTop w:val="0"/>
          <w:marBottom w:val="0"/>
          <w:divBdr>
            <w:top w:val="none" w:sz="0" w:space="0" w:color="auto"/>
            <w:left w:val="none" w:sz="0" w:space="0" w:color="auto"/>
            <w:bottom w:val="none" w:sz="0" w:space="0" w:color="auto"/>
            <w:right w:val="none" w:sz="0" w:space="0" w:color="auto"/>
          </w:divBdr>
        </w:div>
        <w:div w:id="1196577011">
          <w:marLeft w:val="0"/>
          <w:marRight w:val="0"/>
          <w:marTop w:val="0"/>
          <w:marBottom w:val="0"/>
          <w:divBdr>
            <w:top w:val="none" w:sz="0" w:space="0" w:color="auto"/>
            <w:left w:val="none" w:sz="0" w:space="0" w:color="auto"/>
            <w:bottom w:val="none" w:sz="0" w:space="0" w:color="auto"/>
            <w:right w:val="none" w:sz="0" w:space="0" w:color="auto"/>
          </w:divBdr>
          <w:divsChild>
            <w:div w:id="359088621">
              <w:marLeft w:val="0"/>
              <w:marRight w:val="0"/>
              <w:marTop w:val="0"/>
              <w:marBottom w:val="0"/>
              <w:divBdr>
                <w:top w:val="none" w:sz="0" w:space="0" w:color="auto"/>
                <w:left w:val="none" w:sz="0" w:space="0" w:color="auto"/>
                <w:bottom w:val="none" w:sz="0" w:space="0" w:color="auto"/>
                <w:right w:val="none" w:sz="0" w:space="0" w:color="auto"/>
              </w:divBdr>
            </w:div>
          </w:divsChild>
        </w:div>
        <w:div w:id="1605574532">
          <w:marLeft w:val="0"/>
          <w:marRight w:val="0"/>
          <w:marTop w:val="0"/>
          <w:marBottom w:val="0"/>
          <w:divBdr>
            <w:top w:val="none" w:sz="0" w:space="0" w:color="auto"/>
            <w:left w:val="none" w:sz="0" w:space="0" w:color="auto"/>
            <w:bottom w:val="none" w:sz="0" w:space="0" w:color="auto"/>
            <w:right w:val="none" w:sz="0" w:space="0" w:color="auto"/>
          </w:divBdr>
          <w:divsChild>
            <w:div w:id="294527661">
              <w:marLeft w:val="0"/>
              <w:marRight w:val="0"/>
              <w:marTop w:val="0"/>
              <w:marBottom w:val="0"/>
              <w:divBdr>
                <w:top w:val="none" w:sz="0" w:space="0" w:color="auto"/>
                <w:left w:val="none" w:sz="0" w:space="0" w:color="auto"/>
                <w:bottom w:val="none" w:sz="0" w:space="0" w:color="auto"/>
                <w:right w:val="none" w:sz="0" w:space="0" w:color="auto"/>
              </w:divBdr>
            </w:div>
          </w:divsChild>
        </w:div>
        <w:div w:id="562912507">
          <w:marLeft w:val="0"/>
          <w:marRight w:val="0"/>
          <w:marTop w:val="0"/>
          <w:marBottom w:val="0"/>
          <w:divBdr>
            <w:top w:val="none" w:sz="0" w:space="0" w:color="auto"/>
            <w:left w:val="none" w:sz="0" w:space="0" w:color="auto"/>
            <w:bottom w:val="none" w:sz="0" w:space="0" w:color="auto"/>
            <w:right w:val="none" w:sz="0" w:space="0" w:color="auto"/>
          </w:divBdr>
        </w:div>
      </w:divsChild>
    </w:div>
    <w:div w:id="619071428">
      <w:bodyDiv w:val="1"/>
      <w:marLeft w:val="0"/>
      <w:marRight w:val="0"/>
      <w:marTop w:val="0"/>
      <w:marBottom w:val="0"/>
      <w:divBdr>
        <w:top w:val="none" w:sz="0" w:space="0" w:color="auto"/>
        <w:left w:val="none" w:sz="0" w:space="0" w:color="auto"/>
        <w:bottom w:val="none" w:sz="0" w:space="0" w:color="auto"/>
        <w:right w:val="none" w:sz="0" w:space="0" w:color="auto"/>
      </w:divBdr>
    </w:div>
    <w:div w:id="619386086">
      <w:bodyDiv w:val="1"/>
      <w:marLeft w:val="0"/>
      <w:marRight w:val="0"/>
      <w:marTop w:val="0"/>
      <w:marBottom w:val="0"/>
      <w:divBdr>
        <w:top w:val="none" w:sz="0" w:space="0" w:color="auto"/>
        <w:left w:val="none" w:sz="0" w:space="0" w:color="auto"/>
        <w:bottom w:val="none" w:sz="0" w:space="0" w:color="auto"/>
        <w:right w:val="none" w:sz="0" w:space="0" w:color="auto"/>
      </w:divBdr>
      <w:divsChild>
        <w:div w:id="889344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1228126">
      <w:bodyDiv w:val="1"/>
      <w:marLeft w:val="0"/>
      <w:marRight w:val="0"/>
      <w:marTop w:val="0"/>
      <w:marBottom w:val="0"/>
      <w:divBdr>
        <w:top w:val="none" w:sz="0" w:space="0" w:color="auto"/>
        <w:left w:val="none" w:sz="0" w:space="0" w:color="auto"/>
        <w:bottom w:val="none" w:sz="0" w:space="0" w:color="auto"/>
        <w:right w:val="none" w:sz="0" w:space="0" w:color="auto"/>
      </w:divBdr>
    </w:div>
    <w:div w:id="621545069">
      <w:bodyDiv w:val="1"/>
      <w:marLeft w:val="0"/>
      <w:marRight w:val="0"/>
      <w:marTop w:val="0"/>
      <w:marBottom w:val="0"/>
      <w:divBdr>
        <w:top w:val="none" w:sz="0" w:space="0" w:color="auto"/>
        <w:left w:val="none" w:sz="0" w:space="0" w:color="auto"/>
        <w:bottom w:val="none" w:sz="0" w:space="0" w:color="auto"/>
        <w:right w:val="none" w:sz="0" w:space="0" w:color="auto"/>
      </w:divBdr>
    </w:div>
    <w:div w:id="622076268">
      <w:bodyDiv w:val="1"/>
      <w:marLeft w:val="0"/>
      <w:marRight w:val="0"/>
      <w:marTop w:val="0"/>
      <w:marBottom w:val="0"/>
      <w:divBdr>
        <w:top w:val="none" w:sz="0" w:space="0" w:color="auto"/>
        <w:left w:val="none" w:sz="0" w:space="0" w:color="auto"/>
        <w:bottom w:val="none" w:sz="0" w:space="0" w:color="auto"/>
        <w:right w:val="none" w:sz="0" w:space="0" w:color="auto"/>
      </w:divBdr>
    </w:div>
    <w:div w:id="623386751">
      <w:bodyDiv w:val="1"/>
      <w:marLeft w:val="0"/>
      <w:marRight w:val="0"/>
      <w:marTop w:val="0"/>
      <w:marBottom w:val="0"/>
      <w:divBdr>
        <w:top w:val="none" w:sz="0" w:space="0" w:color="auto"/>
        <w:left w:val="none" w:sz="0" w:space="0" w:color="auto"/>
        <w:bottom w:val="none" w:sz="0" w:space="0" w:color="auto"/>
        <w:right w:val="none" w:sz="0" w:space="0" w:color="auto"/>
      </w:divBdr>
    </w:div>
    <w:div w:id="626349565">
      <w:bodyDiv w:val="1"/>
      <w:marLeft w:val="0"/>
      <w:marRight w:val="0"/>
      <w:marTop w:val="0"/>
      <w:marBottom w:val="0"/>
      <w:divBdr>
        <w:top w:val="none" w:sz="0" w:space="0" w:color="auto"/>
        <w:left w:val="none" w:sz="0" w:space="0" w:color="auto"/>
        <w:bottom w:val="none" w:sz="0" w:space="0" w:color="auto"/>
        <w:right w:val="none" w:sz="0" w:space="0" w:color="auto"/>
      </w:divBdr>
    </w:div>
    <w:div w:id="626663061">
      <w:bodyDiv w:val="1"/>
      <w:marLeft w:val="0"/>
      <w:marRight w:val="0"/>
      <w:marTop w:val="0"/>
      <w:marBottom w:val="0"/>
      <w:divBdr>
        <w:top w:val="none" w:sz="0" w:space="0" w:color="auto"/>
        <w:left w:val="none" w:sz="0" w:space="0" w:color="auto"/>
        <w:bottom w:val="none" w:sz="0" w:space="0" w:color="auto"/>
        <w:right w:val="none" w:sz="0" w:space="0" w:color="auto"/>
      </w:divBdr>
    </w:div>
    <w:div w:id="628127563">
      <w:bodyDiv w:val="1"/>
      <w:marLeft w:val="0"/>
      <w:marRight w:val="0"/>
      <w:marTop w:val="0"/>
      <w:marBottom w:val="0"/>
      <w:divBdr>
        <w:top w:val="none" w:sz="0" w:space="0" w:color="auto"/>
        <w:left w:val="none" w:sz="0" w:space="0" w:color="auto"/>
        <w:bottom w:val="none" w:sz="0" w:space="0" w:color="auto"/>
        <w:right w:val="none" w:sz="0" w:space="0" w:color="auto"/>
      </w:divBdr>
    </w:div>
    <w:div w:id="628896529">
      <w:bodyDiv w:val="1"/>
      <w:marLeft w:val="0"/>
      <w:marRight w:val="0"/>
      <w:marTop w:val="0"/>
      <w:marBottom w:val="0"/>
      <w:divBdr>
        <w:top w:val="none" w:sz="0" w:space="0" w:color="auto"/>
        <w:left w:val="none" w:sz="0" w:space="0" w:color="auto"/>
        <w:bottom w:val="none" w:sz="0" w:space="0" w:color="auto"/>
        <w:right w:val="none" w:sz="0" w:space="0" w:color="auto"/>
      </w:divBdr>
    </w:div>
    <w:div w:id="630747343">
      <w:bodyDiv w:val="1"/>
      <w:marLeft w:val="0"/>
      <w:marRight w:val="0"/>
      <w:marTop w:val="0"/>
      <w:marBottom w:val="0"/>
      <w:divBdr>
        <w:top w:val="none" w:sz="0" w:space="0" w:color="auto"/>
        <w:left w:val="none" w:sz="0" w:space="0" w:color="auto"/>
        <w:bottom w:val="none" w:sz="0" w:space="0" w:color="auto"/>
        <w:right w:val="none" w:sz="0" w:space="0" w:color="auto"/>
      </w:divBdr>
    </w:div>
    <w:div w:id="634795325">
      <w:bodyDiv w:val="1"/>
      <w:marLeft w:val="0"/>
      <w:marRight w:val="0"/>
      <w:marTop w:val="0"/>
      <w:marBottom w:val="0"/>
      <w:divBdr>
        <w:top w:val="none" w:sz="0" w:space="0" w:color="auto"/>
        <w:left w:val="none" w:sz="0" w:space="0" w:color="auto"/>
        <w:bottom w:val="none" w:sz="0" w:space="0" w:color="auto"/>
        <w:right w:val="none" w:sz="0" w:space="0" w:color="auto"/>
      </w:divBdr>
    </w:div>
    <w:div w:id="639265054">
      <w:bodyDiv w:val="1"/>
      <w:marLeft w:val="0"/>
      <w:marRight w:val="0"/>
      <w:marTop w:val="0"/>
      <w:marBottom w:val="0"/>
      <w:divBdr>
        <w:top w:val="none" w:sz="0" w:space="0" w:color="auto"/>
        <w:left w:val="none" w:sz="0" w:space="0" w:color="auto"/>
        <w:bottom w:val="none" w:sz="0" w:space="0" w:color="auto"/>
        <w:right w:val="none" w:sz="0" w:space="0" w:color="auto"/>
      </w:divBdr>
    </w:div>
    <w:div w:id="640383853">
      <w:bodyDiv w:val="1"/>
      <w:marLeft w:val="0"/>
      <w:marRight w:val="0"/>
      <w:marTop w:val="0"/>
      <w:marBottom w:val="0"/>
      <w:divBdr>
        <w:top w:val="none" w:sz="0" w:space="0" w:color="auto"/>
        <w:left w:val="none" w:sz="0" w:space="0" w:color="auto"/>
        <w:bottom w:val="none" w:sz="0" w:space="0" w:color="auto"/>
        <w:right w:val="none" w:sz="0" w:space="0" w:color="auto"/>
      </w:divBdr>
    </w:div>
    <w:div w:id="642276334">
      <w:bodyDiv w:val="1"/>
      <w:marLeft w:val="0"/>
      <w:marRight w:val="0"/>
      <w:marTop w:val="0"/>
      <w:marBottom w:val="0"/>
      <w:divBdr>
        <w:top w:val="none" w:sz="0" w:space="0" w:color="auto"/>
        <w:left w:val="none" w:sz="0" w:space="0" w:color="auto"/>
        <w:bottom w:val="none" w:sz="0" w:space="0" w:color="auto"/>
        <w:right w:val="none" w:sz="0" w:space="0" w:color="auto"/>
      </w:divBdr>
    </w:div>
    <w:div w:id="642734290">
      <w:bodyDiv w:val="1"/>
      <w:marLeft w:val="0"/>
      <w:marRight w:val="0"/>
      <w:marTop w:val="0"/>
      <w:marBottom w:val="0"/>
      <w:divBdr>
        <w:top w:val="none" w:sz="0" w:space="0" w:color="auto"/>
        <w:left w:val="none" w:sz="0" w:space="0" w:color="auto"/>
        <w:bottom w:val="none" w:sz="0" w:space="0" w:color="auto"/>
        <w:right w:val="none" w:sz="0" w:space="0" w:color="auto"/>
      </w:divBdr>
    </w:div>
    <w:div w:id="642782225">
      <w:bodyDiv w:val="1"/>
      <w:marLeft w:val="0"/>
      <w:marRight w:val="0"/>
      <w:marTop w:val="0"/>
      <w:marBottom w:val="0"/>
      <w:divBdr>
        <w:top w:val="none" w:sz="0" w:space="0" w:color="auto"/>
        <w:left w:val="none" w:sz="0" w:space="0" w:color="auto"/>
        <w:bottom w:val="none" w:sz="0" w:space="0" w:color="auto"/>
        <w:right w:val="none" w:sz="0" w:space="0" w:color="auto"/>
      </w:divBdr>
    </w:div>
    <w:div w:id="643392912">
      <w:bodyDiv w:val="1"/>
      <w:marLeft w:val="0"/>
      <w:marRight w:val="0"/>
      <w:marTop w:val="0"/>
      <w:marBottom w:val="0"/>
      <w:divBdr>
        <w:top w:val="none" w:sz="0" w:space="0" w:color="auto"/>
        <w:left w:val="none" w:sz="0" w:space="0" w:color="auto"/>
        <w:bottom w:val="none" w:sz="0" w:space="0" w:color="auto"/>
        <w:right w:val="none" w:sz="0" w:space="0" w:color="auto"/>
      </w:divBdr>
    </w:div>
    <w:div w:id="647057362">
      <w:bodyDiv w:val="1"/>
      <w:marLeft w:val="0"/>
      <w:marRight w:val="0"/>
      <w:marTop w:val="0"/>
      <w:marBottom w:val="0"/>
      <w:divBdr>
        <w:top w:val="none" w:sz="0" w:space="0" w:color="auto"/>
        <w:left w:val="none" w:sz="0" w:space="0" w:color="auto"/>
        <w:bottom w:val="none" w:sz="0" w:space="0" w:color="auto"/>
        <w:right w:val="none" w:sz="0" w:space="0" w:color="auto"/>
      </w:divBdr>
    </w:div>
    <w:div w:id="647828346">
      <w:bodyDiv w:val="1"/>
      <w:marLeft w:val="0"/>
      <w:marRight w:val="0"/>
      <w:marTop w:val="0"/>
      <w:marBottom w:val="0"/>
      <w:divBdr>
        <w:top w:val="none" w:sz="0" w:space="0" w:color="auto"/>
        <w:left w:val="none" w:sz="0" w:space="0" w:color="auto"/>
        <w:bottom w:val="none" w:sz="0" w:space="0" w:color="auto"/>
        <w:right w:val="none" w:sz="0" w:space="0" w:color="auto"/>
      </w:divBdr>
    </w:div>
    <w:div w:id="650326171">
      <w:bodyDiv w:val="1"/>
      <w:marLeft w:val="0"/>
      <w:marRight w:val="0"/>
      <w:marTop w:val="0"/>
      <w:marBottom w:val="0"/>
      <w:divBdr>
        <w:top w:val="none" w:sz="0" w:space="0" w:color="auto"/>
        <w:left w:val="none" w:sz="0" w:space="0" w:color="auto"/>
        <w:bottom w:val="none" w:sz="0" w:space="0" w:color="auto"/>
        <w:right w:val="none" w:sz="0" w:space="0" w:color="auto"/>
      </w:divBdr>
      <w:divsChild>
        <w:div w:id="1978757018">
          <w:marLeft w:val="0"/>
          <w:marRight w:val="95"/>
          <w:marTop w:val="0"/>
          <w:marBottom w:val="204"/>
          <w:divBdr>
            <w:top w:val="single" w:sz="6" w:space="1" w:color="CCCCCC"/>
            <w:left w:val="single" w:sz="6" w:space="1" w:color="CCCCCC"/>
            <w:bottom w:val="single" w:sz="6" w:space="1" w:color="CCCCCC"/>
            <w:right w:val="single" w:sz="6" w:space="1" w:color="CCCCCC"/>
          </w:divBdr>
          <w:divsChild>
            <w:div w:id="398018268">
              <w:marLeft w:val="0"/>
              <w:marRight w:val="0"/>
              <w:marTop w:val="0"/>
              <w:marBottom w:val="0"/>
              <w:divBdr>
                <w:top w:val="none" w:sz="0" w:space="0" w:color="auto"/>
                <w:left w:val="none" w:sz="0" w:space="0" w:color="auto"/>
                <w:bottom w:val="none" w:sz="0" w:space="0" w:color="auto"/>
                <w:right w:val="none" w:sz="0" w:space="0" w:color="auto"/>
              </w:divBdr>
            </w:div>
            <w:div w:id="117531775">
              <w:marLeft w:val="0"/>
              <w:marRight w:val="0"/>
              <w:marTop w:val="0"/>
              <w:marBottom w:val="68"/>
              <w:divBdr>
                <w:top w:val="none" w:sz="0" w:space="0" w:color="auto"/>
                <w:left w:val="none" w:sz="0" w:space="0" w:color="auto"/>
                <w:bottom w:val="none" w:sz="0" w:space="0" w:color="auto"/>
                <w:right w:val="none" w:sz="0" w:space="0" w:color="auto"/>
              </w:divBdr>
            </w:div>
          </w:divsChild>
        </w:div>
        <w:div w:id="2117098091">
          <w:marLeft w:val="0"/>
          <w:marRight w:val="0"/>
          <w:marTop w:val="0"/>
          <w:marBottom w:val="0"/>
          <w:divBdr>
            <w:top w:val="none" w:sz="0" w:space="0" w:color="auto"/>
            <w:left w:val="none" w:sz="0" w:space="0" w:color="auto"/>
            <w:bottom w:val="none" w:sz="0" w:space="0" w:color="auto"/>
            <w:right w:val="none" w:sz="0" w:space="0" w:color="auto"/>
          </w:divBdr>
        </w:div>
        <w:div w:id="1423724018">
          <w:marLeft w:val="0"/>
          <w:marRight w:val="0"/>
          <w:marTop w:val="0"/>
          <w:marBottom w:val="0"/>
          <w:divBdr>
            <w:top w:val="none" w:sz="0" w:space="0" w:color="auto"/>
            <w:left w:val="none" w:sz="0" w:space="0" w:color="auto"/>
            <w:bottom w:val="none" w:sz="0" w:space="0" w:color="auto"/>
            <w:right w:val="none" w:sz="0" w:space="0" w:color="auto"/>
          </w:divBdr>
        </w:div>
        <w:div w:id="1707637687">
          <w:marLeft w:val="0"/>
          <w:marRight w:val="0"/>
          <w:marTop w:val="0"/>
          <w:marBottom w:val="0"/>
          <w:divBdr>
            <w:top w:val="none" w:sz="0" w:space="0" w:color="auto"/>
            <w:left w:val="none" w:sz="0" w:space="0" w:color="auto"/>
            <w:bottom w:val="none" w:sz="0" w:space="0" w:color="auto"/>
            <w:right w:val="none" w:sz="0" w:space="0" w:color="auto"/>
          </w:divBdr>
        </w:div>
        <w:div w:id="1424911409">
          <w:marLeft w:val="0"/>
          <w:marRight w:val="0"/>
          <w:marTop w:val="0"/>
          <w:marBottom w:val="0"/>
          <w:divBdr>
            <w:top w:val="none" w:sz="0" w:space="0" w:color="auto"/>
            <w:left w:val="none" w:sz="0" w:space="0" w:color="auto"/>
            <w:bottom w:val="none" w:sz="0" w:space="0" w:color="auto"/>
            <w:right w:val="none" w:sz="0" w:space="0" w:color="auto"/>
          </w:divBdr>
        </w:div>
        <w:div w:id="1176844315">
          <w:marLeft w:val="0"/>
          <w:marRight w:val="0"/>
          <w:marTop w:val="0"/>
          <w:marBottom w:val="0"/>
          <w:divBdr>
            <w:top w:val="none" w:sz="0" w:space="0" w:color="auto"/>
            <w:left w:val="none" w:sz="0" w:space="0" w:color="auto"/>
            <w:bottom w:val="none" w:sz="0" w:space="0" w:color="auto"/>
            <w:right w:val="none" w:sz="0" w:space="0" w:color="auto"/>
          </w:divBdr>
        </w:div>
        <w:div w:id="158159351">
          <w:marLeft w:val="0"/>
          <w:marRight w:val="0"/>
          <w:marTop w:val="0"/>
          <w:marBottom w:val="0"/>
          <w:divBdr>
            <w:top w:val="none" w:sz="0" w:space="0" w:color="auto"/>
            <w:left w:val="none" w:sz="0" w:space="0" w:color="auto"/>
            <w:bottom w:val="none" w:sz="0" w:space="0" w:color="auto"/>
            <w:right w:val="none" w:sz="0" w:space="0" w:color="auto"/>
          </w:divBdr>
        </w:div>
        <w:div w:id="2117601247">
          <w:marLeft w:val="0"/>
          <w:marRight w:val="0"/>
          <w:marTop w:val="0"/>
          <w:marBottom w:val="0"/>
          <w:divBdr>
            <w:top w:val="none" w:sz="0" w:space="0" w:color="auto"/>
            <w:left w:val="none" w:sz="0" w:space="0" w:color="auto"/>
            <w:bottom w:val="none" w:sz="0" w:space="0" w:color="auto"/>
            <w:right w:val="none" w:sz="0" w:space="0" w:color="auto"/>
          </w:divBdr>
        </w:div>
        <w:div w:id="1888487696">
          <w:marLeft w:val="0"/>
          <w:marRight w:val="0"/>
          <w:marTop w:val="0"/>
          <w:marBottom w:val="0"/>
          <w:divBdr>
            <w:top w:val="none" w:sz="0" w:space="0" w:color="auto"/>
            <w:left w:val="none" w:sz="0" w:space="0" w:color="auto"/>
            <w:bottom w:val="none" w:sz="0" w:space="0" w:color="auto"/>
            <w:right w:val="none" w:sz="0" w:space="0" w:color="auto"/>
          </w:divBdr>
        </w:div>
        <w:div w:id="861818390">
          <w:marLeft w:val="0"/>
          <w:marRight w:val="0"/>
          <w:marTop w:val="0"/>
          <w:marBottom w:val="0"/>
          <w:divBdr>
            <w:top w:val="none" w:sz="0" w:space="0" w:color="auto"/>
            <w:left w:val="none" w:sz="0" w:space="0" w:color="auto"/>
            <w:bottom w:val="none" w:sz="0" w:space="0" w:color="auto"/>
            <w:right w:val="none" w:sz="0" w:space="0" w:color="auto"/>
          </w:divBdr>
        </w:div>
        <w:div w:id="1163085546">
          <w:marLeft w:val="0"/>
          <w:marRight w:val="0"/>
          <w:marTop w:val="0"/>
          <w:marBottom w:val="0"/>
          <w:divBdr>
            <w:top w:val="none" w:sz="0" w:space="0" w:color="auto"/>
            <w:left w:val="none" w:sz="0" w:space="0" w:color="auto"/>
            <w:bottom w:val="none" w:sz="0" w:space="0" w:color="auto"/>
            <w:right w:val="none" w:sz="0" w:space="0" w:color="auto"/>
          </w:divBdr>
        </w:div>
      </w:divsChild>
    </w:div>
    <w:div w:id="653684981">
      <w:bodyDiv w:val="1"/>
      <w:marLeft w:val="0"/>
      <w:marRight w:val="0"/>
      <w:marTop w:val="0"/>
      <w:marBottom w:val="0"/>
      <w:divBdr>
        <w:top w:val="none" w:sz="0" w:space="0" w:color="auto"/>
        <w:left w:val="none" w:sz="0" w:space="0" w:color="auto"/>
        <w:bottom w:val="none" w:sz="0" w:space="0" w:color="auto"/>
        <w:right w:val="none" w:sz="0" w:space="0" w:color="auto"/>
      </w:divBdr>
    </w:div>
    <w:div w:id="653872554">
      <w:bodyDiv w:val="1"/>
      <w:marLeft w:val="0"/>
      <w:marRight w:val="0"/>
      <w:marTop w:val="0"/>
      <w:marBottom w:val="0"/>
      <w:divBdr>
        <w:top w:val="none" w:sz="0" w:space="0" w:color="auto"/>
        <w:left w:val="none" w:sz="0" w:space="0" w:color="auto"/>
        <w:bottom w:val="none" w:sz="0" w:space="0" w:color="auto"/>
        <w:right w:val="none" w:sz="0" w:space="0" w:color="auto"/>
      </w:divBdr>
    </w:div>
    <w:div w:id="653921020">
      <w:bodyDiv w:val="1"/>
      <w:marLeft w:val="0"/>
      <w:marRight w:val="0"/>
      <w:marTop w:val="0"/>
      <w:marBottom w:val="0"/>
      <w:divBdr>
        <w:top w:val="none" w:sz="0" w:space="0" w:color="auto"/>
        <w:left w:val="none" w:sz="0" w:space="0" w:color="auto"/>
        <w:bottom w:val="none" w:sz="0" w:space="0" w:color="auto"/>
        <w:right w:val="none" w:sz="0" w:space="0" w:color="auto"/>
      </w:divBdr>
    </w:div>
    <w:div w:id="654339432">
      <w:bodyDiv w:val="1"/>
      <w:marLeft w:val="0"/>
      <w:marRight w:val="0"/>
      <w:marTop w:val="0"/>
      <w:marBottom w:val="0"/>
      <w:divBdr>
        <w:top w:val="none" w:sz="0" w:space="0" w:color="auto"/>
        <w:left w:val="none" w:sz="0" w:space="0" w:color="auto"/>
        <w:bottom w:val="none" w:sz="0" w:space="0" w:color="auto"/>
        <w:right w:val="none" w:sz="0" w:space="0" w:color="auto"/>
      </w:divBdr>
    </w:div>
    <w:div w:id="655382087">
      <w:bodyDiv w:val="1"/>
      <w:marLeft w:val="0"/>
      <w:marRight w:val="0"/>
      <w:marTop w:val="0"/>
      <w:marBottom w:val="0"/>
      <w:divBdr>
        <w:top w:val="none" w:sz="0" w:space="0" w:color="auto"/>
        <w:left w:val="none" w:sz="0" w:space="0" w:color="auto"/>
        <w:bottom w:val="none" w:sz="0" w:space="0" w:color="auto"/>
        <w:right w:val="none" w:sz="0" w:space="0" w:color="auto"/>
      </w:divBdr>
      <w:divsChild>
        <w:div w:id="1942641521">
          <w:marLeft w:val="340"/>
          <w:marRight w:val="0"/>
          <w:marTop w:val="68"/>
          <w:marBottom w:val="204"/>
          <w:divBdr>
            <w:top w:val="none" w:sz="0" w:space="0" w:color="auto"/>
            <w:left w:val="none" w:sz="0" w:space="0" w:color="auto"/>
            <w:bottom w:val="none" w:sz="0" w:space="0" w:color="auto"/>
            <w:right w:val="none" w:sz="0" w:space="0" w:color="auto"/>
          </w:divBdr>
        </w:div>
        <w:div w:id="310640764">
          <w:marLeft w:val="136"/>
          <w:marRight w:val="0"/>
          <w:marTop w:val="136"/>
          <w:marBottom w:val="136"/>
          <w:divBdr>
            <w:top w:val="single" w:sz="18" w:space="4" w:color="868686"/>
            <w:left w:val="none" w:sz="0" w:space="0" w:color="auto"/>
            <w:bottom w:val="single" w:sz="18" w:space="4" w:color="868686"/>
            <w:right w:val="none" w:sz="0" w:space="0" w:color="auto"/>
          </w:divBdr>
        </w:div>
      </w:divsChild>
    </w:div>
    <w:div w:id="655954238">
      <w:bodyDiv w:val="1"/>
      <w:marLeft w:val="0"/>
      <w:marRight w:val="0"/>
      <w:marTop w:val="0"/>
      <w:marBottom w:val="0"/>
      <w:divBdr>
        <w:top w:val="none" w:sz="0" w:space="0" w:color="auto"/>
        <w:left w:val="none" w:sz="0" w:space="0" w:color="auto"/>
        <w:bottom w:val="none" w:sz="0" w:space="0" w:color="auto"/>
        <w:right w:val="none" w:sz="0" w:space="0" w:color="auto"/>
      </w:divBdr>
    </w:div>
    <w:div w:id="661157913">
      <w:bodyDiv w:val="1"/>
      <w:marLeft w:val="0"/>
      <w:marRight w:val="0"/>
      <w:marTop w:val="0"/>
      <w:marBottom w:val="0"/>
      <w:divBdr>
        <w:top w:val="none" w:sz="0" w:space="0" w:color="auto"/>
        <w:left w:val="none" w:sz="0" w:space="0" w:color="auto"/>
        <w:bottom w:val="none" w:sz="0" w:space="0" w:color="auto"/>
        <w:right w:val="none" w:sz="0" w:space="0" w:color="auto"/>
      </w:divBdr>
      <w:divsChild>
        <w:div w:id="1613442666">
          <w:marLeft w:val="0"/>
          <w:marRight w:val="0"/>
          <w:marTop w:val="0"/>
          <w:marBottom w:val="0"/>
          <w:divBdr>
            <w:top w:val="none" w:sz="0" w:space="0" w:color="auto"/>
            <w:left w:val="none" w:sz="0" w:space="0" w:color="auto"/>
            <w:bottom w:val="none" w:sz="0" w:space="0" w:color="auto"/>
            <w:right w:val="none" w:sz="0" w:space="0" w:color="auto"/>
          </w:divBdr>
        </w:div>
        <w:div w:id="711612523">
          <w:marLeft w:val="0"/>
          <w:marRight w:val="0"/>
          <w:marTop w:val="0"/>
          <w:marBottom w:val="0"/>
          <w:divBdr>
            <w:top w:val="none" w:sz="0" w:space="0" w:color="auto"/>
            <w:left w:val="none" w:sz="0" w:space="0" w:color="auto"/>
            <w:bottom w:val="none" w:sz="0" w:space="0" w:color="auto"/>
            <w:right w:val="none" w:sz="0" w:space="0" w:color="auto"/>
          </w:divBdr>
        </w:div>
      </w:divsChild>
    </w:div>
    <w:div w:id="661857600">
      <w:bodyDiv w:val="1"/>
      <w:marLeft w:val="0"/>
      <w:marRight w:val="0"/>
      <w:marTop w:val="0"/>
      <w:marBottom w:val="0"/>
      <w:divBdr>
        <w:top w:val="none" w:sz="0" w:space="0" w:color="auto"/>
        <w:left w:val="none" w:sz="0" w:space="0" w:color="auto"/>
        <w:bottom w:val="none" w:sz="0" w:space="0" w:color="auto"/>
        <w:right w:val="none" w:sz="0" w:space="0" w:color="auto"/>
      </w:divBdr>
    </w:div>
    <w:div w:id="662896912">
      <w:bodyDiv w:val="1"/>
      <w:marLeft w:val="0"/>
      <w:marRight w:val="0"/>
      <w:marTop w:val="0"/>
      <w:marBottom w:val="0"/>
      <w:divBdr>
        <w:top w:val="none" w:sz="0" w:space="0" w:color="auto"/>
        <w:left w:val="none" w:sz="0" w:space="0" w:color="auto"/>
        <w:bottom w:val="none" w:sz="0" w:space="0" w:color="auto"/>
        <w:right w:val="none" w:sz="0" w:space="0" w:color="auto"/>
      </w:divBdr>
    </w:div>
    <w:div w:id="663433335">
      <w:bodyDiv w:val="1"/>
      <w:marLeft w:val="0"/>
      <w:marRight w:val="0"/>
      <w:marTop w:val="0"/>
      <w:marBottom w:val="0"/>
      <w:divBdr>
        <w:top w:val="none" w:sz="0" w:space="0" w:color="auto"/>
        <w:left w:val="none" w:sz="0" w:space="0" w:color="auto"/>
        <w:bottom w:val="none" w:sz="0" w:space="0" w:color="auto"/>
        <w:right w:val="none" w:sz="0" w:space="0" w:color="auto"/>
      </w:divBdr>
      <w:divsChild>
        <w:div w:id="1568488772">
          <w:marLeft w:val="0"/>
          <w:marRight w:val="0"/>
          <w:marTop w:val="0"/>
          <w:marBottom w:val="0"/>
          <w:divBdr>
            <w:top w:val="none" w:sz="0" w:space="0" w:color="auto"/>
            <w:left w:val="single" w:sz="6" w:space="14" w:color="2D3192"/>
            <w:bottom w:val="none" w:sz="0" w:space="0" w:color="auto"/>
            <w:right w:val="none" w:sz="0" w:space="0" w:color="auto"/>
          </w:divBdr>
        </w:div>
        <w:div w:id="201214512">
          <w:marLeft w:val="0"/>
          <w:marRight w:val="0"/>
          <w:marTop w:val="0"/>
          <w:marBottom w:val="0"/>
          <w:divBdr>
            <w:top w:val="none" w:sz="0" w:space="0" w:color="auto"/>
            <w:left w:val="none" w:sz="0" w:space="0" w:color="auto"/>
            <w:bottom w:val="none" w:sz="0" w:space="0" w:color="auto"/>
            <w:right w:val="none" w:sz="0" w:space="0" w:color="auto"/>
          </w:divBdr>
          <w:divsChild>
            <w:div w:id="163132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757311">
      <w:bodyDiv w:val="1"/>
      <w:marLeft w:val="0"/>
      <w:marRight w:val="0"/>
      <w:marTop w:val="0"/>
      <w:marBottom w:val="0"/>
      <w:divBdr>
        <w:top w:val="none" w:sz="0" w:space="0" w:color="auto"/>
        <w:left w:val="none" w:sz="0" w:space="0" w:color="auto"/>
        <w:bottom w:val="none" w:sz="0" w:space="0" w:color="auto"/>
        <w:right w:val="none" w:sz="0" w:space="0" w:color="auto"/>
      </w:divBdr>
    </w:div>
    <w:div w:id="672683662">
      <w:bodyDiv w:val="1"/>
      <w:marLeft w:val="0"/>
      <w:marRight w:val="0"/>
      <w:marTop w:val="0"/>
      <w:marBottom w:val="0"/>
      <w:divBdr>
        <w:top w:val="none" w:sz="0" w:space="0" w:color="auto"/>
        <w:left w:val="none" w:sz="0" w:space="0" w:color="auto"/>
        <w:bottom w:val="none" w:sz="0" w:space="0" w:color="auto"/>
        <w:right w:val="none" w:sz="0" w:space="0" w:color="auto"/>
      </w:divBdr>
    </w:div>
    <w:div w:id="674038535">
      <w:bodyDiv w:val="1"/>
      <w:marLeft w:val="0"/>
      <w:marRight w:val="0"/>
      <w:marTop w:val="0"/>
      <w:marBottom w:val="0"/>
      <w:divBdr>
        <w:top w:val="none" w:sz="0" w:space="0" w:color="auto"/>
        <w:left w:val="none" w:sz="0" w:space="0" w:color="auto"/>
        <w:bottom w:val="none" w:sz="0" w:space="0" w:color="auto"/>
        <w:right w:val="none" w:sz="0" w:space="0" w:color="auto"/>
      </w:divBdr>
      <w:divsChild>
        <w:div w:id="1528640554">
          <w:marLeft w:val="0"/>
          <w:marRight w:val="0"/>
          <w:marTop w:val="0"/>
          <w:marBottom w:val="0"/>
          <w:divBdr>
            <w:top w:val="none" w:sz="0" w:space="0" w:color="auto"/>
            <w:left w:val="none" w:sz="0" w:space="0" w:color="auto"/>
            <w:bottom w:val="none" w:sz="0" w:space="0" w:color="auto"/>
            <w:right w:val="none" w:sz="0" w:space="0" w:color="auto"/>
          </w:divBdr>
        </w:div>
      </w:divsChild>
    </w:div>
    <w:div w:id="674188695">
      <w:bodyDiv w:val="1"/>
      <w:marLeft w:val="0"/>
      <w:marRight w:val="0"/>
      <w:marTop w:val="0"/>
      <w:marBottom w:val="0"/>
      <w:divBdr>
        <w:top w:val="none" w:sz="0" w:space="0" w:color="auto"/>
        <w:left w:val="none" w:sz="0" w:space="0" w:color="auto"/>
        <w:bottom w:val="none" w:sz="0" w:space="0" w:color="auto"/>
        <w:right w:val="none" w:sz="0" w:space="0" w:color="auto"/>
      </w:divBdr>
    </w:div>
    <w:div w:id="676230611">
      <w:bodyDiv w:val="1"/>
      <w:marLeft w:val="0"/>
      <w:marRight w:val="0"/>
      <w:marTop w:val="0"/>
      <w:marBottom w:val="0"/>
      <w:divBdr>
        <w:top w:val="none" w:sz="0" w:space="0" w:color="auto"/>
        <w:left w:val="none" w:sz="0" w:space="0" w:color="auto"/>
        <w:bottom w:val="none" w:sz="0" w:space="0" w:color="auto"/>
        <w:right w:val="none" w:sz="0" w:space="0" w:color="auto"/>
      </w:divBdr>
    </w:div>
    <w:div w:id="676537834">
      <w:bodyDiv w:val="1"/>
      <w:marLeft w:val="0"/>
      <w:marRight w:val="0"/>
      <w:marTop w:val="0"/>
      <w:marBottom w:val="0"/>
      <w:divBdr>
        <w:top w:val="none" w:sz="0" w:space="0" w:color="auto"/>
        <w:left w:val="none" w:sz="0" w:space="0" w:color="auto"/>
        <w:bottom w:val="none" w:sz="0" w:space="0" w:color="auto"/>
        <w:right w:val="none" w:sz="0" w:space="0" w:color="auto"/>
      </w:divBdr>
    </w:div>
    <w:div w:id="678240381">
      <w:bodyDiv w:val="1"/>
      <w:marLeft w:val="0"/>
      <w:marRight w:val="0"/>
      <w:marTop w:val="0"/>
      <w:marBottom w:val="0"/>
      <w:divBdr>
        <w:top w:val="none" w:sz="0" w:space="0" w:color="auto"/>
        <w:left w:val="none" w:sz="0" w:space="0" w:color="auto"/>
        <w:bottom w:val="none" w:sz="0" w:space="0" w:color="auto"/>
        <w:right w:val="none" w:sz="0" w:space="0" w:color="auto"/>
      </w:divBdr>
    </w:div>
    <w:div w:id="680133200">
      <w:bodyDiv w:val="1"/>
      <w:marLeft w:val="0"/>
      <w:marRight w:val="0"/>
      <w:marTop w:val="0"/>
      <w:marBottom w:val="0"/>
      <w:divBdr>
        <w:top w:val="none" w:sz="0" w:space="0" w:color="auto"/>
        <w:left w:val="none" w:sz="0" w:space="0" w:color="auto"/>
        <w:bottom w:val="none" w:sz="0" w:space="0" w:color="auto"/>
        <w:right w:val="none" w:sz="0" w:space="0" w:color="auto"/>
      </w:divBdr>
    </w:div>
    <w:div w:id="682323622">
      <w:bodyDiv w:val="1"/>
      <w:marLeft w:val="0"/>
      <w:marRight w:val="0"/>
      <w:marTop w:val="0"/>
      <w:marBottom w:val="0"/>
      <w:divBdr>
        <w:top w:val="none" w:sz="0" w:space="0" w:color="auto"/>
        <w:left w:val="none" w:sz="0" w:space="0" w:color="auto"/>
        <w:bottom w:val="none" w:sz="0" w:space="0" w:color="auto"/>
        <w:right w:val="none" w:sz="0" w:space="0" w:color="auto"/>
      </w:divBdr>
    </w:div>
    <w:div w:id="686562116">
      <w:bodyDiv w:val="1"/>
      <w:marLeft w:val="0"/>
      <w:marRight w:val="0"/>
      <w:marTop w:val="0"/>
      <w:marBottom w:val="0"/>
      <w:divBdr>
        <w:top w:val="none" w:sz="0" w:space="0" w:color="auto"/>
        <w:left w:val="none" w:sz="0" w:space="0" w:color="auto"/>
        <w:bottom w:val="none" w:sz="0" w:space="0" w:color="auto"/>
        <w:right w:val="none" w:sz="0" w:space="0" w:color="auto"/>
      </w:divBdr>
    </w:div>
    <w:div w:id="688221619">
      <w:bodyDiv w:val="1"/>
      <w:marLeft w:val="0"/>
      <w:marRight w:val="0"/>
      <w:marTop w:val="0"/>
      <w:marBottom w:val="0"/>
      <w:divBdr>
        <w:top w:val="none" w:sz="0" w:space="0" w:color="auto"/>
        <w:left w:val="none" w:sz="0" w:space="0" w:color="auto"/>
        <w:bottom w:val="none" w:sz="0" w:space="0" w:color="auto"/>
        <w:right w:val="none" w:sz="0" w:space="0" w:color="auto"/>
      </w:divBdr>
    </w:div>
    <w:div w:id="691492630">
      <w:bodyDiv w:val="1"/>
      <w:marLeft w:val="0"/>
      <w:marRight w:val="0"/>
      <w:marTop w:val="0"/>
      <w:marBottom w:val="0"/>
      <w:divBdr>
        <w:top w:val="none" w:sz="0" w:space="0" w:color="auto"/>
        <w:left w:val="none" w:sz="0" w:space="0" w:color="auto"/>
        <w:bottom w:val="none" w:sz="0" w:space="0" w:color="auto"/>
        <w:right w:val="none" w:sz="0" w:space="0" w:color="auto"/>
      </w:divBdr>
      <w:divsChild>
        <w:div w:id="833377813">
          <w:marLeft w:val="0"/>
          <w:marRight w:val="0"/>
          <w:marTop w:val="435"/>
          <w:marBottom w:val="0"/>
          <w:divBdr>
            <w:top w:val="none" w:sz="0" w:space="0" w:color="auto"/>
            <w:left w:val="none" w:sz="0" w:space="0" w:color="auto"/>
            <w:bottom w:val="none" w:sz="0" w:space="0" w:color="auto"/>
            <w:right w:val="none" w:sz="0" w:space="0" w:color="auto"/>
          </w:divBdr>
          <w:divsChild>
            <w:div w:id="1783650545">
              <w:marLeft w:val="0"/>
              <w:marRight w:val="0"/>
              <w:marTop w:val="0"/>
              <w:marBottom w:val="340"/>
              <w:divBdr>
                <w:top w:val="none" w:sz="0" w:space="0" w:color="auto"/>
                <w:left w:val="none" w:sz="0" w:space="0" w:color="auto"/>
                <w:bottom w:val="none" w:sz="0" w:space="0" w:color="auto"/>
                <w:right w:val="none" w:sz="0" w:space="0" w:color="auto"/>
              </w:divBdr>
            </w:div>
          </w:divsChild>
        </w:div>
        <w:div w:id="952133814">
          <w:marLeft w:val="0"/>
          <w:marRight w:val="0"/>
          <w:marTop w:val="0"/>
          <w:marBottom w:val="0"/>
          <w:divBdr>
            <w:top w:val="none" w:sz="0" w:space="0" w:color="auto"/>
            <w:left w:val="none" w:sz="0" w:space="0" w:color="auto"/>
            <w:bottom w:val="none" w:sz="0" w:space="0" w:color="auto"/>
            <w:right w:val="none" w:sz="0" w:space="0" w:color="auto"/>
          </w:divBdr>
          <w:divsChild>
            <w:div w:id="242229787">
              <w:marLeft w:val="0"/>
              <w:marRight w:val="0"/>
              <w:marTop w:val="0"/>
              <w:marBottom w:val="0"/>
              <w:divBdr>
                <w:top w:val="none" w:sz="0" w:space="0" w:color="auto"/>
                <w:left w:val="none" w:sz="0" w:space="0" w:color="auto"/>
                <w:bottom w:val="none" w:sz="0" w:space="0" w:color="auto"/>
                <w:right w:val="none" w:sz="0" w:space="0" w:color="auto"/>
              </w:divBdr>
            </w:div>
            <w:div w:id="176391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09550">
      <w:bodyDiv w:val="1"/>
      <w:marLeft w:val="0"/>
      <w:marRight w:val="0"/>
      <w:marTop w:val="0"/>
      <w:marBottom w:val="0"/>
      <w:divBdr>
        <w:top w:val="none" w:sz="0" w:space="0" w:color="auto"/>
        <w:left w:val="none" w:sz="0" w:space="0" w:color="auto"/>
        <w:bottom w:val="none" w:sz="0" w:space="0" w:color="auto"/>
        <w:right w:val="none" w:sz="0" w:space="0" w:color="auto"/>
      </w:divBdr>
      <w:divsChild>
        <w:div w:id="1951205726">
          <w:marLeft w:val="0"/>
          <w:marRight w:val="0"/>
          <w:marTop w:val="0"/>
          <w:marBottom w:val="0"/>
          <w:divBdr>
            <w:top w:val="none" w:sz="0" w:space="0" w:color="auto"/>
            <w:left w:val="none" w:sz="0" w:space="0" w:color="auto"/>
            <w:bottom w:val="none" w:sz="0" w:space="0" w:color="auto"/>
            <w:right w:val="none" w:sz="0" w:space="0" w:color="auto"/>
          </w:divBdr>
        </w:div>
        <w:div w:id="1718241550">
          <w:marLeft w:val="0"/>
          <w:marRight w:val="0"/>
          <w:marTop w:val="0"/>
          <w:marBottom w:val="0"/>
          <w:divBdr>
            <w:top w:val="none" w:sz="0" w:space="0" w:color="auto"/>
            <w:left w:val="none" w:sz="0" w:space="0" w:color="auto"/>
            <w:bottom w:val="none" w:sz="0" w:space="0" w:color="auto"/>
            <w:right w:val="none" w:sz="0" w:space="0" w:color="auto"/>
          </w:divBdr>
        </w:div>
      </w:divsChild>
    </w:div>
    <w:div w:id="696975592">
      <w:bodyDiv w:val="1"/>
      <w:marLeft w:val="0"/>
      <w:marRight w:val="0"/>
      <w:marTop w:val="0"/>
      <w:marBottom w:val="0"/>
      <w:divBdr>
        <w:top w:val="none" w:sz="0" w:space="0" w:color="auto"/>
        <w:left w:val="none" w:sz="0" w:space="0" w:color="auto"/>
        <w:bottom w:val="none" w:sz="0" w:space="0" w:color="auto"/>
        <w:right w:val="none" w:sz="0" w:space="0" w:color="auto"/>
      </w:divBdr>
    </w:div>
    <w:div w:id="699546137">
      <w:bodyDiv w:val="1"/>
      <w:marLeft w:val="0"/>
      <w:marRight w:val="0"/>
      <w:marTop w:val="0"/>
      <w:marBottom w:val="0"/>
      <w:divBdr>
        <w:top w:val="none" w:sz="0" w:space="0" w:color="auto"/>
        <w:left w:val="none" w:sz="0" w:space="0" w:color="auto"/>
        <w:bottom w:val="none" w:sz="0" w:space="0" w:color="auto"/>
        <w:right w:val="none" w:sz="0" w:space="0" w:color="auto"/>
      </w:divBdr>
    </w:div>
    <w:div w:id="702558803">
      <w:bodyDiv w:val="1"/>
      <w:marLeft w:val="0"/>
      <w:marRight w:val="0"/>
      <w:marTop w:val="0"/>
      <w:marBottom w:val="0"/>
      <w:divBdr>
        <w:top w:val="none" w:sz="0" w:space="0" w:color="auto"/>
        <w:left w:val="none" w:sz="0" w:space="0" w:color="auto"/>
        <w:bottom w:val="none" w:sz="0" w:space="0" w:color="auto"/>
        <w:right w:val="none" w:sz="0" w:space="0" w:color="auto"/>
      </w:divBdr>
    </w:div>
    <w:div w:id="702751481">
      <w:bodyDiv w:val="1"/>
      <w:marLeft w:val="0"/>
      <w:marRight w:val="0"/>
      <w:marTop w:val="0"/>
      <w:marBottom w:val="0"/>
      <w:divBdr>
        <w:top w:val="none" w:sz="0" w:space="0" w:color="auto"/>
        <w:left w:val="none" w:sz="0" w:space="0" w:color="auto"/>
        <w:bottom w:val="none" w:sz="0" w:space="0" w:color="auto"/>
        <w:right w:val="none" w:sz="0" w:space="0" w:color="auto"/>
      </w:divBdr>
    </w:div>
    <w:div w:id="703407534">
      <w:bodyDiv w:val="1"/>
      <w:marLeft w:val="0"/>
      <w:marRight w:val="0"/>
      <w:marTop w:val="0"/>
      <w:marBottom w:val="0"/>
      <w:divBdr>
        <w:top w:val="none" w:sz="0" w:space="0" w:color="auto"/>
        <w:left w:val="none" w:sz="0" w:space="0" w:color="auto"/>
        <w:bottom w:val="none" w:sz="0" w:space="0" w:color="auto"/>
        <w:right w:val="none" w:sz="0" w:space="0" w:color="auto"/>
      </w:divBdr>
    </w:div>
    <w:div w:id="714087411">
      <w:bodyDiv w:val="1"/>
      <w:marLeft w:val="0"/>
      <w:marRight w:val="0"/>
      <w:marTop w:val="0"/>
      <w:marBottom w:val="0"/>
      <w:divBdr>
        <w:top w:val="none" w:sz="0" w:space="0" w:color="auto"/>
        <w:left w:val="none" w:sz="0" w:space="0" w:color="auto"/>
        <w:bottom w:val="none" w:sz="0" w:space="0" w:color="auto"/>
        <w:right w:val="none" w:sz="0" w:space="0" w:color="auto"/>
      </w:divBdr>
    </w:div>
    <w:div w:id="715201861">
      <w:bodyDiv w:val="1"/>
      <w:marLeft w:val="0"/>
      <w:marRight w:val="0"/>
      <w:marTop w:val="0"/>
      <w:marBottom w:val="0"/>
      <w:divBdr>
        <w:top w:val="none" w:sz="0" w:space="0" w:color="auto"/>
        <w:left w:val="none" w:sz="0" w:space="0" w:color="auto"/>
        <w:bottom w:val="none" w:sz="0" w:space="0" w:color="auto"/>
        <w:right w:val="none" w:sz="0" w:space="0" w:color="auto"/>
      </w:divBdr>
    </w:div>
    <w:div w:id="715391956">
      <w:bodyDiv w:val="1"/>
      <w:marLeft w:val="0"/>
      <w:marRight w:val="0"/>
      <w:marTop w:val="0"/>
      <w:marBottom w:val="0"/>
      <w:divBdr>
        <w:top w:val="none" w:sz="0" w:space="0" w:color="auto"/>
        <w:left w:val="none" w:sz="0" w:space="0" w:color="auto"/>
        <w:bottom w:val="none" w:sz="0" w:space="0" w:color="auto"/>
        <w:right w:val="none" w:sz="0" w:space="0" w:color="auto"/>
      </w:divBdr>
      <w:divsChild>
        <w:div w:id="110128421">
          <w:marLeft w:val="0"/>
          <w:marRight w:val="0"/>
          <w:marTop w:val="0"/>
          <w:marBottom w:val="0"/>
          <w:divBdr>
            <w:top w:val="none" w:sz="0" w:space="0" w:color="auto"/>
            <w:left w:val="none" w:sz="0" w:space="0" w:color="auto"/>
            <w:bottom w:val="none" w:sz="0" w:space="0" w:color="auto"/>
            <w:right w:val="none" w:sz="0" w:space="0" w:color="auto"/>
          </w:divBdr>
        </w:div>
      </w:divsChild>
    </w:div>
    <w:div w:id="716004391">
      <w:bodyDiv w:val="1"/>
      <w:marLeft w:val="0"/>
      <w:marRight w:val="0"/>
      <w:marTop w:val="0"/>
      <w:marBottom w:val="0"/>
      <w:divBdr>
        <w:top w:val="none" w:sz="0" w:space="0" w:color="auto"/>
        <w:left w:val="none" w:sz="0" w:space="0" w:color="auto"/>
        <w:bottom w:val="none" w:sz="0" w:space="0" w:color="auto"/>
        <w:right w:val="none" w:sz="0" w:space="0" w:color="auto"/>
      </w:divBdr>
    </w:div>
    <w:div w:id="718362139">
      <w:bodyDiv w:val="1"/>
      <w:marLeft w:val="0"/>
      <w:marRight w:val="0"/>
      <w:marTop w:val="0"/>
      <w:marBottom w:val="0"/>
      <w:divBdr>
        <w:top w:val="none" w:sz="0" w:space="0" w:color="auto"/>
        <w:left w:val="none" w:sz="0" w:space="0" w:color="auto"/>
        <w:bottom w:val="none" w:sz="0" w:space="0" w:color="auto"/>
        <w:right w:val="none" w:sz="0" w:space="0" w:color="auto"/>
      </w:divBdr>
    </w:div>
    <w:div w:id="718435182">
      <w:bodyDiv w:val="1"/>
      <w:marLeft w:val="0"/>
      <w:marRight w:val="0"/>
      <w:marTop w:val="0"/>
      <w:marBottom w:val="0"/>
      <w:divBdr>
        <w:top w:val="none" w:sz="0" w:space="0" w:color="auto"/>
        <w:left w:val="none" w:sz="0" w:space="0" w:color="auto"/>
        <w:bottom w:val="none" w:sz="0" w:space="0" w:color="auto"/>
        <w:right w:val="none" w:sz="0" w:space="0" w:color="auto"/>
      </w:divBdr>
    </w:div>
    <w:div w:id="718818456">
      <w:bodyDiv w:val="1"/>
      <w:marLeft w:val="0"/>
      <w:marRight w:val="0"/>
      <w:marTop w:val="0"/>
      <w:marBottom w:val="0"/>
      <w:divBdr>
        <w:top w:val="none" w:sz="0" w:space="0" w:color="auto"/>
        <w:left w:val="none" w:sz="0" w:space="0" w:color="auto"/>
        <w:bottom w:val="none" w:sz="0" w:space="0" w:color="auto"/>
        <w:right w:val="none" w:sz="0" w:space="0" w:color="auto"/>
      </w:divBdr>
    </w:div>
    <w:div w:id="718936829">
      <w:bodyDiv w:val="1"/>
      <w:marLeft w:val="0"/>
      <w:marRight w:val="0"/>
      <w:marTop w:val="0"/>
      <w:marBottom w:val="0"/>
      <w:divBdr>
        <w:top w:val="none" w:sz="0" w:space="0" w:color="auto"/>
        <w:left w:val="none" w:sz="0" w:space="0" w:color="auto"/>
        <w:bottom w:val="none" w:sz="0" w:space="0" w:color="auto"/>
        <w:right w:val="none" w:sz="0" w:space="0" w:color="auto"/>
      </w:divBdr>
    </w:div>
    <w:div w:id="722757577">
      <w:bodyDiv w:val="1"/>
      <w:marLeft w:val="0"/>
      <w:marRight w:val="0"/>
      <w:marTop w:val="0"/>
      <w:marBottom w:val="0"/>
      <w:divBdr>
        <w:top w:val="none" w:sz="0" w:space="0" w:color="auto"/>
        <w:left w:val="none" w:sz="0" w:space="0" w:color="auto"/>
        <w:bottom w:val="none" w:sz="0" w:space="0" w:color="auto"/>
        <w:right w:val="none" w:sz="0" w:space="0" w:color="auto"/>
      </w:divBdr>
    </w:div>
    <w:div w:id="726228133">
      <w:bodyDiv w:val="1"/>
      <w:marLeft w:val="0"/>
      <w:marRight w:val="0"/>
      <w:marTop w:val="0"/>
      <w:marBottom w:val="0"/>
      <w:divBdr>
        <w:top w:val="none" w:sz="0" w:space="0" w:color="auto"/>
        <w:left w:val="none" w:sz="0" w:space="0" w:color="auto"/>
        <w:bottom w:val="none" w:sz="0" w:space="0" w:color="auto"/>
        <w:right w:val="none" w:sz="0" w:space="0" w:color="auto"/>
      </w:divBdr>
    </w:div>
    <w:div w:id="730035151">
      <w:bodyDiv w:val="1"/>
      <w:marLeft w:val="0"/>
      <w:marRight w:val="0"/>
      <w:marTop w:val="0"/>
      <w:marBottom w:val="0"/>
      <w:divBdr>
        <w:top w:val="none" w:sz="0" w:space="0" w:color="auto"/>
        <w:left w:val="none" w:sz="0" w:space="0" w:color="auto"/>
        <w:bottom w:val="none" w:sz="0" w:space="0" w:color="auto"/>
        <w:right w:val="none" w:sz="0" w:space="0" w:color="auto"/>
      </w:divBdr>
    </w:div>
    <w:div w:id="734011965">
      <w:bodyDiv w:val="1"/>
      <w:marLeft w:val="0"/>
      <w:marRight w:val="0"/>
      <w:marTop w:val="0"/>
      <w:marBottom w:val="0"/>
      <w:divBdr>
        <w:top w:val="none" w:sz="0" w:space="0" w:color="auto"/>
        <w:left w:val="none" w:sz="0" w:space="0" w:color="auto"/>
        <w:bottom w:val="none" w:sz="0" w:space="0" w:color="auto"/>
        <w:right w:val="none" w:sz="0" w:space="0" w:color="auto"/>
      </w:divBdr>
      <w:divsChild>
        <w:div w:id="9184359">
          <w:marLeft w:val="0"/>
          <w:marRight w:val="0"/>
          <w:marTop w:val="0"/>
          <w:marBottom w:val="0"/>
          <w:divBdr>
            <w:top w:val="none" w:sz="0" w:space="0" w:color="auto"/>
            <w:left w:val="none" w:sz="0" w:space="0" w:color="auto"/>
            <w:bottom w:val="none" w:sz="0" w:space="0" w:color="auto"/>
            <w:right w:val="none" w:sz="0" w:space="0" w:color="auto"/>
          </w:divBdr>
          <w:divsChild>
            <w:div w:id="10015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06028">
      <w:bodyDiv w:val="1"/>
      <w:marLeft w:val="0"/>
      <w:marRight w:val="0"/>
      <w:marTop w:val="0"/>
      <w:marBottom w:val="0"/>
      <w:divBdr>
        <w:top w:val="none" w:sz="0" w:space="0" w:color="auto"/>
        <w:left w:val="none" w:sz="0" w:space="0" w:color="auto"/>
        <w:bottom w:val="none" w:sz="0" w:space="0" w:color="auto"/>
        <w:right w:val="none" w:sz="0" w:space="0" w:color="auto"/>
      </w:divBdr>
    </w:div>
    <w:div w:id="736127347">
      <w:bodyDiv w:val="1"/>
      <w:marLeft w:val="0"/>
      <w:marRight w:val="0"/>
      <w:marTop w:val="0"/>
      <w:marBottom w:val="0"/>
      <w:divBdr>
        <w:top w:val="none" w:sz="0" w:space="0" w:color="auto"/>
        <w:left w:val="none" w:sz="0" w:space="0" w:color="auto"/>
        <w:bottom w:val="none" w:sz="0" w:space="0" w:color="auto"/>
        <w:right w:val="none" w:sz="0" w:space="0" w:color="auto"/>
      </w:divBdr>
    </w:div>
    <w:div w:id="744182670">
      <w:bodyDiv w:val="1"/>
      <w:marLeft w:val="0"/>
      <w:marRight w:val="0"/>
      <w:marTop w:val="0"/>
      <w:marBottom w:val="0"/>
      <w:divBdr>
        <w:top w:val="none" w:sz="0" w:space="0" w:color="auto"/>
        <w:left w:val="none" w:sz="0" w:space="0" w:color="auto"/>
        <w:bottom w:val="none" w:sz="0" w:space="0" w:color="auto"/>
        <w:right w:val="none" w:sz="0" w:space="0" w:color="auto"/>
      </w:divBdr>
    </w:div>
    <w:div w:id="744379219">
      <w:bodyDiv w:val="1"/>
      <w:marLeft w:val="0"/>
      <w:marRight w:val="0"/>
      <w:marTop w:val="0"/>
      <w:marBottom w:val="0"/>
      <w:divBdr>
        <w:top w:val="none" w:sz="0" w:space="0" w:color="auto"/>
        <w:left w:val="none" w:sz="0" w:space="0" w:color="auto"/>
        <w:bottom w:val="none" w:sz="0" w:space="0" w:color="auto"/>
        <w:right w:val="none" w:sz="0" w:space="0" w:color="auto"/>
      </w:divBdr>
    </w:div>
    <w:div w:id="746001737">
      <w:bodyDiv w:val="1"/>
      <w:marLeft w:val="0"/>
      <w:marRight w:val="0"/>
      <w:marTop w:val="0"/>
      <w:marBottom w:val="0"/>
      <w:divBdr>
        <w:top w:val="none" w:sz="0" w:space="0" w:color="auto"/>
        <w:left w:val="none" w:sz="0" w:space="0" w:color="auto"/>
        <w:bottom w:val="none" w:sz="0" w:space="0" w:color="auto"/>
        <w:right w:val="none" w:sz="0" w:space="0" w:color="auto"/>
      </w:divBdr>
    </w:div>
    <w:div w:id="746341729">
      <w:bodyDiv w:val="1"/>
      <w:marLeft w:val="0"/>
      <w:marRight w:val="0"/>
      <w:marTop w:val="0"/>
      <w:marBottom w:val="0"/>
      <w:divBdr>
        <w:top w:val="none" w:sz="0" w:space="0" w:color="auto"/>
        <w:left w:val="none" w:sz="0" w:space="0" w:color="auto"/>
        <w:bottom w:val="none" w:sz="0" w:space="0" w:color="auto"/>
        <w:right w:val="none" w:sz="0" w:space="0" w:color="auto"/>
      </w:divBdr>
    </w:div>
    <w:div w:id="746732152">
      <w:bodyDiv w:val="1"/>
      <w:marLeft w:val="0"/>
      <w:marRight w:val="0"/>
      <w:marTop w:val="0"/>
      <w:marBottom w:val="0"/>
      <w:divBdr>
        <w:top w:val="none" w:sz="0" w:space="0" w:color="auto"/>
        <w:left w:val="none" w:sz="0" w:space="0" w:color="auto"/>
        <w:bottom w:val="none" w:sz="0" w:space="0" w:color="auto"/>
        <w:right w:val="none" w:sz="0" w:space="0" w:color="auto"/>
      </w:divBdr>
    </w:div>
    <w:div w:id="747073118">
      <w:bodyDiv w:val="1"/>
      <w:marLeft w:val="0"/>
      <w:marRight w:val="0"/>
      <w:marTop w:val="0"/>
      <w:marBottom w:val="0"/>
      <w:divBdr>
        <w:top w:val="none" w:sz="0" w:space="0" w:color="auto"/>
        <w:left w:val="none" w:sz="0" w:space="0" w:color="auto"/>
        <w:bottom w:val="none" w:sz="0" w:space="0" w:color="auto"/>
        <w:right w:val="none" w:sz="0" w:space="0" w:color="auto"/>
      </w:divBdr>
    </w:div>
    <w:div w:id="748772283">
      <w:bodyDiv w:val="1"/>
      <w:marLeft w:val="0"/>
      <w:marRight w:val="0"/>
      <w:marTop w:val="0"/>
      <w:marBottom w:val="0"/>
      <w:divBdr>
        <w:top w:val="none" w:sz="0" w:space="0" w:color="auto"/>
        <w:left w:val="none" w:sz="0" w:space="0" w:color="auto"/>
        <w:bottom w:val="none" w:sz="0" w:space="0" w:color="auto"/>
        <w:right w:val="none" w:sz="0" w:space="0" w:color="auto"/>
      </w:divBdr>
    </w:div>
    <w:div w:id="749430131">
      <w:bodyDiv w:val="1"/>
      <w:marLeft w:val="0"/>
      <w:marRight w:val="0"/>
      <w:marTop w:val="0"/>
      <w:marBottom w:val="0"/>
      <w:divBdr>
        <w:top w:val="none" w:sz="0" w:space="0" w:color="auto"/>
        <w:left w:val="none" w:sz="0" w:space="0" w:color="auto"/>
        <w:bottom w:val="none" w:sz="0" w:space="0" w:color="auto"/>
        <w:right w:val="none" w:sz="0" w:space="0" w:color="auto"/>
      </w:divBdr>
    </w:div>
    <w:div w:id="755132209">
      <w:bodyDiv w:val="1"/>
      <w:marLeft w:val="0"/>
      <w:marRight w:val="0"/>
      <w:marTop w:val="0"/>
      <w:marBottom w:val="0"/>
      <w:divBdr>
        <w:top w:val="none" w:sz="0" w:space="0" w:color="auto"/>
        <w:left w:val="none" w:sz="0" w:space="0" w:color="auto"/>
        <w:bottom w:val="none" w:sz="0" w:space="0" w:color="auto"/>
        <w:right w:val="none" w:sz="0" w:space="0" w:color="auto"/>
      </w:divBdr>
    </w:div>
    <w:div w:id="756361135">
      <w:bodyDiv w:val="1"/>
      <w:marLeft w:val="0"/>
      <w:marRight w:val="0"/>
      <w:marTop w:val="0"/>
      <w:marBottom w:val="0"/>
      <w:divBdr>
        <w:top w:val="none" w:sz="0" w:space="0" w:color="auto"/>
        <w:left w:val="none" w:sz="0" w:space="0" w:color="auto"/>
        <w:bottom w:val="none" w:sz="0" w:space="0" w:color="auto"/>
        <w:right w:val="none" w:sz="0" w:space="0" w:color="auto"/>
      </w:divBdr>
    </w:div>
    <w:div w:id="757405404">
      <w:bodyDiv w:val="1"/>
      <w:marLeft w:val="0"/>
      <w:marRight w:val="0"/>
      <w:marTop w:val="0"/>
      <w:marBottom w:val="0"/>
      <w:divBdr>
        <w:top w:val="none" w:sz="0" w:space="0" w:color="auto"/>
        <w:left w:val="none" w:sz="0" w:space="0" w:color="auto"/>
        <w:bottom w:val="none" w:sz="0" w:space="0" w:color="auto"/>
        <w:right w:val="none" w:sz="0" w:space="0" w:color="auto"/>
      </w:divBdr>
    </w:div>
    <w:div w:id="761075120">
      <w:bodyDiv w:val="1"/>
      <w:marLeft w:val="0"/>
      <w:marRight w:val="0"/>
      <w:marTop w:val="0"/>
      <w:marBottom w:val="0"/>
      <w:divBdr>
        <w:top w:val="none" w:sz="0" w:space="0" w:color="auto"/>
        <w:left w:val="none" w:sz="0" w:space="0" w:color="auto"/>
        <w:bottom w:val="none" w:sz="0" w:space="0" w:color="auto"/>
        <w:right w:val="none" w:sz="0" w:space="0" w:color="auto"/>
      </w:divBdr>
    </w:div>
    <w:div w:id="761267325">
      <w:bodyDiv w:val="1"/>
      <w:marLeft w:val="0"/>
      <w:marRight w:val="0"/>
      <w:marTop w:val="0"/>
      <w:marBottom w:val="0"/>
      <w:divBdr>
        <w:top w:val="none" w:sz="0" w:space="0" w:color="auto"/>
        <w:left w:val="none" w:sz="0" w:space="0" w:color="auto"/>
        <w:bottom w:val="none" w:sz="0" w:space="0" w:color="auto"/>
        <w:right w:val="none" w:sz="0" w:space="0" w:color="auto"/>
      </w:divBdr>
    </w:div>
    <w:div w:id="762192512">
      <w:bodyDiv w:val="1"/>
      <w:marLeft w:val="0"/>
      <w:marRight w:val="0"/>
      <w:marTop w:val="0"/>
      <w:marBottom w:val="0"/>
      <w:divBdr>
        <w:top w:val="none" w:sz="0" w:space="0" w:color="auto"/>
        <w:left w:val="none" w:sz="0" w:space="0" w:color="auto"/>
        <w:bottom w:val="none" w:sz="0" w:space="0" w:color="auto"/>
        <w:right w:val="none" w:sz="0" w:space="0" w:color="auto"/>
      </w:divBdr>
      <w:divsChild>
        <w:div w:id="1379667471">
          <w:marLeft w:val="0"/>
          <w:marRight w:val="0"/>
          <w:marTop w:val="0"/>
          <w:marBottom w:val="0"/>
          <w:divBdr>
            <w:top w:val="none" w:sz="0" w:space="0" w:color="auto"/>
            <w:left w:val="none" w:sz="0" w:space="0" w:color="auto"/>
            <w:bottom w:val="none" w:sz="0" w:space="0" w:color="auto"/>
            <w:right w:val="none" w:sz="0" w:space="0" w:color="auto"/>
          </w:divBdr>
          <w:divsChild>
            <w:div w:id="149167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692549">
      <w:bodyDiv w:val="1"/>
      <w:marLeft w:val="0"/>
      <w:marRight w:val="0"/>
      <w:marTop w:val="0"/>
      <w:marBottom w:val="0"/>
      <w:divBdr>
        <w:top w:val="none" w:sz="0" w:space="0" w:color="auto"/>
        <w:left w:val="none" w:sz="0" w:space="0" w:color="auto"/>
        <w:bottom w:val="none" w:sz="0" w:space="0" w:color="auto"/>
        <w:right w:val="none" w:sz="0" w:space="0" w:color="auto"/>
      </w:divBdr>
    </w:div>
    <w:div w:id="764156865">
      <w:bodyDiv w:val="1"/>
      <w:marLeft w:val="0"/>
      <w:marRight w:val="0"/>
      <w:marTop w:val="0"/>
      <w:marBottom w:val="0"/>
      <w:divBdr>
        <w:top w:val="none" w:sz="0" w:space="0" w:color="auto"/>
        <w:left w:val="none" w:sz="0" w:space="0" w:color="auto"/>
        <w:bottom w:val="none" w:sz="0" w:space="0" w:color="auto"/>
        <w:right w:val="none" w:sz="0" w:space="0" w:color="auto"/>
      </w:divBdr>
    </w:div>
    <w:div w:id="764571923">
      <w:bodyDiv w:val="1"/>
      <w:marLeft w:val="0"/>
      <w:marRight w:val="0"/>
      <w:marTop w:val="0"/>
      <w:marBottom w:val="0"/>
      <w:divBdr>
        <w:top w:val="none" w:sz="0" w:space="0" w:color="auto"/>
        <w:left w:val="none" w:sz="0" w:space="0" w:color="auto"/>
        <w:bottom w:val="none" w:sz="0" w:space="0" w:color="auto"/>
        <w:right w:val="none" w:sz="0" w:space="0" w:color="auto"/>
      </w:divBdr>
    </w:div>
    <w:div w:id="768161291">
      <w:bodyDiv w:val="1"/>
      <w:marLeft w:val="0"/>
      <w:marRight w:val="0"/>
      <w:marTop w:val="0"/>
      <w:marBottom w:val="0"/>
      <w:divBdr>
        <w:top w:val="none" w:sz="0" w:space="0" w:color="auto"/>
        <w:left w:val="none" w:sz="0" w:space="0" w:color="auto"/>
        <w:bottom w:val="none" w:sz="0" w:space="0" w:color="auto"/>
        <w:right w:val="none" w:sz="0" w:space="0" w:color="auto"/>
      </w:divBdr>
    </w:div>
    <w:div w:id="771434519">
      <w:bodyDiv w:val="1"/>
      <w:marLeft w:val="0"/>
      <w:marRight w:val="0"/>
      <w:marTop w:val="0"/>
      <w:marBottom w:val="0"/>
      <w:divBdr>
        <w:top w:val="none" w:sz="0" w:space="0" w:color="auto"/>
        <w:left w:val="none" w:sz="0" w:space="0" w:color="auto"/>
        <w:bottom w:val="none" w:sz="0" w:space="0" w:color="auto"/>
        <w:right w:val="none" w:sz="0" w:space="0" w:color="auto"/>
      </w:divBdr>
    </w:div>
    <w:div w:id="777336242">
      <w:bodyDiv w:val="1"/>
      <w:marLeft w:val="0"/>
      <w:marRight w:val="0"/>
      <w:marTop w:val="0"/>
      <w:marBottom w:val="0"/>
      <w:divBdr>
        <w:top w:val="none" w:sz="0" w:space="0" w:color="auto"/>
        <w:left w:val="none" w:sz="0" w:space="0" w:color="auto"/>
        <w:bottom w:val="none" w:sz="0" w:space="0" w:color="auto"/>
        <w:right w:val="none" w:sz="0" w:space="0" w:color="auto"/>
      </w:divBdr>
    </w:div>
    <w:div w:id="779568489">
      <w:bodyDiv w:val="1"/>
      <w:marLeft w:val="0"/>
      <w:marRight w:val="0"/>
      <w:marTop w:val="0"/>
      <w:marBottom w:val="0"/>
      <w:divBdr>
        <w:top w:val="none" w:sz="0" w:space="0" w:color="auto"/>
        <w:left w:val="none" w:sz="0" w:space="0" w:color="auto"/>
        <w:bottom w:val="none" w:sz="0" w:space="0" w:color="auto"/>
        <w:right w:val="none" w:sz="0" w:space="0" w:color="auto"/>
      </w:divBdr>
    </w:div>
    <w:div w:id="783303551">
      <w:bodyDiv w:val="1"/>
      <w:marLeft w:val="0"/>
      <w:marRight w:val="0"/>
      <w:marTop w:val="0"/>
      <w:marBottom w:val="0"/>
      <w:divBdr>
        <w:top w:val="none" w:sz="0" w:space="0" w:color="auto"/>
        <w:left w:val="none" w:sz="0" w:space="0" w:color="auto"/>
        <w:bottom w:val="none" w:sz="0" w:space="0" w:color="auto"/>
        <w:right w:val="none" w:sz="0" w:space="0" w:color="auto"/>
      </w:divBdr>
    </w:div>
    <w:div w:id="783767203">
      <w:bodyDiv w:val="1"/>
      <w:marLeft w:val="0"/>
      <w:marRight w:val="0"/>
      <w:marTop w:val="0"/>
      <w:marBottom w:val="0"/>
      <w:divBdr>
        <w:top w:val="none" w:sz="0" w:space="0" w:color="auto"/>
        <w:left w:val="none" w:sz="0" w:space="0" w:color="auto"/>
        <w:bottom w:val="none" w:sz="0" w:space="0" w:color="auto"/>
        <w:right w:val="none" w:sz="0" w:space="0" w:color="auto"/>
      </w:divBdr>
    </w:div>
    <w:div w:id="786655924">
      <w:bodyDiv w:val="1"/>
      <w:marLeft w:val="0"/>
      <w:marRight w:val="0"/>
      <w:marTop w:val="0"/>
      <w:marBottom w:val="0"/>
      <w:divBdr>
        <w:top w:val="none" w:sz="0" w:space="0" w:color="auto"/>
        <w:left w:val="none" w:sz="0" w:space="0" w:color="auto"/>
        <w:bottom w:val="none" w:sz="0" w:space="0" w:color="auto"/>
        <w:right w:val="none" w:sz="0" w:space="0" w:color="auto"/>
      </w:divBdr>
      <w:divsChild>
        <w:div w:id="739595358">
          <w:marLeft w:val="0"/>
          <w:marRight w:val="0"/>
          <w:marTop w:val="0"/>
          <w:marBottom w:val="0"/>
          <w:divBdr>
            <w:top w:val="single" w:sz="6" w:space="7" w:color="8080FF"/>
            <w:left w:val="single" w:sz="6" w:space="7" w:color="8080FF"/>
            <w:bottom w:val="single" w:sz="6" w:space="7" w:color="8080FF"/>
            <w:right w:val="single" w:sz="6" w:space="7" w:color="8080FF"/>
          </w:divBdr>
        </w:div>
        <w:div w:id="960308221">
          <w:marLeft w:val="0"/>
          <w:marRight w:val="0"/>
          <w:marTop w:val="0"/>
          <w:marBottom w:val="0"/>
          <w:divBdr>
            <w:top w:val="none" w:sz="0" w:space="0" w:color="auto"/>
            <w:left w:val="none" w:sz="0" w:space="0" w:color="auto"/>
            <w:bottom w:val="none" w:sz="0" w:space="0" w:color="auto"/>
            <w:right w:val="none" w:sz="0" w:space="0" w:color="auto"/>
          </w:divBdr>
        </w:div>
      </w:divsChild>
    </w:div>
    <w:div w:id="788398743">
      <w:bodyDiv w:val="1"/>
      <w:marLeft w:val="0"/>
      <w:marRight w:val="0"/>
      <w:marTop w:val="0"/>
      <w:marBottom w:val="0"/>
      <w:divBdr>
        <w:top w:val="none" w:sz="0" w:space="0" w:color="auto"/>
        <w:left w:val="none" w:sz="0" w:space="0" w:color="auto"/>
        <w:bottom w:val="none" w:sz="0" w:space="0" w:color="auto"/>
        <w:right w:val="none" w:sz="0" w:space="0" w:color="auto"/>
      </w:divBdr>
    </w:div>
    <w:div w:id="791436807">
      <w:bodyDiv w:val="1"/>
      <w:marLeft w:val="0"/>
      <w:marRight w:val="0"/>
      <w:marTop w:val="0"/>
      <w:marBottom w:val="0"/>
      <w:divBdr>
        <w:top w:val="none" w:sz="0" w:space="0" w:color="auto"/>
        <w:left w:val="none" w:sz="0" w:space="0" w:color="auto"/>
        <w:bottom w:val="none" w:sz="0" w:space="0" w:color="auto"/>
        <w:right w:val="none" w:sz="0" w:space="0" w:color="auto"/>
      </w:divBdr>
    </w:div>
    <w:div w:id="792335079">
      <w:bodyDiv w:val="1"/>
      <w:marLeft w:val="0"/>
      <w:marRight w:val="0"/>
      <w:marTop w:val="0"/>
      <w:marBottom w:val="0"/>
      <w:divBdr>
        <w:top w:val="none" w:sz="0" w:space="0" w:color="auto"/>
        <w:left w:val="none" w:sz="0" w:space="0" w:color="auto"/>
        <w:bottom w:val="none" w:sz="0" w:space="0" w:color="auto"/>
        <w:right w:val="none" w:sz="0" w:space="0" w:color="auto"/>
      </w:divBdr>
    </w:div>
    <w:div w:id="794056543">
      <w:bodyDiv w:val="1"/>
      <w:marLeft w:val="0"/>
      <w:marRight w:val="0"/>
      <w:marTop w:val="0"/>
      <w:marBottom w:val="0"/>
      <w:divBdr>
        <w:top w:val="none" w:sz="0" w:space="0" w:color="auto"/>
        <w:left w:val="none" w:sz="0" w:space="0" w:color="auto"/>
        <w:bottom w:val="none" w:sz="0" w:space="0" w:color="auto"/>
        <w:right w:val="none" w:sz="0" w:space="0" w:color="auto"/>
      </w:divBdr>
    </w:div>
    <w:div w:id="795753827">
      <w:bodyDiv w:val="1"/>
      <w:marLeft w:val="0"/>
      <w:marRight w:val="0"/>
      <w:marTop w:val="0"/>
      <w:marBottom w:val="0"/>
      <w:divBdr>
        <w:top w:val="none" w:sz="0" w:space="0" w:color="auto"/>
        <w:left w:val="none" w:sz="0" w:space="0" w:color="auto"/>
        <w:bottom w:val="none" w:sz="0" w:space="0" w:color="auto"/>
        <w:right w:val="none" w:sz="0" w:space="0" w:color="auto"/>
      </w:divBdr>
    </w:div>
    <w:div w:id="797533776">
      <w:bodyDiv w:val="1"/>
      <w:marLeft w:val="0"/>
      <w:marRight w:val="0"/>
      <w:marTop w:val="0"/>
      <w:marBottom w:val="0"/>
      <w:divBdr>
        <w:top w:val="none" w:sz="0" w:space="0" w:color="auto"/>
        <w:left w:val="none" w:sz="0" w:space="0" w:color="auto"/>
        <w:bottom w:val="none" w:sz="0" w:space="0" w:color="auto"/>
        <w:right w:val="none" w:sz="0" w:space="0" w:color="auto"/>
      </w:divBdr>
    </w:div>
    <w:div w:id="798039274">
      <w:bodyDiv w:val="1"/>
      <w:marLeft w:val="0"/>
      <w:marRight w:val="0"/>
      <w:marTop w:val="0"/>
      <w:marBottom w:val="0"/>
      <w:divBdr>
        <w:top w:val="none" w:sz="0" w:space="0" w:color="auto"/>
        <w:left w:val="none" w:sz="0" w:space="0" w:color="auto"/>
        <w:bottom w:val="none" w:sz="0" w:space="0" w:color="auto"/>
        <w:right w:val="none" w:sz="0" w:space="0" w:color="auto"/>
      </w:divBdr>
    </w:div>
    <w:div w:id="800612129">
      <w:bodyDiv w:val="1"/>
      <w:marLeft w:val="0"/>
      <w:marRight w:val="0"/>
      <w:marTop w:val="0"/>
      <w:marBottom w:val="0"/>
      <w:divBdr>
        <w:top w:val="none" w:sz="0" w:space="0" w:color="auto"/>
        <w:left w:val="none" w:sz="0" w:space="0" w:color="auto"/>
        <w:bottom w:val="none" w:sz="0" w:space="0" w:color="auto"/>
        <w:right w:val="none" w:sz="0" w:space="0" w:color="auto"/>
      </w:divBdr>
    </w:div>
    <w:div w:id="805320642">
      <w:bodyDiv w:val="1"/>
      <w:marLeft w:val="0"/>
      <w:marRight w:val="0"/>
      <w:marTop w:val="0"/>
      <w:marBottom w:val="0"/>
      <w:divBdr>
        <w:top w:val="none" w:sz="0" w:space="0" w:color="auto"/>
        <w:left w:val="none" w:sz="0" w:space="0" w:color="auto"/>
        <w:bottom w:val="none" w:sz="0" w:space="0" w:color="auto"/>
        <w:right w:val="none" w:sz="0" w:space="0" w:color="auto"/>
      </w:divBdr>
    </w:div>
    <w:div w:id="805705643">
      <w:bodyDiv w:val="1"/>
      <w:marLeft w:val="0"/>
      <w:marRight w:val="0"/>
      <w:marTop w:val="0"/>
      <w:marBottom w:val="0"/>
      <w:divBdr>
        <w:top w:val="none" w:sz="0" w:space="0" w:color="auto"/>
        <w:left w:val="none" w:sz="0" w:space="0" w:color="auto"/>
        <w:bottom w:val="none" w:sz="0" w:space="0" w:color="auto"/>
        <w:right w:val="none" w:sz="0" w:space="0" w:color="auto"/>
      </w:divBdr>
    </w:div>
    <w:div w:id="813260203">
      <w:bodyDiv w:val="1"/>
      <w:marLeft w:val="0"/>
      <w:marRight w:val="0"/>
      <w:marTop w:val="0"/>
      <w:marBottom w:val="0"/>
      <w:divBdr>
        <w:top w:val="none" w:sz="0" w:space="0" w:color="auto"/>
        <w:left w:val="none" w:sz="0" w:space="0" w:color="auto"/>
        <w:bottom w:val="none" w:sz="0" w:space="0" w:color="auto"/>
        <w:right w:val="none" w:sz="0" w:space="0" w:color="auto"/>
      </w:divBdr>
    </w:div>
    <w:div w:id="813912875">
      <w:bodyDiv w:val="1"/>
      <w:marLeft w:val="0"/>
      <w:marRight w:val="0"/>
      <w:marTop w:val="0"/>
      <w:marBottom w:val="0"/>
      <w:divBdr>
        <w:top w:val="none" w:sz="0" w:space="0" w:color="auto"/>
        <w:left w:val="none" w:sz="0" w:space="0" w:color="auto"/>
        <w:bottom w:val="none" w:sz="0" w:space="0" w:color="auto"/>
        <w:right w:val="none" w:sz="0" w:space="0" w:color="auto"/>
      </w:divBdr>
    </w:div>
    <w:div w:id="815339440">
      <w:bodyDiv w:val="1"/>
      <w:marLeft w:val="0"/>
      <w:marRight w:val="0"/>
      <w:marTop w:val="0"/>
      <w:marBottom w:val="0"/>
      <w:divBdr>
        <w:top w:val="none" w:sz="0" w:space="0" w:color="auto"/>
        <w:left w:val="none" w:sz="0" w:space="0" w:color="auto"/>
        <w:bottom w:val="none" w:sz="0" w:space="0" w:color="auto"/>
        <w:right w:val="none" w:sz="0" w:space="0" w:color="auto"/>
      </w:divBdr>
    </w:div>
    <w:div w:id="815873373">
      <w:bodyDiv w:val="1"/>
      <w:marLeft w:val="0"/>
      <w:marRight w:val="0"/>
      <w:marTop w:val="0"/>
      <w:marBottom w:val="0"/>
      <w:divBdr>
        <w:top w:val="none" w:sz="0" w:space="0" w:color="auto"/>
        <w:left w:val="none" w:sz="0" w:space="0" w:color="auto"/>
        <w:bottom w:val="none" w:sz="0" w:space="0" w:color="auto"/>
        <w:right w:val="none" w:sz="0" w:space="0" w:color="auto"/>
      </w:divBdr>
    </w:div>
    <w:div w:id="819232007">
      <w:bodyDiv w:val="1"/>
      <w:marLeft w:val="0"/>
      <w:marRight w:val="0"/>
      <w:marTop w:val="0"/>
      <w:marBottom w:val="0"/>
      <w:divBdr>
        <w:top w:val="none" w:sz="0" w:space="0" w:color="auto"/>
        <w:left w:val="none" w:sz="0" w:space="0" w:color="auto"/>
        <w:bottom w:val="none" w:sz="0" w:space="0" w:color="auto"/>
        <w:right w:val="none" w:sz="0" w:space="0" w:color="auto"/>
      </w:divBdr>
    </w:div>
    <w:div w:id="819544372">
      <w:bodyDiv w:val="1"/>
      <w:marLeft w:val="0"/>
      <w:marRight w:val="0"/>
      <w:marTop w:val="0"/>
      <w:marBottom w:val="0"/>
      <w:divBdr>
        <w:top w:val="none" w:sz="0" w:space="0" w:color="auto"/>
        <w:left w:val="none" w:sz="0" w:space="0" w:color="auto"/>
        <w:bottom w:val="none" w:sz="0" w:space="0" w:color="auto"/>
        <w:right w:val="none" w:sz="0" w:space="0" w:color="auto"/>
      </w:divBdr>
    </w:div>
    <w:div w:id="821046331">
      <w:bodyDiv w:val="1"/>
      <w:marLeft w:val="0"/>
      <w:marRight w:val="0"/>
      <w:marTop w:val="0"/>
      <w:marBottom w:val="0"/>
      <w:divBdr>
        <w:top w:val="none" w:sz="0" w:space="0" w:color="auto"/>
        <w:left w:val="none" w:sz="0" w:space="0" w:color="auto"/>
        <w:bottom w:val="none" w:sz="0" w:space="0" w:color="auto"/>
        <w:right w:val="none" w:sz="0" w:space="0" w:color="auto"/>
      </w:divBdr>
    </w:div>
    <w:div w:id="821852803">
      <w:bodyDiv w:val="1"/>
      <w:marLeft w:val="0"/>
      <w:marRight w:val="0"/>
      <w:marTop w:val="0"/>
      <w:marBottom w:val="0"/>
      <w:divBdr>
        <w:top w:val="none" w:sz="0" w:space="0" w:color="auto"/>
        <w:left w:val="none" w:sz="0" w:space="0" w:color="auto"/>
        <w:bottom w:val="none" w:sz="0" w:space="0" w:color="auto"/>
        <w:right w:val="none" w:sz="0" w:space="0" w:color="auto"/>
      </w:divBdr>
    </w:div>
    <w:div w:id="821895030">
      <w:bodyDiv w:val="1"/>
      <w:marLeft w:val="0"/>
      <w:marRight w:val="0"/>
      <w:marTop w:val="0"/>
      <w:marBottom w:val="0"/>
      <w:divBdr>
        <w:top w:val="none" w:sz="0" w:space="0" w:color="auto"/>
        <w:left w:val="none" w:sz="0" w:space="0" w:color="auto"/>
        <w:bottom w:val="none" w:sz="0" w:space="0" w:color="auto"/>
        <w:right w:val="none" w:sz="0" w:space="0" w:color="auto"/>
      </w:divBdr>
    </w:div>
    <w:div w:id="827987838">
      <w:bodyDiv w:val="1"/>
      <w:marLeft w:val="0"/>
      <w:marRight w:val="0"/>
      <w:marTop w:val="0"/>
      <w:marBottom w:val="0"/>
      <w:divBdr>
        <w:top w:val="none" w:sz="0" w:space="0" w:color="auto"/>
        <w:left w:val="none" w:sz="0" w:space="0" w:color="auto"/>
        <w:bottom w:val="none" w:sz="0" w:space="0" w:color="auto"/>
        <w:right w:val="none" w:sz="0" w:space="0" w:color="auto"/>
      </w:divBdr>
    </w:div>
    <w:div w:id="834036329">
      <w:bodyDiv w:val="1"/>
      <w:marLeft w:val="0"/>
      <w:marRight w:val="0"/>
      <w:marTop w:val="0"/>
      <w:marBottom w:val="0"/>
      <w:divBdr>
        <w:top w:val="none" w:sz="0" w:space="0" w:color="auto"/>
        <w:left w:val="none" w:sz="0" w:space="0" w:color="auto"/>
        <w:bottom w:val="none" w:sz="0" w:space="0" w:color="auto"/>
        <w:right w:val="none" w:sz="0" w:space="0" w:color="auto"/>
      </w:divBdr>
    </w:div>
    <w:div w:id="835072573">
      <w:bodyDiv w:val="1"/>
      <w:marLeft w:val="0"/>
      <w:marRight w:val="0"/>
      <w:marTop w:val="0"/>
      <w:marBottom w:val="0"/>
      <w:divBdr>
        <w:top w:val="none" w:sz="0" w:space="0" w:color="auto"/>
        <w:left w:val="none" w:sz="0" w:space="0" w:color="auto"/>
        <w:bottom w:val="none" w:sz="0" w:space="0" w:color="auto"/>
        <w:right w:val="none" w:sz="0" w:space="0" w:color="auto"/>
      </w:divBdr>
      <w:divsChild>
        <w:div w:id="785851325">
          <w:marLeft w:val="0"/>
          <w:marRight w:val="0"/>
          <w:marTop w:val="0"/>
          <w:marBottom w:val="0"/>
          <w:divBdr>
            <w:top w:val="none" w:sz="0" w:space="0" w:color="auto"/>
            <w:left w:val="none" w:sz="0" w:space="0" w:color="auto"/>
            <w:bottom w:val="none" w:sz="0" w:space="0" w:color="auto"/>
            <w:right w:val="none" w:sz="0" w:space="0" w:color="auto"/>
          </w:divBdr>
        </w:div>
        <w:div w:id="695426419">
          <w:marLeft w:val="0"/>
          <w:marRight w:val="0"/>
          <w:marTop w:val="0"/>
          <w:marBottom w:val="0"/>
          <w:divBdr>
            <w:top w:val="none" w:sz="0" w:space="0" w:color="auto"/>
            <w:left w:val="none" w:sz="0" w:space="0" w:color="auto"/>
            <w:bottom w:val="none" w:sz="0" w:space="0" w:color="auto"/>
            <w:right w:val="none" w:sz="0" w:space="0" w:color="auto"/>
          </w:divBdr>
        </w:div>
      </w:divsChild>
    </w:div>
    <w:div w:id="837967398">
      <w:bodyDiv w:val="1"/>
      <w:marLeft w:val="0"/>
      <w:marRight w:val="0"/>
      <w:marTop w:val="0"/>
      <w:marBottom w:val="0"/>
      <w:divBdr>
        <w:top w:val="none" w:sz="0" w:space="0" w:color="auto"/>
        <w:left w:val="none" w:sz="0" w:space="0" w:color="auto"/>
        <w:bottom w:val="none" w:sz="0" w:space="0" w:color="auto"/>
        <w:right w:val="none" w:sz="0" w:space="0" w:color="auto"/>
      </w:divBdr>
    </w:div>
    <w:div w:id="838154604">
      <w:bodyDiv w:val="1"/>
      <w:marLeft w:val="0"/>
      <w:marRight w:val="0"/>
      <w:marTop w:val="0"/>
      <w:marBottom w:val="0"/>
      <w:divBdr>
        <w:top w:val="none" w:sz="0" w:space="0" w:color="auto"/>
        <w:left w:val="none" w:sz="0" w:space="0" w:color="auto"/>
        <w:bottom w:val="none" w:sz="0" w:space="0" w:color="auto"/>
        <w:right w:val="none" w:sz="0" w:space="0" w:color="auto"/>
      </w:divBdr>
    </w:div>
    <w:div w:id="838160401">
      <w:bodyDiv w:val="1"/>
      <w:marLeft w:val="0"/>
      <w:marRight w:val="0"/>
      <w:marTop w:val="0"/>
      <w:marBottom w:val="0"/>
      <w:divBdr>
        <w:top w:val="none" w:sz="0" w:space="0" w:color="auto"/>
        <w:left w:val="none" w:sz="0" w:space="0" w:color="auto"/>
        <w:bottom w:val="none" w:sz="0" w:space="0" w:color="auto"/>
        <w:right w:val="none" w:sz="0" w:space="0" w:color="auto"/>
      </w:divBdr>
    </w:div>
    <w:div w:id="840313526">
      <w:bodyDiv w:val="1"/>
      <w:marLeft w:val="0"/>
      <w:marRight w:val="0"/>
      <w:marTop w:val="0"/>
      <w:marBottom w:val="0"/>
      <w:divBdr>
        <w:top w:val="none" w:sz="0" w:space="0" w:color="auto"/>
        <w:left w:val="none" w:sz="0" w:space="0" w:color="auto"/>
        <w:bottom w:val="none" w:sz="0" w:space="0" w:color="auto"/>
        <w:right w:val="none" w:sz="0" w:space="0" w:color="auto"/>
      </w:divBdr>
      <w:divsChild>
        <w:div w:id="404306889">
          <w:marLeft w:val="0"/>
          <w:marRight w:val="0"/>
          <w:marTop w:val="0"/>
          <w:marBottom w:val="0"/>
          <w:divBdr>
            <w:top w:val="none" w:sz="0" w:space="0" w:color="auto"/>
            <w:left w:val="none" w:sz="0" w:space="0" w:color="auto"/>
            <w:bottom w:val="none" w:sz="0" w:space="0" w:color="auto"/>
            <w:right w:val="none" w:sz="0" w:space="0" w:color="auto"/>
          </w:divBdr>
        </w:div>
      </w:divsChild>
    </w:div>
    <w:div w:id="841359337">
      <w:bodyDiv w:val="1"/>
      <w:marLeft w:val="0"/>
      <w:marRight w:val="0"/>
      <w:marTop w:val="0"/>
      <w:marBottom w:val="0"/>
      <w:divBdr>
        <w:top w:val="none" w:sz="0" w:space="0" w:color="auto"/>
        <w:left w:val="none" w:sz="0" w:space="0" w:color="auto"/>
        <w:bottom w:val="none" w:sz="0" w:space="0" w:color="auto"/>
        <w:right w:val="none" w:sz="0" w:space="0" w:color="auto"/>
      </w:divBdr>
    </w:div>
    <w:div w:id="841629248">
      <w:bodyDiv w:val="1"/>
      <w:marLeft w:val="0"/>
      <w:marRight w:val="0"/>
      <w:marTop w:val="0"/>
      <w:marBottom w:val="0"/>
      <w:divBdr>
        <w:top w:val="none" w:sz="0" w:space="0" w:color="auto"/>
        <w:left w:val="none" w:sz="0" w:space="0" w:color="auto"/>
        <w:bottom w:val="none" w:sz="0" w:space="0" w:color="auto"/>
        <w:right w:val="none" w:sz="0" w:space="0" w:color="auto"/>
      </w:divBdr>
    </w:div>
    <w:div w:id="846364461">
      <w:bodyDiv w:val="1"/>
      <w:marLeft w:val="0"/>
      <w:marRight w:val="0"/>
      <w:marTop w:val="0"/>
      <w:marBottom w:val="0"/>
      <w:divBdr>
        <w:top w:val="none" w:sz="0" w:space="0" w:color="auto"/>
        <w:left w:val="none" w:sz="0" w:space="0" w:color="auto"/>
        <w:bottom w:val="none" w:sz="0" w:space="0" w:color="auto"/>
        <w:right w:val="none" w:sz="0" w:space="0" w:color="auto"/>
      </w:divBdr>
    </w:div>
    <w:div w:id="848064486">
      <w:bodyDiv w:val="1"/>
      <w:marLeft w:val="0"/>
      <w:marRight w:val="0"/>
      <w:marTop w:val="0"/>
      <w:marBottom w:val="0"/>
      <w:divBdr>
        <w:top w:val="none" w:sz="0" w:space="0" w:color="auto"/>
        <w:left w:val="none" w:sz="0" w:space="0" w:color="auto"/>
        <w:bottom w:val="none" w:sz="0" w:space="0" w:color="auto"/>
        <w:right w:val="none" w:sz="0" w:space="0" w:color="auto"/>
      </w:divBdr>
      <w:divsChild>
        <w:div w:id="1362777786">
          <w:marLeft w:val="0"/>
          <w:marRight w:val="0"/>
          <w:marTop w:val="0"/>
          <w:marBottom w:val="0"/>
          <w:divBdr>
            <w:top w:val="none" w:sz="0" w:space="0" w:color="auto"/>
            <w:left w:val="none" w:sz="0" w:space="0" w:color="auto"/>
            <w:bottom w:val="none" w:sz="0" w:space="0" w:color="auto"/>
            <w:right w:val="none" w:sz="0" w:space="0" w:color="auto"/>
          </w:divBdr>
          <w:divsChild>
            <w:div w:id="1296987700">
              <w:marLeft w:val="0"/>
              <w:marRight w:val="0"/>
              <w:marTop w:val="0"/>
              <w:marBottom w:val="0"/>
              <w:divBdr>
                <w:top w:val="none" w:sz="0" w:space="0" w:color="auto"/>
                <w:left w:val="none" w:sz="0" w:space="0" w:color="auto"/>
                <w:bottom w:val="none" w:sz="0" w:space="0" w:color="auto"/>
                <w:right w:val="none" w:sz="0" w:space="0" w:color="auto"/>
              </w:divBdr>
            </w:div>
          </w:divsChild>
        </w:div>
        <w:div w:id="1381784079">
          <w:marLeft w:val="0"/>
          <w:marRight w:val="0"/>
          <w:marTop w:val="0"/>
          <w:marBottom w:val="0"/>
          <w:divBdr>
            <w:top w:val="none" w:sz="0" w:space="0" w:color="auto"/>
            <w:left w:val="none" w:sz="0" w:space="0" w:color="auto"/>
            <w:bottom w:val="none" w:sz="0" w:space="0" w:color="auto"/>
            <w:right w:val="none" w:sz="0" w:space="0" w:color="auto"/>
          </w:divBdr>
        </w:div>
        <w:div w:id="717824337">
          <w:marLeft w:val="0"/>
          <w:marRight w:val="0"/>
          <w:marTop w:val="0"/>
          <w:marBottom w:val="0"/>
          <w:divBdr>
            <w:top w:val="none" w:sz="0" w:space="0" w:color="auto"/>
            <w:left w:val="none" w:sz="0" w:space="0" w:color="auto"/>
            <w:bottom w:val="none" w:sz="0" w:space="0" w:color="auto"/>
            <w:right w:val="none" w:sz="0" w:space="0" w:color="auto"/>
          </w:divBdr>
          <w:divsChild>
            <w:div w:id="656149449">
              <w:marLeft w:val="0"/>
              <w:marRight w:val="0"/>
              <w:marTop w:val="0"/>
              <w:marBottom w:val="0"/>
              <w:divBdr>
                <w:top w:val="none" w:sz="0" w:space="0" w:color="auto"/>
                <w:left w:val="none" w:sz="0" w:space="0" w:color="auto"/>
                <w:bottom w:val="none" w:sz="0" w:space="0" w:color="auto"/>
                <w:right w:val="none" w:sz="0" w:space="0" w:color="auto"/>
              </w:divBdr>
            </w:div>
          </w:divsChild>
        </w:div>
        <w:div w:id="864758376">
          <w:marLeft w:val="0"/>
          <w:marRight w:val="0"/>
          <w:marTop w:val="0"/>
          <w:marBottom w:val="0"/>
          <w:divBdr>
            <w:top w:val="none" w:sz="0" w:space="0" w:color="auto"/>
            <w:left w:val="none" w:sz="0" w:space="0" w:color="auto"/>
            <w:bottom w:val="none" w:sz="0" w:space="0" w:color="auto"/>
            <w:right w:val="none" w:sz="0" w:space="0" w:color="auto"/>
          </w:divBdr>
          <w:divsChild>
            <w:div w:id="1015159281">
              <w:marLeft w:val="0"/>
              <w:marRight w:val="0"/>
              <w:marTop w:val="0"/>
              <w:marBottom w:val="0"/>
              <w:divBdr>
                <w:top w:val="none" w:sz="0" w:space="0" w:color="auto"/>
                <w:left w:val="none" w:sz="0" w:space="0" w:color="auto"/>
                <w:bottom w:val="none" w:sz="0" w:space="0" w:color="auto"/>
                <w:right w:val="none" w:sz="0" w:space="0" w:color="auto"/>
              </w:divBdr>
            </w:div>
          </w:divsChild>
        </w:div>
        <w:div w:id="1939017834">
          <w:marLeft w:val="0"/>
          <w:marRight w:val="0"/>
          <w:marTop w:val="0"/>
          <w:marBottom w:val="0"/>
          <w:divBdr>
            <w:top w:val="none" w:sz="0" w:space="0" w:color="auto"/>
            <w:left w:val="none" w:sz="0" w:space="0" w:color="auto"/>
            <w:bottom w:val="none" w:sz="0" w:space="0" w:color="auto"/>
            <w:right w:val="none" w:sz="0" w:space="0" w:color="auto"/>
          </w:divBdr>
        </w:div>
      </w:divsChild>
    </w:div>
    <w:div w:id="854154648">
      <w:bodyDiv w:val="1"/>
      <w:marLeft w:val="0"/>
      <w:marRight w:val="0"/>
      <w:marTop w:val="0"/>
      <w:marBottom w:val="0"/>
      <w:divBdr>
        <w:top w:val="none" w:sz="0" w:space="0" w:color="auto"/>
        <w:left w:val="none" w:sz="0" w:space="0" w:color="auto"/>
        <w:bottom w:val="none" w:sz="0" w:space="0" w:color="auto"/>
        <w:right w:val="none" w:sz="0" w:space="0" w:color="auto"/>
      </w:divBdr>
    </w:div>
    <w:div w:id="860440353">
      <w:bodyDiv w:val="1"/>
      <w:marLeft w:val="0"/>
      <w:marRight w:val="0"/>
      <w:marTop w:val="0"/>
      <w:marBottom w:val="0"/>
      <w:divBdr>
        <w:top w:val="none" w:sz="0" w:space="0" w:color="auto"/>
        <w:left w:val="none" w:sz="0" w:space="0" w:color="auto"/>
        <w:bottom w:val="none" w:sz="0" w:space="0" w:color="auto"/>
        <w:right w:val="none" w:sz="0" w:space="0" w:color="auto"/>
      </w:divBdr>
    </w:div>
    <w:div w:id="860706597">
      <w:bodyDiv w:val="1"/>
      <w:marLeft w:val="0"/>
      <w:marRight w:val="0"/>
      <w:marTop w:val="0"/>
      <w:marBottom w:val="0"/>
      <w:divBdr>
        <w:top w:val="none" w:sz="0" w:space="0" w:color="auto"/>
        <w:left w:val="none" w:sz="0" w:space="0" w:color="auto"/>
        <w:bottom w:val="none" w:sz="0" w:space="0" w:color="auto"/>
        <w:right w:val="none" w:sz="0" w:space="0" w:color="auto"/>
      </w:divBdr>
    </w:div>
    <w:div w:id="863400175">
      <w:bodyDiv w:val="1"/>
      <w:marLeft w:val="0"/>
      <w:marRight w:val="0"/>
      <w:marTop w:val="0"/>
      <w:marBottom w:val="0"/>
      <w:divBdr>
        <w:top w:val="none" w:sz="0" w:space="0" w:color="auto"/>
        <w:left w:val="none" w:sz="0" w:space="0" w:color="auto"/>
        <w:bottom w:val="none" w:sz="0" w:space="0" w:color="auto"/>
        <w:right w:val="none" w:sz="0" w:space="0" w:color="auto"/>
      </w:divBdr>
    </w:div>
    <w:div w:id="867714845">
      <w:bodyDiv w:val="1"/>
      <w:marLeft w:val="0"/>
      <w:marRight w:val="0"/>
      <w:marTop w:val="0"/>
      <w:marBottom w:val="0"/>
      <w:divBdr>
        <w:top w:val="none" w:sz="0" w:space="0" w:color="auto"/>
        <w:left w:val="none" w:sz="0" w:space="0" w:color="auto"/>
        <w:bottom w:val="none" w:sz="0" w:space="0" w:color="auto"/>
        <w:right w:val="none" w:sz="0" w:space="0" w:color="auto"/>
      </w:divBdr>
    </w:div>
    <w:div w:id="868496337">
      <w:bodyDiv w:val="1"/>
      <w:marLeft w:val="0"/>
      <w:marRight w:val="0"/>
      <w:marTop w:val="0"/>
      <w:marBottom w:val="0"/>
      <w:divBdr>
        <w:top w:val="none" w:sz="0" w:space="0" w:color="auto"/>
        <w:left w:val="none" w:sz="0" w:space="0" w:color="auto"/>
        <w:bottom w:val="none" w:sz="0" w:space="0" w:color="auto"/>
        <w:right w:val="none" w:sz="0" w:space="0" w:color="auto"/>
      </w:divBdr>
      <w:divsChild>
        <w:div w:id="2045136158">
          <w:marLeft w:val="0"/>
          <w:marRight w:val="0"/>
          <w:marTop w:val="0"/>
          <w:marBottom w:val="0"/>
          <w:divBdr>
            <w:top w:val="none" w:sz="0" w:space="0" w:color="auto"/>
            <w:left w:val="single" w:sz="6" w:space="14" w:color="2D3192"/>
            <w:bottom w:val="none" w:sz="0" w:space="0" w:color="auto"/>
            <w:right w:val="none" w:sz="0" w:space="0" w:color="auto"/>
          </w:divBdr>
        </w:div>
        <w:div w:id="1381171505">
          <w:marLeft w:val="0"/>
          <w:marRight w:val="0"/>
          <w:marTop w:val="0"/>
          <w:marBottom w:val="0"/>
          <w:divBdr>
            <w:top w:val="none" w:sz="0" w:space="0" w:color="auto"/>
            <w:left w:val="none" w:sz="0" w:space="0" w:color="auto"/>
            <w:bottom w:val="none" w:sz="0" w:space="0" w:color="auto"/>
            <w:right w:val="none" w:sz="0" w:space="0" w:color="auto"/>
          </w:divBdr>
          <w:divsChild>
            <w:div w:id="34494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756957">
      <w:bodyDiv w:val="1"/>
      <w:marLeft w:val="0"/>
      <w:marRight w:val="0"/>
      <w:marTop w:val="0"/>
      <w:marBottom w:val="0"/>
      <w:divBdr>
        <w:top w:val="none" w:sz="0" w:space="0" w:color="auto"/>
        <w:left w:val="none" w:sz="0" w:space="0" w:color="auto"/>
        <w:bottom w:val="none" w:sz="0" w:space="0" w:color="auto"/>
        <w:right w:val="none" w:sz="0" w:space="0" w:color="auto"/>
      </w:divBdr>
    </w:div>
    <w:div w:id="871304409">
      <w:bodyDiv w:val="1"/>
      <w:marLeft w:val="0"/>
      <w:marRight w:val="0"/>
      <w:marTop w:val="0"/>
      <w:marBottom w:val="0"/>
      <w:divBdr>
        <w:top w:val="none" w:sz="0" w:space="0" w:color="auto"/>
        <w:left w:val="none" w:sz="0" w:space="0" w:color="auto"/>
        <w:bottom w:val="none" w:sz="0" w:space="0" w:color="auto"/>
        <w:right w:val="none" w:sz="0" w:space="0" w:color="auto"/>
      </w:divBdr>
    </w:div>
    <w:div w:id="872496152">
      <w:bodyDiv w:val="1"/>
      <w:marLeft w:val="0"/>
      <w:marRight w:val="0"/>
      <w:marTop w:val="0"/>
      <w:marBottom w:val="0"/>
      <w:divBdr>
        <w:top w:val="none" w:sz="0" w:space="0" w:color="auto"/>
        <w:left w:val="none" w:sz="0" w:space="0" w:color="auto"/>
        <w:bottom w:val="none" w:sz="0" w:space="0" w:color="auto"/>
        <w:right w:val="none" w:sz="0" w:space="0" w:color="auto"/>
      </w:divBdr>
    </w:div>
    <w:div w:id="875702670">
      <w:bodyDiv w:val="1"/>
      <w:marLeft w:val="0"/>
      <w:marRight w:val="0"/>
      <w:marTop w:val="0"/>
      <w:marBottom w:val="0"/>
      <w:divBdr>
        <w:top w:val="none" w:sz="0" w:space="0" w:color="auto"/>
        <w:left w:val="none" w:sz="0" w:space="0" w:color="auto"/>
        <w:bottom w:val="none" w:sz="0" w:space="0" w:color="auto"/>
        <w:right w:val="none" w:sz="0" w:space="0" w:color="auto"/>
      </w:divBdr>
    </w:div>
    <w:div w:id="875848185">
      <w:bodyDiv w:val="1"/>
      <w:marLeft w:val="0"/>
      <w:marRight w:val="0"/>
      <w:marTop w:val="0"/>
      <w:marBottom w:val="0"/>
      <w:divBdr>
        <w:top w:val="none" w:sz="0" w:space="0" w:color="auto"/>
        <w:left w:val="none" w:sz="0" w:space="0" w:color="auto"/>
        <w:bottom w:val="none" w:sz="0" w:space="0" w:color="auto"/>
        <w:right w:val="none" w:sz="0" w:space="0" w:color="auto"/>
      </w:divBdr>
    </w:div>
    <w:div w:id="875853325">
      <w:bodyDiv w:val="1"/>
      <w:marLeft w:val="0"/>
      <w:marRight w:val="0"/>
      <w:marTop w:val="0"/>
      <w:marBottom w:val="0"/>
      <w:divBdr>
        <w:top w:val="none" w:sz="0" w:space="0" w:color="auto"/>
        <w:left w:val="none" w:sz="0" w:space="0" w:color="auto"/>
        <w:bottom w:val="none" w:sz="0" w:space="0" w:color="auto"/>
        <w:right w:val="none" w:sz="0" w:space="0" w:color="auto"/>
      </w:divBdr>
    </w:div>
    <w:div w:id="876234232">
      <w:bodyDiv w:val="1"/>
      <w:marLeft w:val="0"/>
      <w:marRight w:val="0"/>
      <w:marTop w:val="0"/>
      <w:marBottom w:val="0"/>
      <w:divBdr>
        <w:top w:val="none" w:sz="0" w:space="0" w:color="auto"/>
        <w:left w:val="none" w:sz="0" w:space="0" w:color="auto"/>
        <w:bottom w:val="none" w:sz="0" w:space="0" w:color="auto"/>
        <w:right w:val="none" w:sz="0" w:space="0" w:color="auto"/>
      </w:divBdr>
    </w:div>
    <w:div w:id="876622031">
      <w:bodyDiv w:val="1"/>
      <w:marLeft w:val="0"/>
      <w:marRight w:val="0"/>
      <w:marTop w:val="0"/>
      <w:marBottom w:val="0"/>
      <w:divBdr>
        <w:top w:val="none" w:sz="0" w:space="0" w:color="auto"/>
        <w:left w:val="none" w:sz="0" w:space="0" w:color="auto"/>
        <w:bottom w:val="none" w:sz="0" w:space="0" w:color="auto"/>
        <w:right w:val="none" w:sz="0" w:space="0" w:color="auto"/>
      </w:divBdr>
    </w:div>
    <w:div w:id="886186418">
      <w:bodyDiv w:val="1"/>
      <w:marLeft w:val="0"/>
      <w:marRight w:val="0"/>
      <w:marTop w:val="0"/>
      <w:marBottom w:val="0"/>
      <w:divBdr>
        <w:top w:val="none" w:sz="0" w:space="0" w:color="auto"/>
        <w:left w:val="none" w:sz="0" w:space="0" w:color="auto"/>
        <w:bottom w:val="none" w:sz="0" w:space="0" w:color="auto"/>
        <w:right w:val="none" w:sz="0" w:space="0" w:color="auto"/>
      </w:divBdr>
    </w:div>
    <w:div w:id="888151752">
      <w:bodyDiv w:val="1"/>
      <w:marLeft w:val="0"/>
      <w:marRight w:val="0"/>
      <w:marTop w:val="0"/>
      <w:marBottom w:val="0"/>
      <w:divBdr>
        <w:top w:val="none" w:sz="0" w:space="0" w:color="auto"/>
        <w:left w:val="none" w:sz="0" w:space="0" w:color="auto"/>
        <w:bottom w:val="none" w:sz="0" w:space="0" w:color="auto"/>
        <w:right w:val="none" w:sz="0" w:space="0" w:color="auto"/>
      </w:divBdr>
    </w:div>
    <w:div w:id="890769166">
      <w:bodyDiv w:val="1"/>
      <w:marLeft w:val="0"/>
      <w:marRight w:val="0"/>
      <w:marTop w:val="0"/>
      <w:marBottom w:val="0"/>
      <w:divBdr>
        <w:top w:val="none" w:sz="0" w:space="0" w:color="auto"/>
        <w:left w:val="none" w:sz="0" w:space="0" w:color="auto"/>
        <w:bottom w:val="none" w:sz="0" w:space="0" w:color="auto"/>
        <w:right w:val="none" w:sz="0" w:space="0" w:color="auto"/>
      </w:divBdr>
    </w:div>
    <w:div w:id="905840224">
      <w:bodyDiv w:val="1"/>
      <w:marLeft w:val="0"/>
      <w:marRight w:val="0"/>
      <w:marTop w:val="0"/>
      <w:marBottom w:val="0"/>
      <w:divBdr>
        <w:top w:val="none" w:sz="0" w:space="0" w:color="auto"/>
        <w:left w:val="none" w:sz="0" w:space="0" w:color="auto"/>
        <w:bottom w:val="none" w:sz="0" w:space="0" w:color="auto"/>
        <w:right w:val="none" w:sz="0" w:space="0" w:color="auto"/>
      </w:divBdr>
      <w:divsChild>
        <w:div w:id="286471812">
          <w:marLeft w:val="0"/>
          <w:marRight w:val="0"/>
          <w:marTop w:val="0"/>
          <w:marBottom w:val="0"/>
          <w:divBdr>
            <w:top w:val="none" w:sz="0" w:space="0" w:color="auto"/>
            <w:left w:val="single" w:sz="6" w:space="14" w:color="2D3192"/>
            <w:bottom w:val="none" w:sz="0" w:space="0" w:color="auto"/>
            <w:right w:val="none" w:sz="0" w:space="0" w:color="auto"/>
          </w:divBdr>
        </w:div>
        <w:div w:id="57825271">
          <w:marLeft w:val="0"/>
          <w:marRight w:val="0"/>
          <w:marTop w:val="0"/>
          <w:marBottom w:val="0"/>
          <w:divBdr>
            <w:top w:val="none" w:sz="0" w:space="0" w:color="auto"/>
            <w:left w:val="none" w:sz="0" w:space="0" w:color="auto"/>
            <w:bottom w:val="none" w:sz="0" w:space="0" w:color="auto"/>
            <w:right w:val="none" w:sz="0" w:space="0" w:color="auto"/>
          </w:divBdr>
          <w:divsChild>
            <w:div w:id="889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423092">
      <w:bodyDiv w:val="1"/>
      <w:marLeft w:val="0"/>
      <w:marRight w:val="0"/>
      <w:marTop w:val="0"/>
      <w:marBottom w:val="0"/>
      <w:divBdr>
        <w:top w:val="none" w:sz="0" w:space="0" w:color="auto"/>
        <w:left w:val="none" w:sz="0" w:space="0" w:color="auto"/>
        <w:bottom w:val="none" w:sz="0" w:space="0" w:color="auto"/>
        <w:right w:val="none" w:sz="0" w:space="0" w:color="auto"/>
      </w:divBdr>
    </w:div>
    <w:div w:id="908271106">
      <w:bodyDiv w:val="1"/>
      <w:marLeft w:val="0"/>
      <w:marRight w:val="0"/>
      <w:marTop w:val="0"/>
      <w:marBottom w:val="0"/>
      <w:divBdr>
        <w:top w:val="none" w:sz="0" w:space="0" w:color="auto"/>
        <w:left w:val="none" w:sz="0" w:space="0" w:color="auto"/>
        <w:bottom w:val="none" w:sz="0" w:space="0" w:color="auto"/>
        <w:right w:val="none" w:sz="0" w:space="0" w:color="auto"/>
      </w:divBdr>
    </w:div>
    <w:div w:id="913053750">
      <w:bodyDiv w:val="1"/>
      <w:marLeft w:val="0"/>
      <w:marRight w:val="0"/>
      <w:marTop w:val="0"/>
      <w:marBottom w:val="0"/>
      <w:divBdr>
        <w:top w:val="none" w:sz="0" w:space="0" w:color="auto"/>
        <w:left w:val="none" w:sz="0" w:space="0" w:color="auto"/>
        <w:bottom w:val="none" w:sz="0" w:space="0" w:color="auto"/>
        <w:right w:val="none" w:sz="0" w:space="0" w:color="auto"/>
      </w:divBdr>
    </w:div>
    <w:div w:id="913703910">
      <w:bodyDiv w:val="1"/>
      <w:marLeft w:val="0"/>
      <w:marRight w:val="0"/>
      <w:marTop w:val="0"/>
      <w:marBottom w:val="0"/>
      <w:divBdr>
        <w:top w:val="none" w:sz="0" w:space="0" w:color="auto"/>
        <w:left w:val="none" w:sz="0" w:space="0" w:color="auto"/>
        <w:bottom w:val="none" w:sz="0" w:space="0" w:color="auto"/>
        <w:right w:val="none" w:sz="0" w:space="0" w:color="auto"/>
      </w:divBdr>
    </w:div>
    <w:div w:id="914171980">
      <w:bodyDiv w:val="1"/>
      <w:marLeft w:val="0"/>
      <w:marRight w:val="0"/>
      <w:marTop w:val="0"/>
      <w:marBottom w:val="0"/>
      <w:divBdr>
        <w:top w:val="none" w:sz="0" w:space="0" w:color="auto"/>
        <w:left w:val="none" w:sz="0" w:space="0" w:color="auto"/>
        <w:bottom w:val="none" w:sz="0" w:space="0" w:color="auto"/>
        <w:right w:val="none" w:sz="0" w:space="0" w:color="auto"/>
      </w:divBdr>
    </w:div>
    <w:div w:id="916670369">
      <w:bodyDiv w:val="1"/>
      <w:marLeft w:val="0"/>
      <w:marRight w:val="0"/>
      <w:marTop w:val="0"/>
      <w:marBottom w:val="0"/>
      <w:divBdr>
        <w:top w:val="none" w:sz="0" w:space="0" w:color="auto"/>
        <w:left w:val="none" w:sz="0" w:space="0" w:color="auto"/>
        <w:bottom w:val="none" w:sz="0" w:space="0" w:color="auto"/>
        <w:right w:val="none" w:sz="0" w:space="0" w:color="auto"/>
      </w:divBdr>
    </w:div>
    <w:div w:id="917062214">
      <w:bodyDiv w:val="1"/>
      <w:marLeft w:val="0"/>
      <w:marRight w:val="0"/>
      <w:marTop w:val="0"/>
      <w:marBottom w:val="0"/>
      <w:divBdr>
        <w:top w:val="none" w:sz="0" w:space="0" w:color="auto"/>
        <w:left w:val="none" w:sz="0" w:space="0" w:color="auto"/>
        <w:bottom w:val="none" w:sz="0" w:space="0" w:color="auto"/>
        <w:right w:val="none" w:sz="0" w:space="0" w:color="auto"/>
      </w:divBdr>
    </w:div>
    <w:div w:id="920796395">
      <w:bodyDiv w:val="1"/>
      <w:marLeft w:val="0"/>
      <w:marRight w:val="0"/>
      <w:marTop w:val="0"/>
      <w:marBottom w:val="0"/>
      <w:divBdr>
        <w:top w:val="none" w:sz="0" w:space="0" w:color="auto"/>
        <w:left w:val="none" w:sz="0" w:space="0" w:color="auto"/>
        <w:bottom w:val="none" w:sz="0" w:space="0" w:color="auto"/>
        <w:right w:val="none" w:sz="0" w:space="0" w:color="auto"/>
      </w:divBdr>
    </w:div>
    <w:div w:id="926035905">
      <w:bodyDiv w:val="1"/>
      <w:marLeft w:val="0"/>
      <w:marRight w:val="0"/>
      <w:marTop w:val="0"/>
      <w:marBottom w:val="0"/>
      <w:divBdr>
        <w:top w:val="none" w:sz="0" w:space="0" w:color="auto"/>
        <w:left w:val="none" w:sz="0" w:space="0" w:color="auto"/>
        <w:bottom w:val="none" w:sz="0" w:space="0" w:color="auto"/>
        <w:right w:val="none" w:sz="0" w:space="0" w:color="auto"/>
      </w:divBdr>
    </w:div>
    <w:div w:id="926111425">
      <w:bodyDiv w:val="1"/>
      <w:marLeft w:val="0"/>
      <w:marRight w:val="0"/>
      <w:marTop w:val="0"/>
      <w:marBottom w:val="0"/>
      <w:divBdr>
        <w:top w:val="none" w:sz="0" w:space="0" w:color="auto"/>
        <w:left w:val="none" w:sz="0" w:space="0" w:color="auto"/>
        <w:bottom w:val="none" w:sz="0" w:space="0" w:color="auto"/>
        <w:right w:val="none" w:sz="0" w:space="0" w:color="auto"/>
      </w:divBdr>
    </w:div>
    <w:div w:id="928585000">
      <w:bodyDiv w:val="1"/>
      <w:marLeft w:val="0"/>
      <w:marRight w:val="0"/>
      <w:marTop w:val="0"/>
      <w:marBottom w:val="0"/>
      <w:divBdr>
        <w:top w:val="none" w:sz="0" w:space="0" w:color="auto"/>
        <w:left w:val="none" w:sz="0" w:space="0" w:color="auto"/>
        <w:bottom w:val="none" w:sz="0" w:space="0" w:color="auto"/>
        <w:right w:val="none" w:sz="0" w:space="0" w:color="auto"/>
      </w:divBdr>
    </w:div>
    <w:div w:id="931015693">
      <w:bodyDiv w:val="1"/>
      <w:marLeft w:val="0"/>
      <w:marRight w:val="0"/>
      <w:marTop w:val="0"/>
      <w:marBottom w:val="0"/>
      <w:divBdr>
        <w:top w:val="none" w:sz="0" w:space="0" w:color="auto"/>
        <w:left w:val="none" w:sz="0" w:space="0" w:color="auto"/>
        <w:bottom w:val="none" w:sz="0" w:space="0" w:color="auto"/>
        <w:right w:val="none" w:sz="0" w:space="0" w:color="auto"/>
      </w:divBdr>
    </w:div>
    <w:div w:id="933980932">
      <w:bodyDiv w:val="1"/>
      <w:marLeft w:val="0"/>
      <w:marRight w:val="0"/>
      <w:marTop w:val="0"/>
      <w:marBottom w:val="0"/>
      <w:divBdr>
        <w:top w:val="none" w:sz="0" w:space="0" w:color="auto"/>
        <w:left w:val="none" w:sz="0" w:space="0" w:color="auto"/>
        <w:bottom w:val="none" w:sz="0" w:space="0" w:color="auto"/>
        <w:right w:val="none" w:sz="0" w:space="0" w:color="auto"/>
      </w:divBdr>
    </w:div>
    <w:div w:id="938370654">
      <w:bodyDiv w:val="1"/>
      <w:marLeft w:val="0"/>
      <w:marRight w:val="0"/>
      <w:marTop w:val="0"/>
      <w:marBottom w:val="0"/>
      <w:divBdr>
        <w:top w:val="none" w:sz="0" w:space="0" w:color="auto"/>
        <w:left w:val="none" w:sz="0" w:space="0" w:color="auto"/>
        <w:bottom w:val="none" w:sz="0" w:space="0" w:color="auto"/>
        <w:right w:val="none" w:sz="0" w:space="0" w:color="auto"/>
      </w:divBdr>
      <w:divsChild>
        <w:div w:id="394547264">
          <w:marLeft w:val="0"/>
          <w:marRight w:val="95"/>
          <w:marTop w:val="0"/>
          <w:marBottom w:val="204"/>
          <w:divBdr>
            <w:top w:val="single" w:sz="6" w:space="1" w:color="CCCCCC"/>
            <w:left w:val="single" w:sz="6" w:space="1" w:color="CCCCCC"/>
            <w:bottom w:val="single" w:sz="6" w:space="1" w:color="CCCCCC"/>
            <w:right w:val="single" w:sz="6" w:space="1" w:color="CCCCCC"/>
          </w:divBdr>
          <w:divsChild>
            <w:div w:id="2115324969">
              <w:marLeft w:val="0"/>
              <w:marRight w:val="0"/>
              <w:marTop w:val="0"/>
              <w:marBottom w:val="0"/>
              <w:divBdr>
                <w:top w:val="none" w:sz="0" w:space="0" w:color="auto"/>
                <w:left w:val="none" w:sz="0" w:space="0" w:color="auto"/>
                <w:bottom w:val="none" w:sz="0" w:space="0" w:color="auto"/>
                <w:right w:val="none" w:sz="0" w:space="0" w:color="auto"/>
              </w:divBdr>
            </w:div>
            <w:div w:id="1504929526">
              <w:marLeft w:val="0"/>
              <w:marRight w:val="0"/>
              <w:marTop w:val="0"/>
              <w:marBottom w:val="68"/>
              <w:divBdr>
                <w:top w:val="none" w:sz="0" w:space="0" w:color="auto"/>
                <w:left w:val="none" w:sz="0" w:space="0" w:color="auto"/>
                <w:bottom w:val="none" w:sz="0" w:space="0" w:color="auto"/>
                <w:right w:val="none" w:sz="0" w:space="0" w:color="auto"/>
              </w:divBdr>
            </w:div>
          </w:divsChild>
        </w:div>
        <w:div w:id="1022514518">
          <w:marLeft w:val="0"/>
          <w:marRight w:val="0"/>
          <w:marTop w:val="0"/>
          <w:marBottom w:val="0"/>
          <w:divBdr>
            <w:top w:val="none" w:sz="0" w:space="0" w:color="auto"/>
            <w:left w:val="none" w:sz="0" w:space="0" w:color="auto"/>
            <w:bottom w:val="none" w:sz="0" w:space="0" w:color="auto"/>
            <w:right w:val="none" w:sz="0" w:space="0" w:color="auto"/>
          </w:divBdr>
        </w:div>
        <w:div w:id="1950156459">
          <w:marLeft w:val="0"/>
          <w:marRight w:val="0"/>
          <w:marTop w:val="0"/>
          <w:marBottom w:val="0"/>
          <w:divBdr>
            <w:top w:val="none" w:sz="0" w:space="0" w:color="auto"/>
            <w:left w:val="none" w:sz="0" w:space="0" w:color="auto"/>
            <w:bottom w:val="none" w:sz="0" w:space="0" w:color="auto"/>
            <w:right w:val="none" w:sz="0" w:space="0" w:color="auto"/>
          </w:divBdr>
        </w:div>
        <w:div w:id="1430277576">
          <w:marLeft w:val="0"/>
          <w:marRight w:val="0"/>
          <w:marTop w:val="0"/>
          <w:marBottom w:val="0"/>
          <w:divBdr>
            <w:top w:val="none" w:sz="0" w:space="0" w:color="auto"/>
            <w:left w:val="none" w:sz="0" w:space="0" w:color="auto"/>
            <w:bottom w:val="none" w:sz="0" w:space="0" w:color="auto"/>
            <w:right w:val="none" w:sz="0" w:space="0" w:color="auto"/>
          </w:divBdr>
        </w:div>
        <w:div w:id="572198957">
          <w:marLeft w:val="0"/>
          <w:marRight w:val="0"/>
          <w:marTop w:val="0"/>
          <w:marBottom w:val="0"/>
          <w:divBdr>
            <w:top w:val="none" w:sz="0" w:space="0" w:color="auto"/>
            <w:left w:val="none" w:sz="0" w:space="0" w:color="auto"/>
            <w:bottom w:val="none" w:sz="0" w:space="0" w:color="auto"/>
            <w:right w:val="none" w:sz="0" w:space="0" w:color="auto"/>
          </w:divBdr>
        </w:div>
        <w:div w:id="483087966">
          <w:marLeft w:val="0"/>
          <w:marRight w:val="0"/>
          <w:marTop w:val="0"/>
          <w:marBottom w:val="0"/>
          <w:divBdr>
            <w:top w:val="none" w:sz="0" w:space="0" w:color="auto"/>
            <w:left w:val="none" w:sz="0" w:space="0" w:color="auto"/>
            <w:bottom w:val="none" w:sz="0" w:space="0" w:color="auto"/>
            <w:right w:val="none" w:sz="0" w:space="0" w:color="auto"/>
          </w:divBdr>
        </w:div>
        <w:div w:id="2058236527">
          <w:marLeft w:val="0"/>
          <w:marRight w:val="0"/>
          <w:marTop w:val="0"/>
          <w:marBottom w:val="0"/>
          <w:divBdr>
            <w:top w:val="none" w:sz="0" w:space="0" w:color="auto"/>
            <w:left w:val="none" w:sz="0" w:space="0" w:color="auto"/>
            <w:bottom w:val="none" w:sz="0" w:space="0" w:color="auto"/>
            <w:right w:val="none" w:sz="0" w:space="0" w:color="auto"/>
          </w:divBdr>
        </w:div>
        <w:div w:id="1673408559">
          <w:marLeft w:val="0"/>
          <w:marRight w:val="0"/>
          <w:marTop w:val="0"/>
          <w:marBottom w:val="0"/>
          <w:divBdr>
            <w:top w:val="none" w:sz="0" w:space="0" w:color="auto"/>
            <w:left w:val="none" w:sz="0" w:space="0" w:color="auto"/>
            <w:bottom w:val="none" w:sz="0" w:space="0" w:color="auto"/>
            <w:right w:val="none" w:sz="0" w:space="0" w:color="auto"/>
          </w:divBdr>
        </w:div>
        <w:div w:id="447705074">
          <w:marLeft w:val="0"/>
          <w:marRight w:val="0"/>
          <w:marTop w:val="0"/>
          <w:marBottom w:val="0"/>
          <w:divBdr>
            <w:top w:val="none" w:sz="0" w:space="0" w:color="auto"/>
            <w:left w:val="none" w:sz="0" w:space="0" w:color="auto"/>
            <w:bottom w:val="none" w:sz="0" w:space="0" w:color="auto"/>
            <w:right w:val="none" w:sz="0" w:space="0" w:color="auto"/>
          </w:divBdr>
        </w:div>
        <w:div w:id="1010256231">
          <w:marLeft w:val="0"/>
          <w:marRight w:val="0"/>
          <w:marTop w:val="0"/>
          <w:marBottom w:val="0"/>
          <w:divBdr>
            <w:top w:val="none" w:sz="0" w:space="0" w:color="auto"/>
            <w:left w:val="none" w:sz="0" w:space="0" w:color="auto"/>
            <w:bottom w:val="none" w:sz="0" w:space="0" w:color="auto"/>
            <w:right w:val="none" w:sz="0" w:space="0" w:color="auto"/>
          </w:divBdr>
        </w:div>
        <w:div w:id="558788954">
          <w:marLeft w:val="0"/>
          <w:marRight w:val="0"/>
          <w:marTop w:val="0"/>
          <w:marBottom w:val="0"/>
          <w:divBdr>
            <w:top w:val="none" w:sz="0" w:space="0" w:color="auto"/>
            <w:left w:val="none" w:sz="0" w:space="0" w:color="auto"/>
            <w:bottom w:val="none" w:sz="0" w:space="0" w:color="auto"/>
            <w:right w:val="none" w:sz="0" w:space="0" w:color="auto"/>
          </w:divBdr>
        </w:div>
      </w:divsChild>
    </w:div>
    <w:div w:id="939944862">
      <w:bodyDiv w:val="1"/>
      <w:marLeft w:val="0"/>
      <w:marRight w:val="0"/>
      <w:marTop w:val="0"/>
      <w:marBottom w:val="0"/>
      <w:divBdr>
        <w:top w:val="none" w:sz="0" w:space="0" w:color="auto"/>
        <w:left w:val="none" w:sz="0" w:space="0" w:color="auto"/>
        <w:bottom w:val="none" w:sz="0" w:space="0" w:color="auto"/>
        <w:right w:val="none" w:sz="0" w:space="0" w:color="auto"/>
      </w:divBdr>
    </w:div>
    <w:div w:id="944651338">
      <w:bodyDiv w:val="1"/>
      <w:marLeft w:val="0"/>
      <w:marRight w:val="0"/>
      <w:marTop w:val="0"/>
      <w:marBottom w:val="0"/>
      <w:divBdr>
        <w:top w:val="none" w:sz="0" w:space="0" w:color="auto"/>
        <w:left w:val="none" w:sz="0" w:space="0" w:color="auto"/>
        <w:bottom w:val="none" w:sz="0" w:space="0" w:color="auto"/>
        <w:right w:val="none" w:sz="0" w:space="0" w:color="auto"/>
      </w:divBdr>
    </w:div>
    <w:div w:id="945389047">
      <w:bodyDiv w:val="1"/>
      <w:marLeft w:val="0"/>
      <w:marRight w:val="0"/>
      <w:marTop w:val="0"/>
      <w:marBottom w:val="0"/>
      <w:divBdr>
        <w:top w:val="none" w:sz="0" w:space="0" w:color="auto"/>
        <w:left w:val="none" w:sz="0" w:space="0" w:color="auto"/>
        <w:bottom w:val="none" w:sz="0" w:space="0" w:color="auto"/>
        <w:right w:val="none" w:sz="0" w:space="0" w:color="auto"/>
      </w:divBdr>
      <w:divsChild>
        <w:div w:id="1090348585">
          <w:marLeft w:val="0"/>
          <w:marRight w:val="0"/>
          <w:marTop w:val="0"/>
          <w:marBottom w:val="0"/>
          <w:divBdr>
            <w:top w:val="none" w:sz="0" w:space="0" w:color="auto"/>
            <w:left w:val="none" w:sz="0" w:space="0" w:color="auto"/>
            <w:bottom w:val="none" w:sz="0" w:space="0" w:color="auto"/>
            <w:right w:val="none" w:sz="0" w:space="0" w:color="auto"/>
          </w:divBdr>
        </w:div>
        <w:div w:id="1804812681">
          <w:marLeft w:val="0"/>
          <w:marRight w:val="0"/>
          <w:marTop w:val="0"/>
          <w:marBottom w:val="0"/>
          <w:divBdr>
            <w:top w:val="none" w:sz="0" w:space="0" w:color="auto"/>
            <w:left w:val="none" w:sz="0" w:space="0" w:color="auto"/>
            <w:bottom w:val="none" w:sz="0" w:space="0" w:color="auto"/>
            <w:right w:val="none" w:sz="0" w:space="0" w:color="auto"/>
          </w:divBdr>
        </w:div>
      </w:divsChild>
    </w:div>
    <w:div w:id="945964944">
      <w:bodyDiv w:val="1"/>
      <w:marLeft w:val="0"/>
      <w:marRight w:val="0"/>
      <w:marTop w:val="0"/>
      <w:marBottom w:val="0"/>
      <w:divBdr>
        <w:top w:val="none" w:sz="0" w:space="0" w:color="auto"/>
        <w:left w:val="none" w:sz="0" w:space="0" w:color="auto"/>
        <w:bottom w:val="none" w:sz="0" w:space="0" w:color="auto"/>
        <w:right w:val="none" w:sz="0" w:space="0" w:color="auto"/>
      </w:divBdr>
    </w:div>
    <w:div w:id="955864297">
      <w:bodyDiv w:val="1"/>
      <w:marLeft w:val="0"/>
      <w:marRight w:val="0"/>
      <w:marTop w:val="0"/>
      <w:marBottom w:val="0"/>
      <w:divBdr>
        <w:top w:val="none" w:sz="0" w:space="0" w:color="auto"/>
        <w:left w:val="none" w:sz="0" w:space="0" w:color="auto"/>
        <w:bottom w:val="none" w:sz="0" w:space="0" w:color="auto"/>
        <w:right w:val="none" w:sz="0" w:space="0" w:color="auto"/>
      </w:divBdr>
    </w:div>
    <w:div w:id="956108114">
      <w:bodyDiv w:val="1"/>
      <w:marLeft w:val="0"/>
      <w:marRight w:val="0"/>
      <w:marTop w:val="0"/>
      <w:marBottom w:val="0"/>
      <w:divBdr>
        <w:top w:val="none" w:sz="0" w:space="0" w:color="auto"/>
        <w:left w:val="none" w:sz="0" w:space="0" w:color="auto"/>
        <w:bottom w:val="none" w:sz="0" w:space="0" w:color="auto"/>
        <w:right w:val="none" w:sz="0" w:space="0" w:color="auto"/>
      </w:divBdr>
    </w:div>
    <w:div w:id="957874834">
      <w:bodyDiv w:val="1"/>
      <w:marLeft w:val="0"/>
      <w:marRight w:val="0"/>
      <w:marTop w:val="0"/>
      <w:marBottom w:val="0"/>
      <w:divBdr>
        <w:top w:val="none" w:sz="0" w:space="0" w:color="auto"/>
        <w:left w:val="none" w:sz="0" w:space="0" w:color="auto"/>
        <w:bottom w:val="none" w:sz="0" w:space="0" w:color="auto"/>
        <w:right w:val="none" w:sz="0" w:space="0" w:color="auto"/>
      </w:divBdr>
    </w:div>
    <w:div w:id="959339822">
      <w:bodyDiv w:val="1"/>
      <w:marLeft w:val="0"/>
      <w:marRight w:val="0"/>
      <w:marTop w:val="0"/>
      <w:marBottom w:val="0"/>
      <w:divBdr>
        <w:top w:val="none" w:sz="0" w:space="0" w:color="auto"/>
        <w:left w:val="none" w:sz="0" w:space="0" w:color="auto"/>
        <w:bottom w:val="none" w:sz="0" w:space="0" w:color="auto"/>
        <w:right w:val="none" w:sz="0" w:space="0" w:color="auto"/>
      </w:divBdr>
    </w:div>
    <w:div w:id="960378688">
      <w:bodyDiv w:val="1"/>
      <w:marLeft w:val="0"/>
      <w:marRight w:val="0"/>
      <w:marTop w:val="0"/>
      <w:marBottom w:val="0"/>
      <w:divBdr>
        <w:top w:val="none" w:sz="0" w:space="0" w:color="auto"/>
        <w:left w:val="none" w:sz="0" w:space="0" w:color="auto"/>
        <w:bottom w:val="none" w:sz="0" w:space="0" w:color="auto"/>
        <w:right w:val="none" w:sz="0" w:space="0" w:color="auto"/>
      </w:divBdr>
      <w:divsChild>
        <w:div w:id="1508517602">
          <w:marLeft w:val="0"/>
          <w:marRight w:val="0"/>
          <w:marTop w:val="0"/>
          <w:marBottom w:val="0"/>
          <w:divBdr>
            <w:top w:val="none" w:sz="0" w:space="0" w:color="auto"/>
            <w:left w:val="none" w:sz="0" w:space="0" w:color="auto"/>
            <w:bottom w:val="none" w:sz="0" w:space="0" w:color="auto"/>
            <w:right w:val="none" w:sz="0" w:space="0" w:color="auto"/>
          </w:divBdr>
        </w:div>
        <w:div w:id="1011223644">
          <w:marLeft w:val="95"/>
          <w:marRight w:val="95"/>
          <w:marTop w:val="95"/>
          <w:marBottom w:val="95"/>
          <w:divBdr>
            <w:top w:val="none" w:sz="0" w:space="0" w:color="auto"/>
            <w:left w:val="none" w:sz="0" w:space="0" w:color="auto"/>
            <w:bottom w:val="none" w:sz="0" w:space="0" w:color="auto"/>
            <w:right w:val="none" w:sz="0" w:space="0" w:color="auto"/>
          </w:divBdr>
        </w:div>
        <w:div w:id="1139959474">
          <w:marLeft w:val="95"/>
          <w:marRight w:val="95"/>
          <w:marTop w:val="95"/>
          <w:marBottom w:val="95"/>
          <w:divBdr>
            <w:top w:val="none" w:sz="0" w:space="0" w:color="auto"/>
            <w:left w:val="none" w:sz="0" w:space="0" w:color="auto"/>
            <w:bottom w:val="none" w:sz="0" w:space="0" w:color="auto"/>
            <w:right w:val="none" w:sz="0" w:space="0" w:color="auto"/>
          </w:divBdr>
        </w:div>
        <w:div w:id="1525317165">
          <w:marLeft w:val="95"/>
          <w:marRight w:val="95"/>
          <w:marTop w:val="95"/>
          <w:marBottom w:val="95"/>
          <w:divBdr>
            <w:top w:val="none" w:sz="0" w:space="0" w:color="auto"/>
            <w:left w:val="none" w:sz="0" w:space="0" w:color="auto"/>
            <w:bottom w:val="none" w:sz="0" w:space="0" w:color="auto"/>
            <w:right w:val="none" w:sz="0" w:space="0" w:color="auto"/>
          </w:divBdr>
        </w:div>
        <w:div w:id="1004941190">
          <w:marLeft w:val="95"/>
          <w:marRight w:val="95"/>
          <w:marTop w:val="95"/>
          <w:marBottom w:val="95"/>
          <w:divBdr>
            <w:top w:val="none" w:sz="0" w:space="0" w:color="auto"/>
            <w:left w:val="none" w:sz="0" w:space="0" w:color="auto"/>
            <w:bottom w:val="none" w:sz="0" w:space="0" w:color="auto"/>
            <w:right w:val="none" w:sz="0" w:space="0" w:color="auto"/>
          </w:divBdr>
        </w:div>
        <w:div w:id="1319462042">
          <w:marLeft w:val="95"/>
          <w:marRight w:val="95"/>
          <w:marTop w:val="95"/>
          <w:marBottom w:val="95"/>
          <w:divBdr>
            <w:top w:val="none" w:sz="0" w:space="0" w:color="auto"/>
            <w:left w:val="none" w:sz="0" w:space="0" w:color="auto"/>
            <w:bottom w:val="none" w:sz="0" w:space="0" w:color="auto"/>
            <w:right w:val="none" w:sz="0" w:space="0" w:color="auto"/>
          </w:divBdr>
        </w:div>
        <w:div w:id="2107799056">
          <w:marLeft w:val="95"/>
          <w:marRight w:val="95"/>
          <w:marTop w:val="95"/>
          <w:marBottom w:val="95"/>
          <w:divBdr>
            <w:top w:val="none" w:sz="0" w:space="0" w:color="auto"/>
            <w:left w:val="none" w:sz="0" w:space="0" w:color="auto"/>
            <w:bottom w:val="none" w:sz="0" w:space="0" w:color="auto"/>
            <w:right w:val="none" w:sz="0" w:space="0" w:color="auto"/>
          </w:divBdr>
        </w:div>
        <w:div w:id="1808742685">
          <w:marLeft w:val="95"/>
          <w:marRight w:val="95"/>
          <w:marTop w:val="95"/>
          <w:marBottom w:val="95"/>
          <w:divBdr>
            <w:top w:val="none" w:sz="0" w:space="0" w:color="auto"/>
            <w:left w:val="none" w:sz="0" w:space="0" w:color="auto"/>
            <w:bottom w:val="none" w:sz="0" w:space="0" w:color="auto"/>
            <w:right w:val="none" w:sz="0" w:space="0" w:color="auto"/>
          </w:divBdr>
        </w:div>
        <w:div w:id="398669471">
          <w:marLeft w:val="95"/>
          <w:marRight w:val="95"/>
          <w:marTop w:val="95"/>
          <w:marBottom w:val="95"/>
          <w:divBdr>
            <w:top w:val="none" w:sz="0" w:space="0" w:color="auto"/>
            <w:left w:val="none" w:sz="0" w:space="0" w:color="auto"/>
            <w:bottom w:val="none" w:sz="0" w:space="0" w:color="auto"/>
            <w:right w:val="none" w:sz="0" w:space="0" w:color="auto"/>
          </w:divBdr>
        </w:div>
        <w:div w:id="2122262525">
          <w:marLeft w:val="95"/>
          <w:marRight w:val="95"/>
          <w:marTop w:val="95"/>
          <w:marBottom w:val="95"/>
          <w:divBdr>
            <w:top w:val="none" w:sz="0" w:space="0" w:color="auto"/>
            <w:left w:val="none" w:sz="0" w:space="0" w:color="auto"/>
            <w:bottom w:val="none" w:sz="0" w:space="0" w:color="auto"/>
            <w:right w:val="none" w:sz="0" w:space="0" w:color="auto"/>
          </w:divBdr>
        </w:div>
        <w:div w:id="682515504">
          <w:marLeft w:val="95"/>
          <w:marRight w:val="95"/>
          <w:marTop w:val="95"/>
          <w:marBottom w:val="95"/>
          <w:divBdr>
            <w:top w:val="none" w:sz="0" w:space="0" w:color="auto"/>
            <w:left w:val="none" w:sz="0" w:space="0" w:color="auto"/>
            <w:bottom w:val="none" w:sz="0" w:space="0" w:color="auto"/>
            <w:right w:val="none" w:sz="0" w:space="0" w:color="auto"/>
          </w:divBdr>
        </w:div>
        <w:div w:id="1051809811">
          <w:marLeft w:val="95"/>
          <w:marRight w:val="95"/>
          <w:marTop w:val="95"/>
          <w:marBottom w:val="95"/>
          <w:divBdr>
            <w:top w:val="none" w:sz="0" w:space="0" w:color="auto"/>
            <w:left w:val="none" w:sz="0" w:space="0" w:color="auto"/>
            <w:bottom w:val="none" w:sz="0" w:space="0" w:color="auto"/>
            <w:right w:val="none" w:sz="0" w:space="0" w:color="auto"/>
          </w:divBdr>
        </w:div>
        <w:div w:id="1997875123">
          <w:marLeft w:val="95"/>
          <w:marRight w:val="95"/>
          <w:marTop w:val="95"/>
          <w:marBottom w:val="95"/>
          <w:divBdr>
            <w:top w:val="none" w:sz="0" w:space="0" w:color="auto"/>
            <w:left w:val="none" w:sz="0" w:space="0" w:color="auto"/>
            <w:bottom w:val="none" w:sz="0" w:space="0" w:color="auto"/>
            <w:right w:val="none" w:sz="0" w:space="0" w:color="auto"/>
          </w:divBdr>
        </w:div>
        <w:div w:id="273831687">
          <w:marLeft w:val="95"/>
          <w:marRight w:val="95"/>
          <w:marTop w:val="95"/>
          <w:marBottom w:val="95"/>
          <w:divBdr>
            <w:top w:val="none" w:sz="0" w:space="0" w:color="auto"/>
            <w:left w:val="none" w:sz="0" w:space="0" w:color="auto"/>
            <w:bottom w:val="none" w:sz="0" w:space="0" w:color="auto"/>
            <w:right w:val="none" w:sz="0" w:space="0" w:color="auto"/>
          </w:divBdr>
        </w:div>
      </w:divsChild>
    </w:div>
    <w:div w:id="963078060">
      <w:bodyDiv w:val="1"/>
      <w:marLeft w:val="0"/>
      <w:marRight w:val="0"/>
      <w:marTop w:val="0"/>
      <w:marBottom w:val="0"/>
      <w:divBdr>
        <w:top w:val="none" w:sz="0" w:space="0" w:color="auto"/>
        <w:left w:val="none" w:sz="0" w:space="0" w:color="auto"/>
        <w:bottom w:val="none" w:sz="0" w:space="0" w:color="auto"/>
        <w:right w:val="none" w:sz="0" w:space="0" w:color="auto"/>
      </w:divBdr>
      <w:divsChild>
        <w:div w:id="454181682">
          <w:marLeft w:val="0"/>
          <w:marRight w:val="0"/>
          <w:marTop w:val="0"/>
          <w:marBottom w:val="68"/>
          <w:divBdr>
            <w:top w:val="none" w:sz="0" w:space="0" w:color="auto"/>
            <w:left w:val="none" w:sz="0" w:space="0" w:color="auto"/>
            <w:bottom w:val="none" w:sz="0" w:space="0" w:color="auto"/>
            <w:right w:val="none" w:sz="0" w:space="0" w:color="auto"/>
          </w:divBdr>
        </w:div>
        <w:div w:id="25302950">
          <w:marLeft w:val="0"/>
          <w:marRight w:val="0"/>
          <w:marTop w:val="0"/>
          <w:marBottom w:val="0"/>
          <w:divBdr>
            <w:top w:val="none" w:sz="0" w:space="0" w:color="auto"/>
            <w:left w:val="none" w:sz="0" w:space="0" w:color="auto"/>
            <w:bottom w:val="none" w:sz="0" w:space="0" w:color="auto"/>
            <w:right w:val="none" w:sz="0" w:space="0" w:color="auto"/>
          </w:divBdr>
        </w:div>
      </w:divsChild>
    </w:div>
    <w:div w:id="963462362">
      <w:bodyDiv w:val="1"/>
      <w:marLeft w:val="0"/>
      <w:marRight w:val="0"/>
      <w:marTop w:val="0"/>
      <w:marBottom w:val="0"/>
      <w:divBdr>
        <w:top w:val="none" w:sz="0" w:space="0" w:color="auto"/>
        <w:left w:val="none" w:sz="0" w:space="0" w:color="auto"/>
        <w:bottom w:val="none" w:sz="0" w:space="0" w:color="auto"/>
        <w:right w:val="none" w:sz="0" w:space="0" w:color="auto"/>
      </w:divBdr>
    </w:div>
    <w:div w:id="967977305">
      <w:bodyDiv w:val="1"/>
      <w:marLeft w:val="0"/>
      <w:marRight w:val="0"/>
      <w:marTop w:val="0"/>
      <w:marBottom w:val="0"/>
      <w:divBdr>
        <w:top w:val="none" w:sz="0" w:space="0" w:color="auto"/>
        <w:left w:val="none" w:sz="0" w:space="0" w:color="auto"/>
        <w:bottom w:val="none" w:sz="0" w:space="0" w:color="auto"/>
        <w:right w:val="none" w:sz="0" w:space="0" w:color="auto"/>
      </w:divBdr>
    </w:div>
    <w:div w:id="968173378">
      <w:bodyDiv w:val="1"/>
      <w:marLeft w:val="0"/>
      <w:marRight w:val="0"/>
      <w:marTop w:val="0"/>
      <w:marBottom w:val="0"/>
      <w:divBdr>
        <w:top w:val="none" w:sz="0" w:space="0" w:color="auto"/>
        <w:left w:val="none" w:sz="0" w:space="0" w:color="auto"/>
        <w:bottom w:val="none" w:sz="0" w:space="0" w:color="auto"/>
        <w:right w:val="none" w:sz="0" w:space="0" w:color="auto"/>
      </w:divBdr>
    </w:div>
    <w:div w:id="968972037">
      <w:bodyDiv w:val="1"/>
      <w:marLeft w:val="0"/>
      <w:marRight w:val="0"/>
      <w:marTop w:val="0"/>
      <w:marBottom w:val="0"/>
      <w:divBdr>
        <w:top w:val="none" w:sz="0" w:space="0" w:color="auto"/>
        <w:left w:val="none" w:sz="0" w:space="0" w:color="auto"/>
        <w:bottom w:val="none" w:sz="0" w:space="0" w:color="auto"/>
        <w:right w:val="none" w:sz="0" w:space="0" w:color="auto"/>
      </w:divBdr>
    </w:div>
    <w:div w:id="969046750">
      <w:bodyDiv w:val="1"/>
      <w:marLeft w:val="0"/>
      <w:marRight w:val="0"/>
      <w:marTop w:val="0"/>
      <w:marBottom w:val="0"/>
      <w:divBdr>
        <w:top w:val="none" w:sz="0" w:space="0" w:color="auto"/>
        <w:left w:val="none" w:sz="0" w:space="0" w:color="auto"/>
        <w:bottom w:val="none" w:sz="0" w:space="0" w:color="auto"/>
        <w:right w:val="none" w:sz="0" w:space="0" w:color="auto"/>
      </w:divBdr>
    </w:div>
    <w:div w:id="973682035">
      <w:bodyDiv w:val="1"/>
      <w:marLeft w:val="0"/>
      <w:marRight w:val="0"/>
      <w:marTop w:val="0"/>
      <w:marBottom w:val="0"/>
      <w:divBdr>
        <w:top w:val="none" w:sz="0" w:space="0" w:color="auto"/>
        <w:left w:val="none" w:sz="0" w:space="0" w:color="auto"/>
        <w:bottom w:val="none" w:sz="0" w:space="0" w:color="auto"/>
        <w:right w:val="none" w:sz="0" w:space="0" w:color="auto"/>
      </w:divBdr>
    </w:div>
    <w:div w:id="977295352">
      <w:bodyDiv w:val="1"/>
      <w:marLeft w:val="0"/>
      <w:marRight w:val="0"/>
      <w:marTop w:val="0"/>
      <w:marBottom w:val="0"/>
      <w:divBdr>
        <w:top w:val="none" w:sz="0" w:space="0" w:color="auto"/>
        <w:left w:val="none" w:sz="0" w:space="0" w:color="auto"/>
        <w:bottom w:val="none" w:sz="0" w:space="0" w:color="auto"/>
        <w:right w:val="none" w:sz="0" w:space="0" w:color="auto"/>
      </w:divBdr>
    </w:div>
    <w:div w:id="978416886">
      <w:bodyDiv w:val="1"/>
      <w:marLeft w:val="0"/>
      <w:marRight w:val="0"/>
      <w:marTop w:val="0"/>
      <w:marBottom w:val="0"/>
      <w:divBdr>
        <w:top w:val="none" w:sz="0" w:space="0" w:color="auto"/>
        <w:left w:val="none" w:sz="0" w:space="0" w:color="auto"/>
        <w:bottom w:val="none" w:sz="0" w:space="0" w:color="auto"/>
        <w:right w:val="none" w:sz="0" w:space="0" w:color="auto"/>
      </w:divBdr>
      <w:divsChild>
        <w:div w:id="375935581">
          <w:marLeft w:val="0"/>
          <w:marRight w:val="0"/>
          <w:marTop w:val="0"/>
          <w:marBottom w:val="0"/>
          <w:divBdr>
            <w:top w:val="none" w:sz="0" w:space="0" w:color="auto"/>
            <w:left w:val="none" w:sz="0" w:space="0" w:color="auto"/>
            <w:bottom w:val="none" w:sz="0" w:space="0" w:color="auto"/>
            <w:right w:val="none" w:sz="0" w:space="0" w:color="auto"/>
          </w:divBdr>
          <w:divsChild>
            <w:div w:id="1528443481">
              <w:marLeft w:val="0"/>
              <w:marRight w:val="0"/>
              <w:marTop w:val="0"/>
              <w:marBottom w:val="0"/>
              <w:divBdr>
                <w:top w:val="none" w:sz="0" w:space="0" w:color="auto"/>
                <w:left w:val="none" w:sz="0" w:space="0" w:color="auto"/>
                <w:bottom w:val="none" w:sz="0" w:space="0" w:color="auto"/>
                <w:right w:val="none" w:sz="0" w:space="0" w:color="auto"/>
              </w:divBdr>
            </w:div>
            <w:div w:id="120222692">
              <w:marLeft w:val="0"/>
              <w:marRight w:val="0"/>
              <w:marTop w:val="0"/>
              <w:marBottom w:val="0"/>
              <w:divBdr>
                <w:top w:val="none" w:sz="0" w:space="0" w:color="auto"/>
                <w:left w:val="none" w:sz="0" w:space="0" w:color="auto"/>
                <w:bottom w:val="none" w:sz="0" w:space="0" w:color="auto"/>
                <w:right w:val="none" w:sz="0" w:space="0" w:color="auto"/>
              </w:divBdr>
            </w:div>
          </w:divsChild>
        </w:div>
        <w:div w:id="1463187446">
          <w:marLeft w:val="0"/>
          <w:marRight w:val="0"/>
          <w:marTop w:val="0"/>
          <w:marBottom w:val="0"/>
          <w:divBdr>
            <w:top w:val="none" w:sz="0" w:space="0" w:color="auto"/>
            <w:left w:val="none" w:sz="0" w:space="0" w:color="auto"/>
            <w:bottom w:val="none" w:sz="0" w:space="0" w:color="auto"/>
            <w:right w:val="none" w:sz="0" w:space="0" w:color="auto"/>
          </w:divBdr>
        </w:div>
      </w:divsChild>
    </w:div>
    <w:div w:id="982929544">
      <w:bodyDiv w:val="1"/>
      <w:marLeft w:val="0"/>
      <w:marRight w:val="0"/>
      <w:marTop w:val="0"/>
      <w:marBottom w:val="0"/>
      <w:divBdr>
        <w:top w:val="none" w:sz="0" w:space="0" w:color="auto"/>
        <w:left w:val="none" w:sz="0" w:space="0" w:color="auto"/>
        <w:bottom w:val="none" w:sz="0" w:space="0" w:color="auto"/>
        <w:right w:val="none" w:sz="0" w:space="0" w:color="auto"/>
      </w:divBdr>
    </w:div>
    <w:div w:id="985741255">
      <w:bodyDiv w:val="1"/>
      <w:marLeft w:val="0"/>
      <w:marRight w:val="0"/>
      <w:marTop w:val="0"/>
      <w:marBottom w:val="0"/>
      <w:divBdr>
        <w:top w:val="none" w:sz="0" w:space="0" w:color="auto"/>
        <w:left w:val="none" w:sz="0" w:space="0" w:color="auto"/>
        <w:bottom w:val="none" w:sz="0" w:space="0" w:color="auto"/>
        <w:right w:val="none" w:sz="0" w:space="0" w:color="auto"/>
      </w:divBdr>
    </w:div>
    <w:div w:id="986469275">
      <w:bodyDiv w:val="1"/>
      <w:marLeft w:val="0"/>
      <w:marRight w:val="0"/>
      <w:marTop w:val="0"/>
      <w:marBottom w:val="0"/>
      <w:divBdr>
        <w:top w:val="none" w:sz="0" w:space="0" w:color="auto"/>
        <w:left w:val="none" w:sz="0" w:space="0" w:color="auto"/>
        <w:bottom w:val="none" w:sz="0" w:space="0" w:color="auto"/>
        <w:right w:val="none" w:sz="0" w:space="0" w:color="auto"/>
      </w:divBdr>
    </w:div>
    <w:div w:id="991640934">
      <w:bodyDiv w:val="1"/>
      <w:marLeft w:val="0"/>
      <w:marRight w:val="0"/>
      <w:marTop w:val="0"/>
      <w:marBottom w:val="0"/>
      <w:divBdr>
        <w:top w:val="none" w:sz="0" w:space="0" w:color="auto"/>
        <w:left w:val="none" w:sz="0" w:space="0" w:color="auto"/>
        <w:bottom w:val="none" w:sz="0" w:space="0" w:color="auto"/>
        <w:right w:val="none" w:sz="0" w:space="0" w:color="auto"/>
      </w:divBdr>
      <w:divsChild>
        <w:div w:id="1313832840">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993028421">
      <w:bodyDiv w:val="1"/>
      <w:marLeft w:val="0"/>
      <w:marRight w:val="0"/>
      <w:marTop w:val="0"/>
      <w:marBottom w:val="0"/>
      <w:divBdr>
        <w:top w:val="none" w:sz="0" w:space="0" w:color="auto"/>
        <w:left w:val="none" w:sz="0" w:space="0" w:color="auto"/>
        <w:bottom w:val="none" w:sz="0" w:space="0" w:color="auto"/>
        <w:right w:val="none" w:sz="0" w:space="0" w:color="auto"/>
      </w:divBdr>
    </w:div>
    <w:div w:id="996961135">
      <w:bodyDiv w:val="1"/>
      <w:marLeft w:val="0"/>
      <w:marRight w:val="0"/>
      <w:marTop w:val="0"/>
      <w:marBottom w:val="0"/>
      <w:divBdr>
        <w:top w:val="none" w:sz="0" w:space="0" w:color="auto"/>
        <w:left w:val="none" w:sz="0" w:space="0" w:color="auto"/>
        <w:bottom w:val="none" w:sz="0" w:space="0" w:color="auto"/>
        <w:right w:val="none" w:sz="0" w:space="0" w:color="auto"/>
      </w:divBdr>
    </w:div>
    <w:div w:id="999390047">
      <w:bodyDiv w:val="1"/>
      <w:marLeft w:val="0"/>
      <w:marRight w:val="0"/>
      <w:marTop w:val="0"/>
      <w:marBottom w:val="0"/>
      <w:divBdr>
        <w:top w:val="none" w:sz="0" w:space="0" w:color="auto"/>
        <w:left w:val="none" w:sz="0" w:space="0" w:color="auto"/>
        <w:bottom w:val="none" w:sz="0" w:space="0" w:color="auto"/>
        <w:right w:val="none" w:sz="0" w:space="0" w:color="auto"/>
      </w:divBdr>
    </w:div>
    <w:div w:id="1003703679">
      <w:bodyDiv w:val="1"/>
      <w:marLeft w:val="0"/>
      <w:marRight w:val="0"/>
      <w:marTop w:val="0"/>
      <w:marBottom w:val="0"/>
      <w:divBdr>
        <w:top w:val="none" w:sz="0" w:space="0" w:color="auto"/>
        <w:left w:val="none" w:sz="0" w:space="0" w:color="auto"/>
        <w:bottom w:val="none" w:sz="0" w:space="0" w:color="auto"/>
        <w:right w:val="none" w:sz="0" w:space="0" w:color="auto"/>
      </w:divBdr>
    </w:div>
    <w:div w:id="1006831166">
      <w:bodyDiv w:val="1"/>
      <w:marLeft w:val="0"/>
      <w:marRight w:val="0"/>
      <w:marTop w:val="0"/>
      <w:marBottom w:val="0"/>
      <w:divBdr>
        <w:top w:val="none" w:sz="0" w:space="0" w:color="auto"/>
        <w:left w:val="none" w:sz="0" w:space="0" w:color="auto"/>
        <w:bottom w:val="none" w:sz="0" w:space="0" w:color="auto"/>
        <w:right w:val="none" w:sz="0" w:space="0" w:color="auto"/>
      </w:divBdr>
    </w:div>
    <w:div w:id="1007442521">
      <w:bodyDiv w:val="1"/>
      <w:marLeft w:val="0"/>
      <w:marRight w:val="0"/>
      <w:marTop w:val="0"/>
      <w:marBottom w:val="0"/>
      <w:divBdr>
        <w:top w:val="none" w:sz="0" w:space="0" w:color="auto"/>
        <w:left w:val="none" w:sz="0" w:space="0" w:color="auto"/>
        <w:bottom w:val="none" w:sz="0" w:space="0" w:color="auto"/>
        <w:right w:val="none" w:sz="0" w:space="0" w:color="auto"/>
      </w:divBdr>
    </w:div>
    <w:div w:id="1008485913">
      <w:bodyDiv w:val="1"/>
      <w:marLeft w:val="0"/>
      <w:marRight w:val="0"/>
      <w:marTop w:val="0"/>
      <w:marBottom w:val="0"/>
      <w:divBdr>
        <w:top w:val="none" w:sz="0" w:space="0" w:color="auto"/>
        <w:left w:val="none" w:sz="0" w:space="0" w:color="auto"/>
        <w:bottom w:val="none" w:sz="0" w:space="0" w:color="auto"/>
        <w:right w:val="none" w:sz="0" w:space="0" w:color="auto"/>
      </w:divBdr>
    </w:div>
    <w:div w:id="1011878436">
      <w:bodyDiv w:val="1"/>
      <w:marLeft w:val="0"/>
      <w:marRight w:val="0"/>
      <w:marTop w:val="0"/>
      <w:marBottom w:val="0"/>
      <w:divBdr>
        <w:top w:val="none" w:sz="0" w:space="0" w:color="auto"/>
        <w:left w:val="none" w:sz="0" w:space="0" w:color="auto"/>
        <w:bottom w:val="none" w:sz="0" w:space="0" w:color="auto"/>
        <w:right w:val="none" w:sz="0" w:space="0" w:color="auto"/>
      </w:divBdr>
    </w:div>
    <w:div w:id="1012949222">
      <w:bodyDiv w:val="1"/>
      <w:marLeft w:val="0"/>
      <w:marRight w:val="0"/>
      <w:marTop w:val="0"/>
      <w:marBottom w:val="0"/>
      <w:divBdr>
        <w:top w:val="none" w:sz="0" w:space="0" w:color="auto"/>
        <w:left w:val="none" w:sz="0" w:space="0" w:color="auto"/>
        <w:bottom w:val="none" w:sz="0" w:space="0" w:color="auto"/>
        <w:right w:val="none" w:sz="0" w:space="0" w:color="auto"/>
      </w:divBdr>
    </w:div>
    <w:div w:id="1012953277">
      <w:bodyDiv w:val="1"/>
      <w:marLeft w:val="0"/>
      <w:marRight w:val="0"/>
      <w:marTop w:val="0"/>
      <w:marBottom w:val="0"/>
      <w:divBdr>
        <w:top w:val="none" w:sz="0" w:space="0" w:color="auto"/>
        <w:left w:val="none" w:sz="0" w:space="0" w:color="auto"/>
        <w:bottom w:val="none" w:sz="0" w:space="0" w:color="auto"/>
        <w:right w:val="none" w:sz="0" w:space="0" w:color="auto"/>
      </w:divBdr>
    </w:div>
    <w:div w:id="1013845146">
      <w:bodyDiv w:val="1"/>
      <w:marLeft w:val="0"/>
      <w:marRight w:val="0"/>
      <w:marTop w:val="0"/>
      <w:marBottom w:val="0"/>
      <w:divBdr>
        <w:top w:val="none" w:sz="0" w:space="0" w:color="auto"/>
        <w:left w:val="none" w:sz="0" w:space="0" w:color="auto"/>
        <w:bottom w:val="none" w:sz="0" w:space="0" w:color="auto"/>
        <w:right w:val="none" w:sz="0" w:space="0" w:color="auto"/>
      </w:divBdr>
    </w:div>
    <w:div w:id="1014186493">
      <w:bodyDiv w:val="1"/>
      <w:marLeft w:val="0"/>
      <w:marRight w:val="0"/>
      <w:marTop w:val="0"/>
      <w:marBottom w:val="0"/>
      <w:divBdr>
        <w:top w:val="none" w:sz="0" w:space="0" w:color="auto"/>
        <w:left w:val="none" w:sz="0" w:space="0" w:color="auto"/>
        <w:bottom w:val="none" w:sz="0" w:space="0" w:color="auto"/>
        <w:right w:val="none" w:sz="0" w:space="0" w:color="auto"/>
      </w:divBdr>
    </w:div>
    <w:div w:id="1017345026">
      <w:bodyDiv w:val="1"/>
      <w:marLeft w:val="0"/>
      <w:marRight w:val="0"/>
      <w:marTop w:val="0"/>
      <w:marBottom w:val="0"/>
      <w:divBdr>
        <w:top w:val="none" w:sz="0" w:space="0" w:color="auto"/>
        <w:left w:val="none" w:sz="0" w:space="0" w:color="auto"/>
        <w:bottom w:val="none" w:sz="0" w:space="0" w:color="auto"/>
        <w:right w:val="none" w:sz="0" w:space="0" w:color="auto"/>
      </w:divBdr>
    </w:div>
    <w:div w:id="1021397648">
      <w:bodyDiv w:val="1"/>
      <w:marLeft w:val="0"/>
      <w:marRight w:val="0"/>
      <w:marTop w:val="0"/>
      <w:marBottom w:val="0"/>
      <w:divBdr>
        <w:top w:val="none" w:sz="0" w:space="0" w:color="auto"/>
        <w:left w:val="none" w:sz="0" w:space="0" w:color="auto"/>
        <w:bottom w:val="none" w:sz="0" w:space="0" w:color="auto"/>
        <w:right w:val="none" w:sz="0" w:space="0" w:color="auto"/>
      </w:divBdr>
      <w:divsChild>
        <w:div w:id="1641230131">
          <w:marLeft w:val="0"/>
          <w:marRight w:val="0"/>
          <w:marTop w:val="0"/>
          <w:marBottom w:val="0"/>
          <w:divBdr>
            <w:top w:val="none" w:sz="0" w:space="0" w:color="auto"/>
            <w:left w:val="none" w:sz="0" w:space="0" w:color="auto"/>
            <w:bottom w:val="none" w:sz="0" w:space="0" w:color="auto"/>
            <w:right w:val="none" w:sz="0" w:space="0" w:color="auto"/>
          </w:divBdr>
          <w:divsChild>
            <w:div w:id="29256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594000">
      <w:bodyDiv w:val="1"/>
      <w:marLeft w:val="0"/>
      <w:marRight w:val="0"/>
      <w:marTop w:val="0"/>
      <w:marBottom w:val="0"/>
      <w:divBdr>
        <w:top w:val="none" w:sz="0" w:space="0" w:color="auto"/>
        <w:left w:val="none" w:sz="0" w:space="0" w:color="auto"/>
        <w:bottom w:val="none" w:sz="0" w:space="0" w:color="auto"/>
        <w:right w:val="none" w:sz="0" w:space="0" w:color="auto"/>
      </w:divBdr>
    </w:div>
    <w:div w:id="1029406164">
      <w:bodyDiv w:val="1"/>
      <w:marLeft w:val="0"/>
      <w:marRight w:val="0"/>
      <w:marTop w:val="0"/>
      <w:marBottom w:val="0"/>
      <w:divBdr>
        <w:top w:val="none" w:sz="0" w:space="0" w:color="auto"/>
        <w:left w:val="none" w:sz="0" w:space="0" w:color="auto"/>
        <w:bottom w:val="none" w:sz="0" w:space="0" w:color="auto"/>
        <w:right w:val="none" w:sz="0" w:space="0" w:color="auto"/>
      </w:divBdr>
    </w:div>
    <w:div w:id="1030953122">
      <w:bodyDiv w:val="1"/>
      <w:marLeft w:val="0"/>
      <w:marRight w:val="0"/>
      <w:marTop w:val="0"/>
      <w:marBottom w:val="0"/>
      <w:divBdr>
        <w:top w:val="none" w:sz="0" w:space="0" w:color="auto"/>
        <w:left w:val="none" w:sz="0" w:space="0" w:color="auto"/>
        <w:bottom w:val="none" w:sz="0" w:space="0" w:color="auto"/>
        <w:right w:val="none" w:sz="0" w:space="0" w:color="auto"/>
      </w:divBdr>
    </w:div>
    <w:div w:id="1031108722">
      <w:bodyDiv w:val="1"/>
      <w:marLeft w:val="0"/>
      <w:marRight w:val="0"/>
      <w:marTop w:val="0"/>
      <w:marBottom w:val="0"/>
      <w:divBdr>
        <w:top w:val="none" w:sz="0" w:space="0" w:color="auto"/>
        <w:left w:val="none" w:sz="0" w:space="0" w:color="auto"/>
        <w:bottom w:val="none" w:sz="0" w:space="0" w:color="auto"/>
        <w:right w:val="none" w:sz="0" w:space="0" w:color="auto"/>
      </w:divBdr>
    </w:div>
    <w:div w:id="1032413420">
      <w:bodyDiv w:val="1"/>
      <w:marLeft w:val="0"/>
      <w:marRight w:val="0"/>
      <w:marTop w:val="0"/>
      <w:marBottom w:val="0"/>
      <w:divBdr>
        <w:top w:val="none" w:sz="0" w:space="0" w:color="auto"/>
        <w:left w:val="none" w:sz="0" w:space="0" w:color="auto"/>
        <w:bottom w:val="none" w:sz="0" w:space="0" w:color="auto"/>
        <w:right w:val="none" w:sz="0" w:space="0" w:color="auto"/>
      </w:divBdr>
    </w:div>
    <w:div w:id="1035884889">
      <w:bodyDiv w:val="1"/>
      <w:marLeft w:val="0"/>
      <w:marRight w:val="0"/>
      <w:marTop w:val="0"/>
      <w:marBottom w:val="0"/>
      <w:divBdr>
        <w:top w:val="none" w:sz="0" w:space="0" w:color="auto"/>
        <w:left w:val="none" w:sz="0" w:space="0" w:color="auto"/>
        <w:bottom w:val="none" w:sz="0" w:space="0" w:color="auto"/>
        <w:right w:val="none" w:sz="0" w:space="0" w:color="auto"/>
      </w:divBdr>
    </w:div>
    <w:div w:id="1035885279">
      <w:bodyDiv w:val="1"/>
      <w:marLeft w:val="0"/>
      <w:marRight w:val="0"/>
      <w:marTop w:val="0"/>
      <w:marBottom w:val="0"/>
      <w:divBdr>
        <w:top w:val="none" w:sz="0" w:space="0" w:color="auto"/>
        <w:left w:val="none" w:sz="0" w:space="0" w:color="auto"/>
        <w:bottom w:val="none" w:sz="0" w:space="0" w:color="auto"/>
        <w:right w:val="none" w:sz="0" w:space="0" w:color="auto"/>
      </w:divBdr>
    </w:div>
    <w:div w:id="1036659486">
      <w:bodyDiv w:val="1"/>
      <w:marLeft w:val="0"/>
      <w:marRight w:val="0"/>
      <w:marTop w:val="0"/>
      <w:marBottom w:val="0"/>
      <w:divBdr>
        <w:top w:val="none" w:sz="0" w:space="0" w:color="auto"/>
        <w:left w:val="none" w:sz="0" w:space="0" w:color="auto"/>
        <w:bottom w:val="none" w:sz="0" w:space="0" w:color="auto"/>
        <w:right w:val="none" w:sz="0" w:space="0" w:color="auto"/>
      </w:divBdr>
    </w:div>
    <w:div w:id="1037895728">
      <w:bodyDiv w:val="1"/>
      <w:marLeft w:val="0"/>
      <w:marRight w:val="0"/>
      <w:marTop w:val="0"/>
      <w:marBottom w:val="0"/>
      <w:divBdr>
        <w:top w:val="none" w:sz="0" w:space="0" w:color="auto"/>
        <w:left w:val="none" w:sz="0" w:space="0" w:color="auto"/>
        <w:bottom w:val="none" w:sz="0" w:space="0" w:color="auto"/>
        <w:right w:val="none" w:sz="0" w:space="0" w:color="auto"/>
      </w:divBdr>
    </w:div>
    <w:div w:id="1038702760">
      <w:bodyDiv w:val="1"/>
      <w:marLeft w:val="0"/>
      <w:marRight w:val="0"/>
      <w:marTop w:val="0"/>
      <w:marBottom w:val="0"/>
      <w:divBdr>
        <w:top w:val="none" w:sz="0" w:space="0" w:color="auto"/>
        <w:left w:val="none" w:sz="0" w:space="0" w:color="auto"/>
        <w:bottom w:val="none" w:sz="0" w:space="0" w:color="auto"/>
        <w:right w:val="none" w:sz="0" w:space="0" w:color="auto"/>
      </w:divBdr>
    </w:div>
    <w:div w:id="1043364163">
      <w:bodyDiv w:val="1"/>
      <w:marLeft w:val="0"/>
      <w:marRight w:val="0"/>
      <w:marTop w:val="0"/>
      <w:marBottom w:val="0"/>
      <w:divBdr>
        <w:top w:val="none" w:sz="0" w:space="0" w:color="auto"/>
        <w:left w:val="none" w:sz="0" w:space="0" w:color="auto"/>
        <w:bottom w:val="none" w:sz="0" w:space="0" w:color="auto"/>
        <w:right w:val="none" w:sz="0" w:space="0" w:color="auto"/>
      </w:divBdr>
      <w:divsChild>
        <w:div w:id="168180296">
          <w:marLeft w:val="0"/>
          <w:marRight w:val="0"/>
          <w:marTop w:val="0"/>
          <w:marBottom w:val="0"/>
          <w:divBdr>
            <w:top w:val="none" w:sz="0" w:space="0" w:color="auto"/>
            <w:left w:val="none" w:sz="0" w:space="0" w:color="auto"/>
            <w:bottom w:val="none" w:sz="0" w:space="0" w:color="auto"/>
            <w:right w:val="none" w:sz="0" w:space="0" w:color="auto"/>
          </w:divBdr>
        </w:div>
        <w:div w:id="83036295">
          <w:marLeft w:val="0"/>
          <w:marRight w:val="0"/>
          <w:marTop w:val="0"/>
          <w:marBottom w:val="0"/>
          <w:divBdr>
            <w:top w:val="none" w:sz="0" w:space="0" w:color="auto"/>
            <w:left w:val="none" w:sz="0" w:space="0" w:color="auto"/>
            <w:bottom w:val="none" w:sz="0" w:space="0" w:color="auto"/>
            <w:right w:val="none" w:sz="0" w:space="0" w:color="auto"/>
          </w:divBdr>
        </w:div>
      </w:divsChild>
    </w:div>
    <w:div w:id="1044212984">
      <w:bodyDiv w:val="1"/>
      <w:marLeft w:val="0"/>
      <w:marRight w:val="0"/>
      <w:marTop w:val="0"/>
      <w:marBottom w:val="0"/>
      <w:divBdr>
        <w:top w:val="none" w:sz="0" w:space="0" w:color="auto"/>
        <w:left w:val="none" w:sz="0" w:space="0" w:color="auto"/>
        <w:bottom w:val="none" w:sz="0" w:space="0" w:color="auto"/>
        <w:right w:val="none" w:sz="0" w:space="0" w:color="auto"/>
      </w:divBdr>
    </w:div>
    <w:div w:id="1047334718">
      <w:bodyDiv w:val="1"/>
      <w:marLeft w:val="0"/>
      <w:marRight w:val="0"/>
      <w:marTop w:val="0"/>
      <w:marBottom w:val="0"/>
      <w:divBdr>
        <w:top w:val="none" w:sz="0" w:space="0" w:color="auto"/>
        <w:left w:val="none" w:sz="0" w:space="0" w:color="auto"/>
        <w:bottom w:val="none" w:sz="0" w:space="0" w:color="auto"/>
        <w:right w:val="none" w:sz="0" w:space="0" w:color="auto"/>
      </w:divBdr>
      <w:divsChild>
        <w:div w:id="1346444034">
          <w:marLeft w:val="0"/>
          <w:marRight w:val="0"/>
          <w:marTop w:val="0"/>
          <w:marBottom w:val="0"/>
          <w:divBdr>
            <w:top w:val="none" w:sz="0" w:space="0" w:color="auto"/>
            <w:left w:val="none" w:sz="0" w:space="0" w:color="auto"/>
            <w:bottom w:val="none" w:sz="0" w:space="0" w:color="auto"/>
            <w:right w:val="none" w:sz="0" w:space="0" w:color="auto"/>
          </w:divBdr>
        </w:div>
      </w:divsChild>
    </w:div>
    <w:div w:id="1050959487">
      <w:bodyDiv w:val="1"/>
      <w:marLeft w:val="0"/>
      <w:marRight w:val="0"/>
      <w:marTop w:val="0"/>
      <w:marBottom w:val="0"/>
      <w:divBdr>
        <w:top w:val="none" w:sz="0" w:space="0" w:color="auto"/>
        <w:left w:val="none" w:sz="0" w:space="0" w:color="auto"/>
        <w:bottom w:val="none" w:sz="0" w:space="0" w:color="auto"/>
        <w:right w:val="none" w:sz="0" w:space="0" w:color="auto"/>
      </w:divBdr>
    </w:div>
    <w:div w:id="1051151443">
      <w:bodyDiv w:val="1"/>
      <w:marLeft w:val="0"/>
      <w:marRight w:val="0"/>
      <w:marTop w:val="0"/>
      <w:marBottom w:val="0"/>
      <w:divBdr>
        <w:top w:val="none" w:sz="0" w:space="0" w:color="auto"/>
        <w:left w:val="none" w:sz="0" w:space="0" w:color="auto"/>
        <w:bottom w:val="none" w:sz="0" w:space="0" w:color="auto"/>
        <w:right w:val="none" w:sz="0" w:space="0" w:color="auto"/>
      </w:divBdr>
    </w:div>
    <w:div w:id="1051461312">
      <w:bodyDiv w:val="1"/>
      <w:marLeft w:val="0"/>
      <w:marRight w:val="0"/>
      <w:marTop w:val="0"/>
      <w:marBottom w:val="0"/>
      <w:divBdr>
        <w:top w:val="none" w:sz="0" w:space="0" w:color="auto"/>
        <w:left w:val="none" w:sz="0" w:space="0" w:color="auto"/>
        <w:bottom w:val="none" w:sz="0" w:space="0" w:color="auto"/>
        <w:right w:val="none" w:sz="0" w:space="0" w:color="auto"/>
      </w:divBdr>
    </w:div>
    <w:div w:id="1054505892">
      <w:bodyDiv w:val="1"/>
      <w:marLeft w:val="0"/>
      <w:marRight w:val="0"/>
      <w:marTop w:val="0"/>
      <w:marBottom w:val="0"/>
      <w:divBdr>
        <w:top w:val="none" w:sz="0" w:space="0" w:color="auto"/>
        <w:left w:val="none" w:sz="0" w:space="0" w:color="auto"/>
        <w:bottom w:val="none" w:sz="0" w:space="0" w:color="auto"/>
        <w:right w:val="none" w:sz="0" w:space="0" w:color="auto"/>
      </w:divBdr>
    </w:div>
    <w:div w:id="1057120215">
      <w:bodyDiv w:val="1"/>
      <w:marLeft w:val="0"/>
      <w:marRight w:val="0"/>
      <w:marTop w:val="0"/>
      <w:marBottom w:val="0"/>
      <w:divBdr>
        <w:top w:val="none" w:sz="0" w:space="0" w:color="auto"/>
        <w:left w:val="none" w:sz="0" w:space="0" w:color="auto"/>
        <w:bottom w:val="none" w:sz="0" w:space="0" w:color="auto"/>
        <w:right w:val="none" w:sz="0" w:space="0" w:color="auto"/>
      </w:divBdr>
    </w:div>
    <w:div w:id="1057318381">
      <w:bodyDiv w:val="1"/>
      <w:marLeft w:val="0"/>
      <w:marRight w:val="0"/>
      <w:marTop w:val="0"/>
      <w:marBottom w:val="0"/>
      <w:divBdr>
        <w:top w:val="none" w:sz="0" w:space="0" w:color="auto"/>
        <w:left w:val="none" w:sz="0" w:space="0" w:color="auto"/>
        <w:bottom w:val="none" w:sz="0" w:space="0" w:color="auto"/>
        <w:right w:val="none" w:sz="0" w:space="0" w:color="auto"/>
      </w:divBdr>
    </w:div>
    <w:div w:id="1064062803">
      <w:bodyDiv w:val="1"/>
      <w:marLeft w:val="0"/>
      <w:marRight w:val="0"/>
      <w:marTop w:val="0"/>
      <w:marBottom w:val="0"/>
      <w:divBdr>
        <w:top w:val="none" w:sz="0" w:space="0" w:color="auto"/>
        <w:left w:val="none" w:sz="0" w:space="0" w:color="auto"/>
        <w:bottom w:val="none" w:sz="0" w:space="0" w:color="auto"/>
        <w:right w:val="none" w:sz="0" w:space="0" w:color="auto"/>
      </w:divBdr>
    </w:div>
    <w:div w:id="1068577211">
      <w:bodyDiv w:val="1"/>
      <w:marLeft w:val="0"/>
      <w:marRight w:val="0"/>
      <w:marTop w:val="0"/>
      <w:marBottom w:val="0"/>
      <w:divBdr>
        <w:top w:val="none" w:sz="0" w:space="0" w:color="auto"/>
        <w:left w:val="none" w:sz="0" w:space="0" w:color="auto"/>
        <w:bottom w:val="none" w:sz="0" w:space="0" w:color="auto"/>
        <w:right w:val="none" w:sz="0" w:space="0" w:color="auto"/>
      </w:divBdr>
      <w:divsChild>
        <w:div w:id="1334407518">
          <w:blockQuote w:val="1"/>
          <w:marLeft w:val="720"/>
          <w:marRight w:val="720"/>
          <w:marTop w:val="100"/>
          <w:marBottom w:val="100"/>
          <w:divBdr>
            <w:top w:val="none" w:sz="0" w:space="0" w:color="auto"/>
            <w:left w:val="none" w:sz="0" w:space="0" w:color="auto"/>
            <w:bottom w:val="none" w:sz="0" w:space="0" w:color="auto"/>
            <w:right w:val="none" w:sz="0" w:space="0" w:color="auto"/>
          </w:divBdr>
        </w:div>
        <w:div w:id="99753451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2207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986886919">
          <w:blockQuote w:val="1"/>
          <w:marLeft w:val="720"/>
          <w:marRight w:val="720"/>
          <w:marTop w:val="100"/>
          <w:marBottom w:val="100"/>
          <w:divBdr>
            <w:top w:val="none" w:sz="0" w:space="0" w:color="auto"/>
            <w:left w:val="none" w:sz="0" w:space="0" w:color="auto"/>
            <w:bottom w:val="none" w:sz="0" w:space="0" w:color="auto"/>
            <w:right w:val="none" w:sz="0" w:space="0" w:color="auto"/>
          </w:divBdr>
        </w:div>
        <w:div w:id="85118356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8677826">
          <w:blockQuote w:val="1"/>
          <w:marLeft w:val="720"/>
          <w:marRight w:val="720"/>
          <w:marTop w:val="100"/>
          <w:marBottom w:val="100"/>
          <w:divBdr>
            <w:top w:val="none" w:sz="0" w:space="0" w:color="auto"/>
            <w:left w:val="none" w:sz="0" w:space="0" w:color="auto"/>
            <w:bottom w:val="none" w:sz="0" w:space="0" w:color="auto"/>
            <w:right w:val="none" w:sz="0" w:space="0" w:color="auto"/>
          </w:divBdr>
        </w:div>
        <w:div w:id="414477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1469217">
      <w:bodyDiv w:val="1"/>
      <w:marLeft w:val="0"/>
      <w:marRight w:val="0"/>
      <w:marTop w:val="0"/>
      <w:marBottom w:val="0"/>
      <w:divBdr>
        <w:top w:val="none" w:sz="0" w:space="0" w:color="auto"/>
        <w:left w:val="none" w:sz="0" w:space="0" w:color="auto"/>
        <w:bottom w:val="none" w:sz="0" w:space="0" w:color="auto"/>
        <w:right w:val="none" w:sz="0" w:space="0" w:color="auto"/>
      </w:divBdr>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
    <w:div w:id="1074547367">
      <w:bodyDiv w:val="1"/>
      <w:marLeft w:val="0"/>
      <w:marRight w:val="0"/>
      <w:marTop w:val="0"/>
      <w:marBottom w:val="0"/>
      <w:divBdr>
        <w:top w:val="none" w:sz="0" w:space="0" w:color="auto"/>
        <w:left w:val="none" w:sz="0" w:space="0" w:color="auto"/>
        <w:bottom w:val="none" w:sz="0" w:space="0" w:color="auto"/>
        <w:right w:val="none" w:sz="0" w:space="0" w:color="auto"/>
      </w:divBdr>
      <w:divsChild>
        <w:div w:id="1225917442">
          <w:marLeft w:val="0"/>
          <w:marRight w:val="95"/>
          <w:marTop w:val="0"/>
          <w:marBottom w:val="204"/>
          <w:divBdr>
            <w:top w:val="single" w:sz="6" w:space="1" w:color="CCCCCC"/>
            <w:left w:val="single" w:sz="6" w:space="1" w:color="CCCCCC"/>
            <w:bottom w:val="single" w:sz="6" w:space="1" w:color="CCCCCC"/>
            <w:right w:val="single" w:sz="6" w:space="1" w:color="CCCCCC"/>
          </w:divBdr>
          <w:divsChild>
            <w:div w:id="728312202">
              <w:marLeft w:val="0"/>
              <w:marRight w:val="0"/>
              <w:marTop w:val="0"/>
              <w:marBottom w:val="0"/>
              <w:divBdr>
                <w:top w:val="none" w:sz="0" w:space="0" w:color="auto"/>
                <w:left w:val="none" w:sz="0" w:space="0" w:color="auto"/>
                <w:bottom w:val="none" w:sz="0" w:space="0" w:color="auto"/>
                <w:right w:val="none" w:sz="0" w:space="0" w:color="auto"/>
              </w:divBdr>
            </w:div>
            <w:div w:id="474613405">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1076629001">
      <w:bodyDiv w:val="1"/>
      <w:marLeft w:val="0"/>
      <w:marRight w:val="0"/>
      <w:marTop w:val="0"/>
      <w:marBottom w:val="0"/>
      <w:divBdr>
        <w:top w:val="none" w:sz="0" w:space="0" w:color="auto"/>
        <w:left w:val="none" w:sz="0" w:space="0" w:color="auto"/>
        <w:bottom w:val="none" w:sz="0" w:space="0" w:color="auto"/>
        <w:right w:val="none" w:sz="0" w:space="0" w:color="auto"/>
      </w:divBdr>
    </w:div>
    <w:div w:id="1077358161">
      <w:bodyDiv w:val="1"/>
      <w:marLeft w:val="0"/>
      <w:marRight w:val="0"/>
      <w:marTop w:val="0"/>
      <w:marBottom w:val="0"/>
      <w:divBdr>
        <w:top w:val="none" w:sz="0" w:space="0" w:color="auto"/>
        <w:left w:val="none" w:sz="0" w:space="0" w:color="auto"/>
        <w:bottom w:val="none" w:sz="0" w:space="0" w:color="auto"/>
        <w:right w:val="none" w:sz="0" w:space="0" w:color="auto"/>
      </w:divBdr>
    </w:div>
    <w:div w:id="1077751416">
      <w:bodyDiv w:val="1"/>
      <w:marLeft w:val="0"/>
      <w:marRight w:val="0"/>
      <w:marTop w:val="0"/>
      <w:marBottom w:val="0"/>
      <w:divBdr>
        <w:top w:val="none" w:sz="0" w:space="0" w:color="auto"/>
        <w:left w:val="none" w:sz="0" w:space="0" w:color="auto"/>
        <w:bottom w:val="none" w:sz="0" w:space="0" w:color="auto"/>
        <w:right w:val="none" w:sz="0" w:space="0" w:color="auto"/>
      </w:divBdr>
    </w:div>
    <w:div w:id="1078791610">
      <w:bodyDiv w:val="1"/>
      <w:marLeft w:val="0"/>
      <w:marRight w:val="0"/>
      <w:marTop w:val="0"/>
      <w:marBottom w:val="0"/>
      <w:divBdr>
        <w:top w:val="none" w:sz="0" w:space="0" w:color="auto"/>
        <w:left w:val="none" w:sz="0" w:space="0" w:color="auto"/>
        <w:bottom w:val="none" w:sz="0" w:space="0" w:color="auto"/>
        <w:right w:val="none" w:sz="0" w:space="0" w:color="auto"/>
      </w:divBdr>
    </w:div>
    <w:div w:id="1080254554">
      <w:bodyDiv w:val="1"/>
      <w:marLeft w:val="0"/>
      <w:marRight w:val="0"/>
      <w:marTop w:val="0"/>
      <w:marBottom w:val="0"/>
      <w:divBdr>
        <w:top w:val="none" w:sz="0" w:space="0" w:color="auto"/>
        <w:left w:val="none" w:sz="0" w:space="0" w:color="auto"/>
        <w:bottom w:val="none" w:sz="0" w:space="0" w:color="auto"/>
        <w:right w:val="none" w:sz="0" w:space="0" w:color="auto"/>
      </w:divBdr>
    </w:div>
    <w:div w:id="1080906851">
      <w:bodyDiv w:val="1"/>
      <w:marLeft w:val="0"/>
      <w:marRight w:val="0"/>
      <w:marTop w:val="0"/>
      <w:marBottom w:val="0"/>
      <w:divBdr>
        <w:top w:val="none" w:sz="0" w:space="0" w:color="auto"/>
        <w:left w:val="none" w:sz="0" w:space="0" w:color="auto"/>
        <w:bottom w:val="none" w:sz="0" w:space="0" w:color="auto"/>
        <w:right w:val="none" w:sz="0" w:space="0" w:color="auto"/>
      </w:divBdr>
    </w:div>
    <w:div w:id="1083376622">
      <w:bodyDiv w:val="1"/>
      <w:marLeft w:val="0"/>
      <w:marRight w:val="0"/>
      <w:marTop w:val="0"/>
      <w:marBottom w:val="0"/>
      <w:divBdr>
        <w:top w:val="none" w:sz="0" w:space="0" w:color="auto"/>
        <w:left w:val="none" w:sz="0" w:space="0" w:color="auto"/>
        <w:bottom w:val="none" w:sz="0" w:space="0" w:color="auto"/>
        <w:right w:val="none" w:sz="0" w:space="0" w:color="auto"/>
      </w:divBdr>
    </w:div>
    <w:div w:id="1087994919">
      <w:bodyDiv w:val="1"/>
      <w:marLeft w:val="0"/>
      <w:marRight w:val="0"/>
      <w:marTop w:val="0"/>
      <w:marBottom w:val="0"/>
      <w:divBdr>
        <w:top w:val="none" w:sz="0" w:space="0" w:color="auto"/>
        <w:left w:val="none" w:sz="0" w:space="0" w:color="auto"/>
        <w:bottom w:val="none" w:sz="0" w:space="0" w:color="auto"/>
        <w:right w:val="none" w:sz="0" w:space="0" w:color="auto"/>
      </w:divBdr>
      <w:divsChild>
        <w:div w:id="945969197">
          <w:marLeft w:val="0"/>
          <w:marRight w:val="0"/>
          <w:marTop w:val="0"/>
          <w:marBottom w:val="0"/>
          <w:divBdr>
            <w:top w:val="none" w:sz="0" w:space="0" w:color="auto"/>
            <w:left w:val="none" w:sz="0" w:space="0" w:color="auto"/>
            <w:bottom w:val="none" w:sz="0" w:space="0" w:color="auto"/>
            <w:right w:val="none" w:sz="0" w:space="0" w:color="auto"/>
          </w:divBdr>
          <w:divsChild>
            <w:div w:id="134501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61182">
      <w:bodyDiv w:val="1"/>
      <w:marLeft w:val="0"/>
      <w:marRight w:val="0"/>
      <w:marTop w:val="0"/>
      <w:marBottom w:val="0"/>
      <w:divBdr>
        <w:top w:val="none" w:sz="0" w:space="0" w:color="auto"/>
        <w:left w:val="none" w:sz="0" w:space="0" w:color="auto"/>
        <w:bottom w:val="none" w:sz="0" w:space="0" w:color="auto"/>
        <w:right w:val="none" w:sz="0" w:space="0" w:color="auto"/>
      </w:divBdr>
    </w:div>
    <w:div w:id="1088186152">
      <w:bodyDiv w:val="1"/>
      <w:marLeft w:val="0"/>
      <w:marRight w:val="0"/>
      <w:marTop w:val="0"/>
      <w:marBottom w:val="0"/>
      <w:divBdr>
        <w:top w:val="none" w:sz="0" w:space="0" w:color="auto"/>
        <w:left w:val="none" w:sz="0" w:space="0" w:color="auto"/>
        <w:bottom w:val="none" w:sz="0" w:space="0" w:color="auto"/>
        <w:right w:val="none" w:sz="0" w:space="0" w:color="auto"/>
      </w:divBdr>
    </w:div>
    <w:div w:id="1091895699">
      <w:bodyDiv w:val="1"/>
      <w:marLeft w:val="0"/>
      <w:marRight w:val="0"/>
      <w:marTop w:val="0"/>
      <w:marBottom w:val="0"/>
      <w:divBdr>
        <w:top w:val="none" w:sz="0" w:space="0" w:color="auto"/>
        <w:left w:val="none" w:sz="0" w:space="0" w:color="auto"/>
        <w:bottom w:val="none" w:sz="0" w:space="0" w:color="auto"/>
        <w:right w:val="none" w:sz="0" w:space="0" w:color="auto"/>
      </w:divBdr>
    </w:div>
    <w:div w:id="1092749393">
      <w:bodyDiv w:val="1"/>
      <w:marLeft w:val="0"/>
      <w:marRight w:val="0"/>
      <w:marTop w:val="0"/>
      <w:marBottom w:val="0"/>
      <w:divBdr>
        <w:top w:val="none" w:sz="0" w:space="0" w:color="auto"/>
        <w:left w:val="none" w:sz="0" w:space="0" w:color="auto"/>
        <w:bottom w:val="none" w:sz="0" w:space="0" w:color="auto"/>
        <w:right w:val="none" w:sz="0" w:space="0" w:color="auto"/>
      </w:divBdr>
    </w:div>
    <w:div w:id="1097016386">
      <w:bodyDiv w:val="1"/>
      <w:marLeft w:val="0"/>
      <w:marRight w:val="0"/>
      <w:marTop w:val="0"/>
      <w:marBottom w:val="0"/>
      <w:divBdr>
        <w:top w:val="none" w:sz="0" w:space="0" w:color="auto"/>
        <w:left w:val="none" w:sz="0" w:space="0" w:color="auto"/>
        <w:bottom w:val="none" w:sz="0" w:space="0" w:color="auto"/>
        <w:right w:val="none" w:sz="0" w:space="0" w:color="auto"/>
      </w:divBdr>
    </w:div>
    <w:div w:id="1099372514">
      <w:bodyDiv w:val="1"/>
      <w:marLeft w:val="0"/>
      <w:marRight w:val="0"/>
      <w:marTop w:val="0"/>
      <w:marBottom w:val="0"/>
      <w:divBdr>
        <w:top w:val="none" w:sz="0" w:space="0" w:color="auto"/>
        <w:left w:val="none" w:sz="0" w:space="0" w:color="auto"/>
        <w:bottom w:val="none" w:sz="0" w:space="0" w:color="auto"/>
        <w:right w:val="none" w:sz="0" w:space="0" w:color="auto"/>
      </w:divBdr>
    </w:div>
    <w:div w:id="1099526896">
      <w:bodyDiv w:val="1"/>
      <w:marLeft w:val="0"/>
      <w:marRight w:val="0"/>
      <w:marTop w:val="0"/>
      <w:marBottom w:val="0"/>
      <w:divBdr>
        <w:top w:val="none" w:sz="0" w:space="0" w:color="auto"/>
        <w:left w:val="none" w:sz="0" w:space="0" w:color="auto"/>
        <w:bottom w:val="none" w:sz="0" w:space="0" w:color="auto"/>
        <w:right w:val="none" w:sz="0" w:space="0" w:color="auto"/>
      </w:divBdr>
    </w:div>
    <w:div w:id="1099956787">
      <w:bodyDiv w:val="1"/>
      <w:marLeft w:val="0"/>
      <w:marRight w:val="0"/>
      <w:marTop w:val="0"/>
      <w:marBottom w:val="0"/>
      <w:divBdr>
        <w:top w:val="none" w:sz="0" w:space="0" w:color="auto"/>
        <w:left w:val="none" w:sz="0" w:space="0" w:color="auto"/>
        <w:bottom w:val="none" w:sz="0" w:space="0" w:color="auto"/>
        <w:right w:val="none" w:sz="0" w:space="0" w:color="auto"/>
      </w:divBdr>
    </w:div>
    <w:div w:id="1101755111">
      <w:bodyDiv w:val="1"/>
      <w:marLeft w:val="0"/>
      <w:marRight w:val="0"/>
      <w:marTop w:val="0"/>
      <w:marBottom w:val="0"/>
      <w:divBdr>
        <w:top w:val="none" w:sz="0" w:space="0" w:color="auto"/>
        <w:left w:val="none" w:sz="0" w:space="0" w:color="auto"/>
        <w:bottom w:val="none" w:sz="0" w:space="0" w:color="auto"/>
        <w:right w:val="none" w:sz="0" w:space="0" w:color="auto"/>
      </w:divBdr>
    </w:div>
    <w:div w:id="1107118911">
      <w:bodyDiv w:val="1"/>
      <w:marLeft w:val="0"/>
      <w:marRight w:val="0"/>
      <w:marTop w:val="0"/>
      <w:marBottom w:val="0"/>
      <w:divBdr>
        <w:top w:val="none" w:sz="0" w:space="0" w:color="auto"/>
        <w:left w:val="none" w:sz="0" w:space="0" w:color="auto"/>
        <w:bottom w:val="none" w:sz="0" w:space="0" w:color="auto"/>
        <w:right w:val="none" w:sz="0" w:space="0" w:color="auto"/>
      </w:divBdr>
    </w:div>
    <w:div w:id="1109816547">
      <w:bodyDiv w:val="1"/>
      <w:marLeft w:val="0"/>
      <w:marRight w:val="0"/>
      <w:marTop w:val="0"/>
      <w:marBottom w:val="0"/>
      <w:divBdr>
        <w:top w:val="none" w:sz="0" w:space="0" w:color="auto"/>
        <w:left w:val="none" w:sz="0" w:space="0" w:color="auto"/>
        <w:bottom w:val="none" w:sz="0" w:space="0" w:color="auto"/>
        <w:right w:val="none" w:sz="0" w:space="0" w:color="auto"/>
      </w:divBdr>
      <w:divsChild>
        <w:div w:id="1075590973">
          <w:marLeft w:val="0"/>
          <w:marRight w:val="0"/>
          <w:marTop w:val="0"/>
          <w:marBottom w:val="0"/>
          <w:divBdr>
            <w:top w:val="none" w:sz="0" w:space="0" w:color="auto"/>
            <w:left w:val="none" w:sz="0" w:space="0" w:color="auto"/>
            <w:bottom w:val="none" w:sz="0" w:space="0" w:color="auto"/>
            <w:right w:val="none" w:sz="0" w:space="0" w:color="auto"/>
          </w:divBdr>
        </w:div>
      </w:divsChild>
    </w:div>
    <w:div w:id="1111978356">
      <w:bodyDiv w:val="1"/>
      <w:marLeft w:val="0"/>
      <w:marRight w:val="0"/>
      <w:marTop w:val="0"/>
      <w:marBottom w:val="0"/>
      <w:divBdr>
        <w:top w:val="none" w:sz="0" w:space="0" w:color="auto"/>
        <w:left w:val="none" w:sz="0" w:space="0" w:color="auto"/>
        <w:bottom w:val="none" w:sz="0" w:space="0" w:color="auto"/>
        <w:right w:val="none" w:sz="0" w:space="0" w:color="auto"/>
      </w:divBdr>
    </w:div>
    <w:div w:id="1112475050">
      <w:bodyDiv w:val="1"/>
      <w:marLeft w:val="0"/>
      <w:marRight w:val="0"/>
      <w:marTop w:val="0"/>
      <w:marBottom w:val="0"/>
      <w:divBdr>
        <w:top w:val="none" w:sz="0" w:space="0" w:color="auto"/>
        <w:left w:val="none" w:sz="0" w:space="0" w:color="auto"/>
        <w:bottom w:val="none" w:sz="0" w:space="0" w:color="auto"/>
        <w:right w:val="none" w:sz="0" w:space="0" w:color="auto"/>
      </w:divBdr>
    </w:div>
    <w:div w:id="1112633179">
      <w:bodyDiv w:val="1"/>
      <w:marLeft w:val="0"/>
      <w:marRight w:val="0"/>
      <w:marTop w:val="0"/>
      <w:marBottom w:val="0"/>
      <w:divBdr>
        <w:top w:val="none" w:sz="0" w:space="0" w:color="auto"/>
        <w:left w:val="none" w:sz="0" w:space="0" w:color="auto"/>
        <w:bottom w:val="none" w:sz="0" w:space="0" w:color="auto"/>
        <w:right w:val="none" w:sz="0" w:space="0" w:color="auto"/>
      </w:divBdr>
    </w:div>
    <w:div w:id="1116563696">
      <w:bodyDiv w:val="1"/>
      <w:marLeft w:val="0"/>
      <w:marRight w:val="0"/>
      <w:marTop w:val="0"/>
      <w:marBottom w:val="0"/>
      <w:divBdr>
        <w:top w:val="none" w:sz="0" w:space="0" w:color="auto"/>
        <w:left w:val="none" w:sz="0" w:space="0" w:color="auto"/>
        <w:bottom w:val="none" w:sz="0" w:space="0" w:color="auto"/>
        <w:right w:val="none" w:sz="0" w:space="0" w:color="auto"/>
      </w:divBdr>
      <w:divsChild>
        <w:div w:id="1033648332">
          <w:marLeft w:val="0"/>
          <w:marRight w:val="0"/>
          <w:marTop w:val="0"/>
          <w:marBottom w:val="0"/>
          <w:divBdr>
            <w:top w:val="none" w:sz="0" w:space="0" w:color="auto"/>
            <w:left w:val="none" w:sz="0" w:space="0" w:color="auto"/>
            <w:bottom w:val="none" w:sz="0" w:space="0" w:color="auto"/>
            <w:right w:val="none" w:sz="0" w:space="0" w:color="auto"/>
          </w:divBdr>
          <w:divsChild>
            <w:div w:id="1329136285">
              <w:marLeft w:val="0"/>
              <w:marRight w:val="0"/>
              <w:marTop w:val="0"/>
              <w:marBottom w:val="0"/>
              <w:divBdr>
                <w:top w:val="none" w:sz="0" w:space="0" w:color="auto"/>
                <w:left w:val="none" w:sz="0" w:space="0" w:color="auto"/>
                <w:bottom w:val="none" w:sz="0" w:space="0" w:color="auto"/>
                <w:right w:val="none" w:sz="0" w:space="0" w:color="auto"/>
              </w:divBdr>
            </w:div>
            <w:div w:id="1196385128">
              <w:marLeft w:val="0"/>
              <w:marRight w:val="0"/>
              <w:marTop w:val="0"/>
              <w:marBottom w:val="0"/>
              <w:divBdr>
                <w:top w:val="none" w:sz="0" w:space="0" w:color="auto"/>
                <w:left w:val="none" w:sz="0" w:space="0" w:color="auto"/>
                <w:bottom w:val="none" w:sz="0" w:space="0" w:color="auto"/>
                <w:right w:val="none" w:sz="0" w:space="0" w:color="auto"/>
              </w:divBdr>
            </w:div>
          </w:divsChild>
        </w:div>
        <w:div w:id="2096198479">
          <w:marLeft w:val="0"/>
          <w:marRight w:val="0"/>
          <w:marTop w:val="0"/>
          <w:marBottom w:val="0"/>
          <w:divBdr>
            <w:top w:val="none" w:sz="0" w:space="0" w:color="auto"/>
            <w:left w:val="none" w:sz="0" w:space="0" w:color="auto"/>
            <w:bottom w:val="none" w:sz="0" w:space="0" w:color="auto"/>
            <w:right w:val="none" w:sz="0" w:space="0" w:color="auto"/>
          </w:divBdr>
        </w:div>
      </w:divsChild>
    </w:div>
    <w:div w:id="1126899238">
      <w:bodyDiv w:val="1"/>
      <w:marLeft w:val="0"/>
      <w:marRight w:val="0"/>
      <w:marTop w:val="0"/>
      <w:marBottom w:val="0"/>
      <w:divBdr>
        <w:top w:val="none" w:sz="0" w:space="0" w:color="auto"/>
        <w:left w:val="none" w:sz="0" w:space="0" w:color="auto"/>
        <w:bottom w:val="none" w:sz="0" w:space="0" w:color="auto"/>
        <w:right w:val="none" w:sz="0" w:space="0" w:color="auto"/>
      </w:divBdr>
    </w:div>
    <w:div w:id="1128933069">
      <w:bodyDiv w:val="1"/>
      <w:marLeft w:val="0"/>
      <w:marRight w:val="0"/>
      <w:marTop w:val="0"/>
      <w:marBottom w:val="0"/>
      <w:divBdr>
        <w:top w:val="none" w:sz="0" w:space="0" w:color="auto"/>
        <w:left w:val="none" w:sz="0" w:space="0" w:color="auto"/>
        <w:bottom w:val="none" w:sz="0" w:space="0" w:color="auto"/>
        <w:right w:val="none" w:sz="0" w:space="0" w:color="auto"/>
      </w:divBdr>
    </w:div>
    <w:div w:id="1132402407">
      <w:bodyDiv w:val="1"/>
      <w:marLeft w:val="0"/>
      <w:marRight w:val="0"/>
      <w:marTop w:val="0"/>
      <w:marBottom w:val="0"/>
      <w:divBdr>
        <w:top w:val="none" w:sz="0" w:space="0" w:color="auto"/>
        <w:left w:val="none" w:sz="0" w:space="0" w:color="auto"/>
        <w:bottom w:val="none" w:sz="0" w:space="0" w:color="auto"/>
        <w:right w:val="none" w:sz="0" w:space="0" w:color="auto"/>
      </w:divBdr>
    </w:div>
    <w:div w:id="1135491266">
      <w:bodyDiv w:val="1"/>
      <w:marLeft w:val="0"/>
      <w:marRight w:val="0"/>
      <w:marTop w:val="0"/>
      <w:marBottom w:val="0"/>
      <w:divBdr>
        <w:top w:val="none" w:sz="0" w:space="0" w:color="auto"/>
        <w:left w:val="none" w:sz="0" w:space="0" w:color="auto"/>
        <w:bottom w:val="none" w:sz="0" w:space="0" w:color="auto"/>
        <w:right w:val="none" w:sz="0" w:space="0" w:color="auto"/>
      </w:divBdr>
    </w:div>
    <w:div w:id="1141381744">
      <w:bodyDiv w:val="1"/>
      <w:marLeft w:val="0"/>
      <w:marRight w:val="0"/>
      <w:marTop w:val="0"/>
      <w:marBottom w:val="0"/>
      <w:divBdr>
        <w:top w:val="none" w:sz="0" w:space="0" w:color="auto"/>
        <w:left w:val="none" w:sz="0" w:space="0" w:color="auto"/>
        <w:bottom w:val="none" w:sz="0" w:space="0" w:color="auto"/>
        <w:right w:val="none" w:sz="0" w:space="0" w:color="auto"/>
      </w:divBdr>
    </w:div>
    <w:div w:id="1143080016">
      <w:bodyDiv w:val="1"/>
      <w:marLeft w:val="0"/>
      <w:marRight w:val="0"/>
      <w:marTop w:val="0"/>
      <w:marBottom w:val="0"/>
      <w:divBdr>
        <w:top w:val="none" w:sz="0" w:space="0" w:color="auto"/>
        <w:left w:val="none" w:sz="0" w:space="0" w:color="auto"/>
        <w:bottom w:val="none" w:sz="0" w:space="0" w:color="auto"/>
        <w:right w:val="none" w:sz="0" w:space="0" w:color="auto"/>
      </w:divBdr>
    </w:div>
    <w:div w:id="1147236738">
      <w:bodyDiv w:val="1"/>
      <w:marLeft w:val="0"/>
      <w:marRight w:val="0"/>
      <w:marTop w:val="0"/>
      <w:marBottom w:val="0"/>
      <w:divBdr>
        <w:top w:val="none" w:sz="0" w:space="0" w:color="auto"/>
        <w:left w:val="none" w:sz="0" w:space="0" w:color="auto"/>
        <w:bottom w:val="none" w:sz="0" w:space="0" w:color="auto"/>
        <w:right w:val="none" w:sz="0" w:space="0" w:color="auto"/>
      </w:divBdr>
    </w:div>
    <w:div w:id="1148204030">
      <w:bodyDiv w:val="1"/>
      <w:marLeft w:val="0"/>
      <w:marRight w:val="0"/>
      <w:marTop w:val="0"/>
      <w:marBottom w:val="0"/>
      <w:divBdr>
        <w:top w:val="none" w:sz="0" w:space="0" w:color="auto"/>
        <w:left w:val="none" w:sz="0" w:space="0" w:color="auto"/>
        <w:bottom w:val="none" w:sz="0" w:space="0" w:color="auto"/>
        <w:right w:val="none" w:sz="0" w:space="0" w:color="auto"/>
      </w:divBdr>
    </w:div>
    <w:div w:id="1148472900">
      <w:bodyDiv w:val="1"/>
      <w:marLeft w:val="0"/>
      <w:marRight w:val="0"/>
      <w:marTop w:val="0"/>
      <w:marBottom w:val="0"/>
      <w:divBdr>
        <w:top w:val="none" w:sz="0" w:space="0" w:color="auto"/>
        <w:left w:val="none" w:sz="0" w:space="0" w:color="auto"/>
        <w:bottom w:val="none" w:sz="0" w:space="0" w:color="auto"/>
        <w:right w:val="none" w:sz="0" w:space="0" w:color="auto"/>
      </w:divBdr>
    </w:div>
    <w:div w:id="1150056006">
      <w:bodyDiv w:val="1"/>
      <w:marLeft w:val="0"/>
      <w:marRight w:val="0"/>
      <w:marTop w:val="0"/>
      <w:marBottom w:val="0"/>
      <w:divBdr>
        <w:top w:val="none" w:sz="0" w:space="0" w:color="auto"/>
        <w:left w:val="none" w:sz="0" w:space="0" w:color="auto"/>
        <w:bottom w:val="none" w:sz="0" w:space="0" w:color="auto"/>
        <w:right w:val="none" w:sz="0" w:space="0" w:color="auto"/>
      </w:divBdr>
    </w:div>
    <w:div w:id="1151752961">
      <w:bodyDiv w:val="1"/>
      <w:marLeft w:val="0"/>
      <w:marRight w:val="0"/>
      <w:marTop w:val="0"/>
      <w:marBottom w:val="0"/>
      <w:divBdr>
        <w:top w:val="none" w:sz="0" w:space="0" w:color="auto"/>
        <w:left w:val="none" w:sz="0" w:space="0" w:color="auto"/>
        <w:bottom w:val="none" w:sz="0" w:space="0" w:color="auto"/>
        <w:right w:val="none" w:sz="0" w:space="0" w:color="auto"/>
      </w:divBdr>
      <w:divsChild>
        <w:div w:id="2101444011">
          <w:marLeft w:val="0"/>
          <w:marRight w:val="0"/>
          <w:marTop w:val="0"/>
          <w:marBottom w:val="0"/>
          <w:divBdr>
            <w:top w:val="none" w:sz="0" w:space="0" w:color="auto"/>
            <w:left w:val="none" w:sz="0" w:space="0" w:color="auto"/>
            <w:bottom w:val="none" w:sz="0" w:space="0" w:color="auto"/>
            <w:right w:val="none" w:sz="0" w:space="0" w:color="auto"/>
          </w:divBdr>
        </w:div>
      </w:divsChild>
    </w:div>
    <w:div w:id="1152143119">
      <w:bodyDiv w:val="1"/>
      <w:marLeft w:val="0"/>
      <w:marRight w:val="0"/>
      <w:marTop w:val="0"/>
      <w:marBottom w:val="0"/>
      <w:divBdr>
        <w:top w:val="none" w:sz="0" w:space="0" w:color="auto"/>
        <w:left w:val="none" w:sz="0" w:space="0" w:color="auto"/>
        <w:bottom w:val="none" w:sz="0" w:space="0" w:color="auto"/>
        <w:right w:val="none" w:sz="0" w:space="0" w:color="auto"/>
      </w:divBdr>
    </w:div>
    <w:div w:id="1153831790">
      <w:bodyDiv w:val="1"/>
      <w:marLeft w:val="0"/>
      <w:marRight w:val="0"/>
      <w:marTop w:val="0"/>
      <w:marBottom w:val="0"/>
      <w:divBdr>
        <w:top w:val="none" w:sz="0" w:space="0" w:color="auto"/>
        <w:left w:val="none" w:sz="0" w:space="0" w:color="auto"/>
        <w:bottom w:val="none" w:sz="0" w:space="0" w:color="auto"/>
        <w:right w:val="none" w:sz="0" w:space="0" w:color="auto"/>
      </w:divBdr>
    </w:div>
    <w:div w:id="1155418676">
      <w:bodyDiv w:val="1"/>
      <w:marLeft w:val="0"/>
      <w:marRight w:val="0"/>
      <w:marTop w:val="0"/>
      <w:marBottom w:val="0"/>
      <w:divBdr>
        <w:top w:val="none" w:sz="0" w:space="0" w:color="auto"/>
        <w:left w:val="none" w:sz="0" w:space="0" w:color="auto"/>
        <w:bottom w:val="none" w:sz="0" w:space="0" w:color="auto"/>
        <w:right w:val="none" w:sz="0" w:space="0" w:color="auto"/>
      </w:divBdr>
    </w:div>
    <w:div w:id="1155954958">
      <w:bodyDiv w:val="1"/>
      <w:marLeft w:val="0"/>
      <w:marRight w:val="0"/>
      <w:marTop w:val="0"/>
      <w:marBottom w:val="0"/>
      <w:divBdr>
        <w:top w:val="none" w:sz="0" w:space="0" w:color="auto"/>
        <w:left w:val="none" w:sz="0" w:space="0" w:color="auto"/>
        <w:bottom w:val="none" w:sz="0" w:space="0" w:color="auto"/>
        <w:right w:val="none" w:sz="0" w:space="0" w:color="auto"/>
      </w:divBdr>
    </w:div>
    <w:div w:id="1156915883">
      <w:bodyDiv w:val="1"/>
      <w:marLeft w:val="0"/>
      <w:marRight w:val="0"/>
      <w:marTop w:val="0"/>
      <w:marBottom w:val="0"/>
      <w:divBdr>
        <w:top w:val="none" w:sz="0" w:space="0" w:color="auto"/>
        <w:left w:val="none" w:sz="0" w:space="0" w:color="auto"/>
        <w:bottom w:val="none" w:sz="0" w:space="0" w:color="auto"/>
        <w:right w:val="none" w:sz="0" w:space="0" w:color="auto"/>
      </w:divBdr>
    </w:div>
    <w:div w:id="1158573321">
      <w:bodyDiv w:val="1"/>
      <w:marLeft w:val="0"/>
      <w:marRight w:val="0"/>
      <w:marTop w:val="0"/>
      <w:marBottom w:val="0"/>
      <w:divBdr>
        <w:top w:val="none" w:sz="0" w:space="0" w:color="auto"/>
        <w:left w:val="none" w:sz="0" w:space="0" w:color="auto"/>
        <w:bottom w:val="none" w:sz="0" w:space="0" w:color="auto"/>
        <w:right w:val="none" w:sz="0" w:space="0" w:color="auto"/>
      </w:divBdr>
    </w:div>
    <w:div w:id="1158692877">
      <w:bodyDiv w:val="1"/>
      <w:marLeft w:val="0"/>
      <w:marRight w:val="0"/>
      <w:marTop w:val="0"/>
      <w:marBottom w:val="0"/>
      <w:divBdr>
        <w:top w:val="none" w:sz="0" w:space="0" w:color="auto"/>
        <w:left w:val="none" w:sz="0" w:space="0" w:color="auto"/>
        <w:bottom w:val="none" w:sz="0" w:space="0" w:color="auto"/>
        <w:right w:val="none" w:sz="0" w:space="0" w:color="auto"/>
      </w:divBdr>
    </w:div>
    <w:div w:id="1161695471">
      <w:bodyDiv w:val="1"/>
      <w:marLeft w:val="0"/>
      <w:marRight w:val="0"/>
      <w:marTop w:val="0"/>
      <w:marBottom w:val="0"/>
      <w:divBdr>
        <w:top w:val="none" w:sz="0" w:space="0" w:color="auto"/>
        <w:left w:val="none" w:sz="0" w:space="0" w:color="auto"/>
        <w:bottom w:val="none" w:sz="0" w:space="0" w:color="auto"/>
        <w:right w:val="none" w:sz="0" w:space="0" w:color="auto"/>
      </w:divBdr>
    </w:div>
    <w:div w:id="1163815370">
      <w:bodyDiv w:val="1"/>
      <w:marLeft w:val="0"/>
      <w:marRight w:val="0"/>
      <w:marTop w:val="0"/>
      <w:marBottom w:val="0"/>
      <w:divBdr>
        <w:top w:val="none" w:sz="0" w:space="0" w:color="auto"/>
        <w:left w:val="none" w:sz="0" w:space="0" w:color="auto"/>
        <w:bottom w:val="none" w:sz="0" w:space="0" w:color="auto"/>
        <w:right w:val="none" w:sz="0" w:space="0" w:color="auto"/>
      </w:divBdr>
    </w:div>
    <w:div w:id="1169490238">
      <w:bodyDiv w:val="1"/>
      <w:marLeft w:val="0"/>
      <w:marRight w:val="0"/>
      <w:marTop w:val="0"/>
      <w:marBottom w:val="0"/>
      <w:divBdr>
        <w:top w:val="none" w:sz="0" w:space="0" w:color="auto"/>
        <w:left w:val="none" w:sz="0" w:space="0" w:color="auto"/>
        <w:bottom w:val="none" w:sz="0" w:space="0" w:color="auto"/>
        <w:right w:val="none" w:sz="0" w:space="0" w:color="auto"/>
      </w:divBdr>
    </w:div>
    <w:div w:id="1169639788">
      <w:bodyDiv w:val="1"/>
      <w:marLeft w:val="0"/>
      <w:marRight w:val="0"/>
      <w:marTop w:val="0"/>
      <w:marBottom w:val="0"/>
      <w:divBdr>
        <w:top w:val="none" w:sz="0" w:space="0" w:color="auto"/>
        <w:left w:val="none" w:sz="0" w:space="0" w:color="auto"/>
        <w:bottom w:val="none" w:sz="0" w:space="0" w:color="auto"/>
        <w:right w:val="none" w:sz="0" w:space="0" w:color="auto"/>
      </w:divBdr>
    </w:div>
    <w:div w:id="1170801678">
      <w:bodyDiv w:val="1"/>
      <w:marLeft w:val="0"/>
      <w:marRight w:val="0"/>
      <w:marTop w:val="0"/>
      <w:marBottom w:val="0"/>
      <w:divBdr>
        <w:top w:val="none" w:sz="0" w:space="0" w:color="auto"/>
        <w:left w:val="none" w:sz="0" w:space="0" w:color="auto"/>
        <w:bottom w:val="none" w:sz="0" w:space="0" w:color="auto"/>
        <w:right w:val="none" w:sz="0" w:space="0" w:color="auto"/>
      </w:divBdr>
    </w:div>
    <w:div w:id="1174683145">
      <w:bodyDiv w:val="1"/>
      <w:marLeft w:val="0"/>
      <w:marRight w:val="0"/>
      <w:marTop w:val="0"/>
      <w:marBottom w:val="0"/>
      <w:divBdr>
        <w:top w:val="none" w:sz="0" w:space="0" w:color="auto"/>
        <w:left w:val="none" w:sz="0" w:space="0" w:color="auto"/>
        <w:bottom w:val="none" w:sz="0" w:space="0" w:color="auto"/>
        <w:right w:val="none" w:sz="0" w:space="0" w:color="auto"/>
      </w:divBdr>
    </w:div>
    <w:div w:id="1177381752">
      <w:bodyDiv w:val="1"/>
      <w:marLeft w:val="0"/>
      <w:marRight w:val="0"/>
      <w:marTop w:val="0"/>
      <w:marBottom w:val="0"/>
      <w:divBdr>
        <w:top w:val="none" w:sz="0" w:space="0" w:color="auto"/>
        <w:left w:val="none" w:sz="0" w:space="0" w:color="auto"/>
        <w:bottom w:val="none" w:sz="0" w:space="0" w:color="auto"/>
        <w:right w:val="none" w:sz="0" w:space="0" w:color="auto"/>
      </w:divBdr>
    </w:div>
    <w:div w:id="1178690101">
      <w:bodyDiv w:val="1"/>
      <w:marLeft w:val="0"/>
      <w:marRight w:val="0"/>
      <w:marTop w:val="0"/>
      <w:marBottom w:val="0"/>
      <w:divBdr>
        <w:top w:val="none" w:sz="0" w:space="0" w:color="auto"/>
        <w:left w:val="none" w:sz="0" w:space="0" w:color="auto"/>
        <w:bottom w:val="none" w:sz="0" w:space="0" w:color="auto"/>
        <w:right w:val="none" w:sz="0" w:space="0" w:color="auto"/>
      </w:divBdr>
    </w:div>
    <w:div w:id="1181815775">
      <w:bodyDiv w:val="1"/>
      <w:marLeft w:val="0"/>
      <w:marRight w:val="0"/>
      <w:marTop w:val="0"/>
      <w:marBottom w:val="0"/>
      <w:divBdr>
        <w:top w:val="none" w:sz="0" w:space="0" w:color="auto"/>
        <w:left w:val="none" w:sz="0" w:space="0" w:color="auto"/>
        <w:bottom w:val="none" w:sz="0" w:space="0" w:color="auto"/>
        <w:right w:val="none" w:sz="0" w:space="0" w:color="auto"/>
      </w:divBdr>
    </w:div>
    <w:div w:id="1185091671">
      <w:bodyDiv w:val="1"/>
      <w:marLeft w:val="0"/>
      <w:marRight w:val="0"/>
      <w:marTop w:val="0"/>
      <w:marBottom w:val="0"/>
      <w:divBdr>
        <w:top w:val="none" w:sz="0" w:space="0" w:color="auto"/>
        <w:left w:val="none" w:sz="0" w:space="0" w:color="auto"/>
        <w:bottom w:val="none" w:sz="0" w:space="0" w:color="auto"/>
        <w:right w:val="none" w:sz="0" w:space="0" w:color="auto"/>
      </w:divBdr>
    </w:div>
    <w:div w:id="1188182167">
      <w:bodyDiv w:val="1"/>
      <w:marLeft w:val="0"/>
      <w:marRight w:val="0"/>
      <w:marTop w:val="0"/>
      <w:marBottom w:val="0"/>
      <w:divBdr>
        <w:top w:val="none" w:sz="0" w:space="0" w:color="auto"/>
        <w:left w:val="none" w:sz="0" w:space="0" w:color="auto"/>
        <w:bottom w:val="none" w:sz="0" w:space="0" w:color="auto"/>
        <w:right w:val="none" w:sz="0" w:space="0" w:color="auto"/>
      </w:divBdr>
    </w:div>
    <w:div w:id="1189180745">
      <w:bodyDiv w:val="1"/>
      <w:marLeft w:val="0"/>
      <w:marRight w:val="0"/>
      <w:marTop w:val="0"/>
      <w:marBottom w:val="0"/>
      <w:divBdr>
        <w:top w:val="none" w:sz="0" w:space="0" w:color="auto"/>
        <w:left w:val="none" w:sz="0" w:space="0" w:color="auto"/>
        <w:bottom w:val="none" w:sz="0" w:space="0" w:color="auto"/>
        <w:right w:val="none" w:sz="0" w:space="0" w:color="auto"/>
      </w:divBdr>
    </w:div>
    <w:div w:id="1189412928">
      <w:bodyDiv w:val="1"/>
      <w:marLeft w:val="0"/>
      <w:marRight w:val="0"/>
      <w:marTop w:val="0"/>
      <w:marBottom w:val="0"/>
      <w:divBdr>
        <w:top w:val="none" w:sz="0" w:space="0" w:color="auto"/>
        <w:left w:val="none" w:sz="0" w:space="0" w:color="auto"/>
        <w:bottom w:val="none" w:sz="0" w:space="0" w:color="auto"/>
        <w:right w:val="none" w:sz="0" w:space="0" w:color="auto"/>
      </w:divBdr>
      <w:divsChild>
        <w:div w:id="1188720076">
          <w:marLeft w:val="0"/>
          <w:marRight w:val="0"/>
          <w:marTop w:val="0"/>
          <w:marBottom w:val="0"/>
          <w:divBdr>
            <w:top w:val="none" w:sz="0" w:space="0" w:color="auto"/>
            <w:left w:val="none" w:sz="0" w:space="0" w:color="auto"/>
            <w:bottom w:val="none" w:sz="0" w:space="0" w:color="auto"/>
            <w:right w:val="none" w:sz="0" w:space="0" w:color="auto"/>
          </w:divBdr>
          <w:divsChild>
            <w:div w:id="847909364">
              <w:marLeft w:val="0"/>
              <w:marRight w:val="0"/>
              <w:marTop w:val="0"/>
              <w:marBottom w:val="0"/>
              <w:divBdr>
                <w:top w:val="none" w:sz="0" w:space="0" w:color="auto"/>
                <w:left w:val="none" w:sz="0" w:space="0" w:color="auto"/>
                <w:bottom w:val="none" w:sz="0" w:space="0" w:color="auto"/>
                <w:right w:val="none" w:sz="0" w:space="0" w:color="auto"/>
              </w:divBdr>
              <w:divsChild>
                <w:div w:id="89138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951244">
      <w:bodyDiv w:val="1"/>
      <w:marLeft w:val="0"/>
      <w:marRight w:val="0"/>
      <w:marTop w:val="0"/>
      <w:marBottom w:val="0"/>
      <w:divBdr>
        <w:top w:val="none" w:sz="0" w:space="0" w:color="auto"/>
        <w:left w:val="none" w:sz="0" w:space="0" w:color="auto"/>
        <w:bottom w:val="none" w:sz="0" w:space="0" w:color="auto"/>
        <w:right w:val="none" w:sz="0" w:space="0" w:color="auto"/>
      </w:divBdr>
    </w:div>
    <w:div w:id="1190098415">
      <w:bodyDiv w:val="1"/>
      <w:marLeft w:val="0"/>
      <w:marRight w:val="0"/>
      <w:marTop w:val="0"/>
      <w:marBottom w:val="0"/>
      <w:divBdr>
        <w:top w:val="none" w:sz="0" w:space="0" w:color="auto"/>
        <w:left w:val="none" w:sz="0" w:space="0" w:color="auto"/>
        <w:bottom w:val="none" w:sz="0" w:space="0" w:color="auto"/>
        <w:right w:val="none" w:sz="0" w:space="0" w:color="auto"/>
      </w:divBdr>
      <w:divsChild>
        <w:div w:id="1668704232">
          <w:marLeft w:val="0"/>
          <w:marRight w:val="95"/>
          <w:marTop w:val="0"/>
          <w:marBottom w:val="204"/>
          <w:divBdr>
            <w:top w:val="single" w:sz="6" w:space="1" w:color="CCCCCC"/>
            <w:left w:val="single" w:sz="6" w:space="1" w:color="CCCCCC"/>
            <w:bottom w:val="single" w:sz="6" w:space="1" w:color="CCCCCC"/>
            <w:right w:val="single" w:sz="6" w:space="1" w:color="CCCCCC"/>
          </w:divBdr>
          <w:divsChild>
            <w:div w:id="1954095184">
              <w:marLeft w:val="0"/>
              <w:marRight w:val="0"/>
              <w:marTop w:val="0"/>
              <w:marBottom w:val="0"/>
              <w:divBdr>
                <w:top w:val="none" w:sz="0" w:space="0" w:color="auto"/>
                <w:left w:val="none" w:sz="0" w:space="0" w:color="auto"/>
                <w:bottom w:val="none" w:sz="0" w:space="0" w:color="auto"/>
                <w:right w:val="none" w:sz="0" w:space="0" w:color="auto"/>
              </w:divBdr>
            </w:div>
            <w:div w:id="671688042">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1191070532">
      <w:bodyDiv w:val="1"/>
      <w:marLeft w:val="0"/>
      <w:marRight w:val="0"/>
      <w:marTop w:val="0"/>
      <w:marBottom w:val="0"/>
      <w:divBdr>
        <w:top w:val="none" w:sz="0" w:space="0" w:color="auto"/>
        <w:left w:val="none" w:sz="0" w:space="0" w:color="auto"/>
        <w:bottom w:val="none" w:sz="0" w:space="0" w:color="auto"/>
        <w:right w:val="none" w:sz="0" w:space="0" w:color="auto"/>
      </w:divBdr>
    </w:div>
    <w:div w:id="1195651881">
      <w:bodyDiv w:val="1"/>
      <w:marLeft w:val="0"/>
      <w:marRight w:val="0"/>
      <w:marTop w:val="0"/>
      <w:marBottom w:val="0"/>
      <w:divBdr>
        <w:top w:val="none" w:sz="0" w:space="0" w:color="auto"/>
        <w:left w:val="none" w:sz="0" w:space="0" w:color="auto"/>
        <w:bottom w:val="none" w:sz="0" w:space="0" w:color="auto"/>
        <w:right w:val="none" w:sz="0" w:space="0" w:color="auto"/>
      </w:divBdr>
      <w:divsChild>
        <w:div w:id="1603565101">
          <w:marLeft w:val="0"/>
          <w:marRight w:val="0"/>
          <w:marTop w:val="0"/>
          <w:marBottom w:val="0"/>
          <w:divBdr>
            <w:top w:val="none" w:sz="0" w:space="0" w:color="auto"/>
            <w:left w:val="none" w:sz="0" w:space="0" w:color="auto"/>
            <w:bottom w:val="none" w:sz="0" w:space="0" w:color="auto"/>
            <w:right w:val="none" w:sz="0" w:space="0" w:color="auto"/>
          </w:divBdr>
          <w:divsChild>
            <w:div w:id="1299803449">
              <w:marLeft w:val="0"/>
              <w:marRight w:val="0"/>
              <w:marTop w:val="0"/>
              <w:marBottom w:val="0"/>
              <w:divBdr>
                <w:top w:val="none" w:sz="0" w:space="0" w:color="auto"/>
                <w:left w:val="none" w:sz="0" w:space="0" w:color="auto"/>
                <w:bottom w:val="none" w:sz="0" w:space="0" w:color="auto"/>
                <w:right w:val="none" w:sz="0" w:space="0" w:color="auto"/>
              </w:divBdr>
            </w:div>
            <w:div w:id="968432955">
              <w:marLeft w:val="0"/>
              <w:marRight w:val="0"/>
              <w:marTop w:val="0"/>
              <w:marBottom w:val="0"/>
              <w:divBdr>
                <w:top w:val="none" w:sz="0" w:space="0" w:color="auto"/>
                <w:left w:val="none" w:sz="0" w:space="0" w:color="auto"/>
                <w:bottom w:val="none" w:sz="0" w:space="0" w:color="auto"/>
                <w:right w:val="none" w:sz="0" w:space="0" w:color="auto"/>
              </w:divBdr>
            </w:div>
          </w:divsChild>
        </w:div>
        <w:div w:id="989017210">
          <w:marLeft w:val="0"/>
          <w:marRight w:val="0"/>
          <w:marTop w:val="0"/>
          <w:marBottom w:val="0"/>
          <w:divBdr>
            <w:top w:val="none" w:sz="0" w:space="0" w:color="auto"/>
            <w:left w:val="none" w:sz="0" w:space="0" w:color="auto"/>
            <w:bottom w:val="none" w:sz="0" w:space="0" w:color="auto"/>
            <w:right w:val="none" w:sz="0" w:space="0" w:color="auto"/>
          </w:divBdr>
        </w:div>
      </w:divsChild>
    </w:div>
    <w:div w:id="1204750909">
      <w:bodyDiv w:val="1"/>
      <w:marLeft w:val="0"/>
      <w:marRight w:val="0"/>
      <w:marTop w:val="0"/>
      <w:marBottom w:val="0"/>
      <w:divBdr>
        <w:top w:val="none" w:sz="0" w:space="0" w:color="auto"/>
        <w:left w:val="none" w:sz="0" w:space="0" w:color="auto"/>
        <w:bottom w:val="none" w:sz="0" w:space="0" w:color="auto"/>
        <w:right w:val="none" w:sz="0" w:space="0" w:color="auto"/>
      </w:divBdr>
    </w:div>
    <w:div w:id="1213466253">
      <w:bodyDiv w:val="1"/>
      <w:marLeft w:val="0"/>
      <w:marRight w:val="0"/>
      <w:marTop w:val="0"/>
      <w:marBottom w:val="0"/>
      <w:divBdr>
        <w:top w:val="none" w:sz="0" w:space="0" w:color="auto"/>
        <w:left w:val="none" w:sz="0" w:space="0" w:color="auto"/>
        <w:bottom w:val="none" w:sz="0" w:space="0" w:color="auto"/>
        <w:right w:val="none" w:sz="0" w:space="0" w:color="auto"/>
      </w:divBdr>
    </w:div>
    <w:div w:id="1214657506">
      <w:bodyDiv w:val="1"/>
      <w:marLeft w:val="0"/>
      <w:marRight w:val="0"/>
      <w:marTop w:val="0"/>
      <w:marBottom w:val="0"/>
      <w:divBdr>
        <w:top w:val="none" w:sz="0" w:space="0" w:color="auto"/>
        <w:left w:val="none" w:sz="0" w:space="0" w:color="auto"/>
        <w:bottom w:val="none" w:sz="0" w:space="0" w:color="auto"/>
        <w:right w:val="none" w:sz="0" w:space="0" w:color="auto"/>
      </w:divBdr>
    </w:div>
    <w:div w:id="1216508253">
      <w:bodyDiv w:val="1"/>
      <w:marLeft w:val="0"/>
      <w:marRight w:val="0"/>
      <w:marTop w:val="0"/>
      <w:marBottom w:val="0"/>
      <w:divBdr>
        <w:top w:val="none" w:sz="0" w:space="0" w:color="auto"/>
        <w:left w:val="none" w:sz="0" w:space="0" w:color="auto"/>
        <w:bottom w:val="none" w:sz="0" w:space="0" w:color="auto"/>
        <w:right w:val="none" w:sz="0" w:space="0" w:color="auto"/>
      </w:divBdr>
    </w:div>
    <w:div w:id="1218514655">
      <w:bodyDiv w:val="1"/>
      <w:marLeft w:val="0"/>
      <w:marRight w:val="0"/>
      <w:marTop w:val="0"/>
      <w:marBottom w:val="0"/>
      <w:divBdr>
        <w:top w:val="none" w:sz="0" w:space="0" w:color="auto"/>
        <w:left w:val="none" w:sz="0" w:space="0" w:color="auto"/>
        <w:bottom w:val="none" w:sz="0" w:space="0" w:color="auto"/>
        <w:right w:val="none" w:sz="0" w:space="0" w:color="auto"/>
      </w:divBdr>
    </w:div>
    <w:div w:id="1219972560">
      <w:bodyDiv w:val="1"/>
      <w:marLeft w:val="0"/>
      <w:marRight w:val="0"/>
      <w:marTop w:val="0"/>
      <w:marBottom w:val="0"/>
      <w:divBdr>
        <w:top w:val="none" w:sz="0" w:space="0" w:color="auto"/>
        <w:left w:val="none" w:sz="0" w:space="0" w:color="auto"/>
        <w:bottom w:val="none" w:sz="0" w:space="0" w:color="auto"/>
        <w:right w:val="none" w:sz="0" w:space="0" w:color="auto"/>
      </w:divBdr>
    </w:div>
    <w:div w:id="1220289971">
      <w:bodyDiv w:val="1"/>
      <w:marLeft w:val="0"/>
      <w:marRight w:val="0"/>
      <w:marTop w:val="0"/>
      <w:marBottom w:val="0"/>
      <w:divBdr>
        <w:top w:val="none" w:sz="0" w:space="0" w:color="auto"/>
        <w:left w:val="none" w:sz="0" w:space="0" w:color="auto"/>
        <w:bottom w:val="none" w:sz="0" w:space="0" w:color="auto"/>
        <w:right w:val="none" w:sz="0" w:space="0" w:color="auto"/>
      </w:divBdr>
      <w:divsChild>
        <w:div w:id="355079051">
          <w:marLeft w:val="-2025"/>
          <w:marRight w:val="180"/>
          <w:marTop w:val="0"/>
          <w:marBottom w:val="180"/>
          <w:divBdr>
            <w:top w:val="none" w:sz="0" w:space="0" w:color="auto"/>
            <w:left w:val="none" w:sz="0" w:space="0" w:color="auto"/>
            <w:bottom w:val="none" w:sz="0" w:space="0" w:color="auto"/>
            <w:right w:val="none" w:sz="0" w:space="0" w:color="auto"/>
          </w:divBdr>
        </w:div>
      </w:divsChild>
    </w:div>
    <w:div w:id="1223249214">
      <w:bodyDiv w:val="1"/>
      <w:marLeft w:val="0"/>
      <w:marRight w:val="0"/>
      <w:marTop w:val="0"/>
      <w:marBottom w:val="0"/>
      <w:divBdr>
        <w:top w:val="none" w:sz="0" w:space="0" w:color="auto"/>
        <w:left w:val="none" w:sz="0" w:space="0" w:color="auto"/>
        <w:bottom w:val="none" w:sz="0" w:space="0" w:color="auto"/>
        <w:right w:val="none" w:sz="0" w:space="0" w:color="auto"/>
      </w:divBdr>
    </w:div>
    <w:div w:id="1223516083">
      <w:bodyDiv w:val="1"/>
      <w:marLeft w:val="0"/>
      <w:marRight w:val="0"/>
      <w:marTop w:val="0"/>
      <w:marBottom w:val="0"/>
      <w:divBdr>
        <w:top w:val="none" w:sz="0" w:space="0" w:color="auto"/>
        <w:left w:val="none" w:sz="0" w:space="0" w:color="auto"/>
        <w:bottom w:val="none" w:sz="0" w:space="0" w:color="auto"/>
        <w:right w:val="none" w:sz="0" w:space="0" w:color="auto"/>
      </w:divBdr>
      <w:divsChild>
        <w:div w:id="1940599890">
          <w:blockQuote w:val="1"/>
          <w:marLeft w:val="0"/>
          <w:marRight w:val="0"/>
          <w:marTop w:val="0"/>
          <w:marBottom w:val="204"/>
          <w:divBdr>
            <w:top w:val="dotted" w:sz="6" w:space="14" w:color="D7D7D7"/>
            <w:left w:val="dotted" w:sz="6" w:space="14" w:color="D7D7D7"/>
            <w:bottom w:val="dotted" w:sz="6" w:space="14" w:color="D7D7D7"/>
            <w:right w:val="dotted" w:sz="6" w:space="14" w:color="D7D7D7"/>
          </w:divBdr>
        </w:div>
        <w:div w:id="1422139336">
          <w:marLeft w:val="-299"/>
          <w:marRight w:val="0"/>
          <w:marTop w:val="0"/>
          <w:marBottom w:val="0"/>
          <w:divBdr>
            <w:top w:val="none" w:sz="0" w:space="0" w:color="auto"/>
            <w:left w:val="none" w:sz="0" w:space="0" w:color="auto"/>
            <w:bottom w:val="none" w:sz="0" w:space="0" w:color="auto"/>
            <w:right w:val="none" w:sz="0" w:space="0" w:color="auto"/>
          </w:divBdr>
        </w:div>
      </w:divsChild>
    </w:div>
    <w:div w:id="1224678317">
      <w:bodyDiv w:val="1"/>
      <w:marLeft w:val="0"/>
      <w:marRight w:val="0"/>
      <w:marTop w:val="0"/>
      <w:marBottom w:val="0"/>
      <w:divBdr>
        <w:top w:val="none" w:sz="0" w:space="0" w:color="auto"/>
        <w:left w:val="none" w:sz="0" w:space="0" w:color="auto"/>
        <w:bottom w:val="none" w:sz="0" w:space="0" w:color="auto"/>
        <w:right w:val="none" w:sz="0" w:space="0" w:color="auto"/>
      </w:divBdr>
      <w:divsChild>
        <w:div w:id="79103795">
          <w:marLeft w:val="0"/>
          <w:marRight w:val="0"/>
          <w:marTop w:val="0"/>
          <w:marBottom w:val="0"/>
          <w:divBdr>
            <w:top w:val="none" w:sz="0" w:space="0" w:color="auto"/>
            <w:left w:val="none" w:sz="0" w:space="0" w:color="auto"/>
            <w:bottom w:val="none" w:sz="0" w:space="0" w:color="auto"/>
            <w:right w:val="none" w:sz="0" w:space="0" w:color="auto"/>
          </w:divBdr>
        </w:div>
      </w:divsChild>
    </w:div>
    <w:div w:id="1224946125">
      <w:bodyDiv w:val="1"/>
      <w:marLeft w:val="0"/>
      <w:marRight w:val="0"/>
      <w:marTop w:val="0"/>
      <w:marBottom w:val="0"/>
      <w:divBdr>
        <w:top w:val="none" w:sz="0" w:space="0" w:color="auto"/>
        <w:left w:val="none" w:sz="0" w:space="0" w:color="auto"/>
        <w:bottom w:val="none" w:sz="0" w:space="0" w:color="auto"/>
        <w:right w:val="none" w:sz="0" w:space="0" w:color="auto"/>
      </w:divBdr>
    </w:div>
    <w:div w:id="1234075622">
      <w:bodyDiv w:val="1"/>
      <w:marLeft w:val="0"/>
      <w:marRight w:val="0"/>
      <w:marTop w:val="0"/>
      <w:marBottom w:val="0"/>
      <w:divBdr>
        <w:top w:val="none" w:sz="0" w:space="0" w:color="auto"/>
        <w:left w:val="none" w:sz="0" w:space="0" w:color="auto"/>
        <w:bottom w:val="none" w:sz="0" w:space="0" w:color="auto"/>
        <w:right w:val="none" w:sz="0" w:space="0" w:color="auto"/>
      </w:divBdr>
    </w:div>
    <w:div w:id="1236932212">
      <w:bodyDiv w:val="1"/>
      <w:marLeft w:val="0"/>
      <w:marRight w:val="0"/>
      <w:marTop w:val="0"/>
      <w:marBottom w:val="0"/>
      <w:divBdr>
        <w:top w:val="none" w:sz="0" w:space="0" w:color="auto"/>
        <w:left w:val="none" w:sz="0" w:space="0" w:color="auto"/>
        <w:bottom w:val="none" w:sz="0" w:space="0" w:color="auto"/>
        <w:right w:val="none" w:sz="0" w:space="0" w:color="auto"/>
      </w:divBdr>
    </w:div>
    <w:div w:id="1238898244">
      <w:bodyDiv w:val="1"/>
      <w:marLeft w:val="0"/>
      <w:marRight w:val="0"/>
      <w:marTop w:val="0"/>
      <w:marBottom w:val="0"/>
      <w:divBdr>
        <w:top w:val="none" w:sz="0" w:space="0" w:color="auto"/>
        <w:left w:val="none" w:sz="0" w:space="0" w:color="auto"/>
        <w:bottom w:val="none" w:sz="0" w:space="0" w:color="auto"/>
        <w:right w:val="none" w:sz="0" w:space="0" w:color="auto"/>
      </w:divBdr>
      <w:divsChild>
        <w:div w:id="710691355">
          <w:marLeft w:val="0"/>
          <w:marRight w:val="0"/>
          <w:marTop w:val="0"/>
          <w:marBottom w:val="0"/>
          <w:divBdr>
            <w:top w:val="none" w:sz="0" w:space="0" w:color="auto"/>
            <w:left w:val="single" w:sz="6" w:space="14" w:color="2D3192"/>
            <w:bottom w:val="none" w:sz="0" w:space="0" w:color="auto"/>
            <w:right w:val="none" w:sz="0" w:space="0" w:color="auto"/>
          </w:divBdr>
        </w:div>
        <w:div w:id="395662731">
          <w:marLeft w:val="0"/>
          <w:marRight w:val="0"/>
          <w:marTop w:val="0"/>
          <w:marBottom w:val="0"/>
          <w:divBdr>
            <w:top w:val="none" w:sz="0" w:space="0" w:color="auto"/>
            <w:left w:val="none" w:sz="0" w:space="0" w:color="auto"/>
            <w:bottom w:val="none" w:sz="0" w:space="0" w:color="auto"/>
            <w:right w:val="none" w:sz="0" w:space="0" w:color="auto"/>
          </w:divBdr>
        </w:div>
      </w:divsChild>
    </w:div>
    <w:div w:id="1238906912">
      <w:bodyDiv w:val="1"/>
      <w:marLeft w:val="0"/>
      <w:marRight w:val="0"/>
      <w:marTop w:val="0"/>
      <w:marBottom w:val="0"/>
      <w:divBdr>
        <w:top w:val="none" w:sz="0" w:space="0" w:color="auto"/>
        <w:left w:val="none" w:sz="0" w:space="0" w:color="auto"/>
        <w:bottom w:val="none" w:sz="0" w:space="0" w:color="auto"/>
        <w:right w:val="none" w:sz="0" w:space="0" w:color="auto"/>
      </w:divBdr>
    </w:div>
    <w:div w:id="1242065901">
      <w:bodyDiv w:val="1"/>
      <w:marLeft w:val="0"/>
      <w:marRight w:val="0"/>
      <w:marTop w:val="0"/>
      <w:marBottom w:val="0"/>
      <w:divBdr>
        <w:top w:val="none" w:sz="0" w:space="0" w:color="auto"/>
        <w:left w:val="none" w:sz="0" w:space="0" w:color="auto"/>
        <w:bottom w:val="none" w:sz="0" w:space="0" w:color="auto"/>
        <w:right w:val="none" w:sz="0" w:space="0" w:color="auto"/>
      </w:divBdr>
      <w:divsChild>
        <w:div w:id="722943581">
          <w:marLeft w:val="0"/>
          <w:marRight w:val="0"/>
          <w:marTop w:val="0"/>
          <w:marBottom w:val="68"/>
          <w:divBdr>
            <w:top w:val="none" w:sz="0" w:space="0" w:color="auto"/>
            <w:left w:val="none" w:sz="0" w:space="0" w:color="auto"/>
            <w:bottom w:val="none" w:sz="0" w:space="0" w:color="auto"/>
            <w:right w:val="none" w:sz="0" w:space="0" w:color="auto"/>
          </w:divBdr>
        </w:div>
        <w:div w:id="330834344">
          <w:marLeft w:val="0"/>
          <w:marRight w:val="0"/>
          <w:marTop w:val="0"/>
          <w:marBottom w:val="0"/>
          <w:divBdr>
            <w:top w:val="none" w:sz="0" w:space="0" w:color="auto"/>
            <w:left w:val="none" w:sz="0" w:space="0" w:color="auto"/>
            <w:bottom w:val="none" w:sz="0" w:space="0" w:color="auto"/>
            <w:right w:val="none" w:sz="0" w:space="0" w:color="auto"/>
          </w:divBdr>
        </w:div>
      </w:divsChild>
    </w:div>
    <w:div w:id="1248229974">
      <w:bodyDiv w:val="1"/>
      <w:marLeft w:val="0"/>
      <w:marRight w:val="0"/>
      <w:marTop w:val="0"/>
      <w:marBottom w:val="0"/>
      <w:divBdr>
        <w:top w:val="none" w:sz="0" w:space="0" w:color="auto"/>
        <w:left w:val="none" w:sz="0" w:space="0" w:color="auto"/>
        <w:bottom w:val="none" w:sz="0" w:space="0" w:color="auto"/>
        <w:right w:val="none" w:sz="0" w:space="0" w:color="auto"/>
      </w:divBdr>
    </w:div>
    <w:div w:id="1248613910">
      <w:bodyDiv w:val="1"/>
      <w:marLeft w:val="0"/>
      <w:marRight w:val="0"/>
      <w:marTop w:val="0"/>
      <w:marBottom w:val="0"/>
      <w:divBdr>
        <w:top w:val="none" w:sz="0" w:space="0" w:color="auto"/>
        <w:left w:val="none" w:sz="0" w:space="0" w:color="auto"/>
        <w:bottom w:val="none" w:sz="0" w:space="0" w:color="auto"/>
        <w:right w:val="none" w:sz="0" w:space="0" w:color="auto"/>
      </w:divBdr>
    </w:div>
    <w:div w:id="1250430597">
      <w:bodyDiv w:val="1"/>
      <w:marLeft w:val="0"/>
      <w:marRight w:val="0"/>
      <w:marTop w:val="0"/>
      <w:marBottom w:val="0"/>
      <w:divBdr>
        <w:top w:val="none" w:sz="0" w:space="0" w:color="auto"/>
        <w:left w:val="none" w:sz="0" w:space="0" w:color="auto"/>
        <w:bottom w:val="none" w:sz="0" w:space="0" w:color="auto"/>
        <w:right w:val="none" w:sz="0" w:space="0" w:color="auto"/>
      </w:divBdr>
    </w:div>
    <w:div w:id="1251037533">
      <w:bodyDiv w:val="1"/>
      <w:marLeft w:val="0"/>
      <w:marRight w:val="0"/>
      <w:marTop w:val="0"/>
      <w:marBottom w:val="0"/>
      <w:divBdr>
        <w:top w:val="none" w:sz="0" w:space="0" w:color="auto"/>
        <w:left w:val="none" w:sz="0" w:space="0" w:color="auto"/>
        <w:bottom w:val="none" w:sz="0" w:space="0" w:color="auto"/>
        <w:right w:val="none" w:sz="0" w:space="0" w:color="auto"/>
      </w:divBdr>
    </w:div>
    <w:div w:id="1251501089">
      <w:bodyDiv w:val="1"/>
      <w:marLeft w:val="0"/>
      <w:marRight w:val="0"/>
      <w:marTop w:val="0"/>
      <w:marBottom w:val="0"/>
      <w:divBdr>
        <w:top w:val="none" w:sz="0" w:space="0" w:color="auto"/>
        <w:left w:val="none" w:sz="0" w:space="0" w:color="auto"/>
        <w:bottom w:val="none" w:sz="0" w:space="0" w:color="auto"/>
        <w:right w:val="none" w:sz="0" w:space="0" w:color="auto"/>
      </w:divBdr>
    </w:div>
    <w:div w:id="1253126376">
      <w:bodyDiv w:val="1"/>
      <w:marLeft w:val="0"/>
      <w:marRight w:val="0"/>
      <w:marTop w:val="0"/>
      <w:marBottom w:val="0"/>
      <w:divBdr>
        <w:top w:val="none" w:sz="0" w:space="0" w:color="auto"/>
        <w:left w:val="none" w:sz="0" w:space="0" w:color="auto"/>
        <w:bottom w:val="none" w:sz="0" w:space="0" w:color="auto"/>
        <w:right w:val="none" w:sz="0" w:space="0" w:color="auto"/>
      </w:divBdr>
    </w:div>
    <w:div w:id="1254901281">
      <w:bodyDiv w:val="1"/>
      <w:marLeft w:val="0"/>
      <w:marRight w:val="0"/>
      <w:marTop w:val="0"/>
      <w:marBottom w:val="0"/>
      <w:divBdr>
        <w:top w:val="none" w:sz="0" w:space="0" w:color="auto"/>
        <w:left w:val="none" w:sz="0" w:space="0" w:color="auto"/>
        <w:bottom w:val="none" w:sz="0" w:space="0" w:color="auto"/>
        <w:right w:val="none" w:sz="0" w:space="0" w:color="auto"/>
      </w:divBdr>
      <w:divsChild>
        <w:div w:id="1666593576">
          <w:marLeft w:val="0"/>
          <w:marRight w:val="0"/>
          <w:marTop w:val="0"/>
          <w:marBottom w:val="0"/>
          <w:divBdr>
            <w:top w:val="none" w:sz="0" w:space="0" w:color="auto"/>
            <w:left w:val="single" w:sz="6" w:space="14" w:color="2D3192"/>
            <w:bottom w:val="none" w:sz="0" w:space="0" w:color="auto"/>
            <w:right w:val="none" w:sz="0" w:space="0" w:color="auto"/>
          </w:divBdr>
        </w:div>
        <w:div w:id="471795751">
          <w:marLeft w:val="0"/>
          <w:marRight w:val="0"/>
          <w:marTop w:val="0"/>
          <w:marBottom w:val="0"/>
          <w:divBdr>
            <w:top w:val="none" w:sz="0" w:space="0" w:color="auto"/>
            <w:left w:val="none" w:sz="0" w:space="0" w:color="auto"/>
            <w:bottom w:val="none" w:sz="0" w:space="0" w:color="auto"/>
            <w:right w:val="none" w:sz="0" w:space="0" w:color="auto"/>
          </w:divBdr>
        </w:div>
      </w:divsChild>
    </w:div>
    <w:div w:id="1256791496">
      <w:bodyDiv w:val="1"/>
      <w:marLeft w:val="0"/>
      <w:marRight w:val="0"/>
      <w:marTop w:val="0"/>
      <w:marBottom w:val="0"/>
      <w:divBdr>
        <w:top w:val="none" w:sz="0" w:space="0" w:color="auto"/>
        <w:left w:val="none" w:sz="0" w:space="0" w:color="auto"/>
        <w:bottom w:val="none" w:sz="0" w:space="0" w:color="auto"/>
        <w:right w:val="none" w:sz="0" w:space="0" w:color="auto"/>
      </w:divBdr>
    </w:div>
    <w:div w:id="1257595329">
      <w:bodyDiv w:val="1"/>
      <w:marLeft w:val="0"/>
      <w:marRight w:val="0"/>
      <w:marTop w:val="0"/>
      <w:marBottom w:val="0"/>
      <w:divBdr>
        <w:top w:val="none" w:sz="0" w:space="0" w:color="auto"/>
        <w:left w:val="none" w:sz="0" w:space="0" w:color="auto"/>
        <w:bottom w:val="none" w:sz="0" w:space="0" w:color="auto"/>
        <w:right w:val="none" w:sz="0" w:space="0" w:color="auto"/>
      </w:divBdr>
    </w:div>
    <w:div w:id="1260988166">
      <w:bodyDiv w:val="1"/>
      <w:marLeft w:val="0"/>
      <w:marRight w:val="0"/>
      <w:marTop w:val="0"/>
      <w:marBottom w:val="0"/>
      <w:divBdr>
        <w:top w:val="none" w:sz="0" w:space="0" w:color="auto"/>
        <w:left w:val="none" w:sz="0" w:space="0" w:color="auto"/>
        <w:bottom w:val="none" w:sz="0" w:space="0" w:color="auto"/>
        <w:right w:val="none" w:sz="0" w:space="0" w:color="auto"/>
      </w:divBdr>
    </w:div>
    <w:div w:id="1267234779">
      <w:bodyDiv w:val="1"/>
      <w:marLeft w:val="0"/>
      <w:marRight w:val="0"/>
      <w:marTop w:val="0"/>
      <w:marBottom w:val="0"/>
      <w:divBdr>
        <w:top w:val="none" w:sz="0" w:space="0" w:color="auto"/>
        <w:left w:val="none" w:sz="0" w:space="0" w:color="auto"/>
        <w:bottom w:val="none" w:sz="0" w:space="0" w:color="auto"/>
        <w:right w:val="none" w:sz="0" w:space="0" w:color="auto"/>
      </w:divBdr>
    </w:div>
    <w:div w:id="1267883319">
      <w:bodyDiv w:val="1"/>
      <w:marLeft w:val="0"/>
      <w:marRight w:val="0"/>
      <w:marTop w:val="0"/>
      <w:marBottom w:val="0"/>
      <w:divBdr>
        <w:top w:val="none" w:sz="0" w:space="0" w:color="auto"/>
        <w:left w:val="none" w:sz="0" w:space="0" w:color="auto"/>
        <w:bottom w:val="none" w:sz="0" w:space="0" w:color="auto"/>
        <w:right w:val="none" w:sz="0" w:space="0" w:color="auto"/>
      </w:divBdr>
    </w:div>
    <w:div w:id="1269505478">
      <w:bodyDiv w:val="1"/>
      <w:marLeft w:val="0"/>
      <w:marRight w:val="0"/>
      <w:marTop w:val="0"/>
      <w:marBottom w:val="0"/>
      <w:divBdr>
        <w:top w:val="none" w:sz="0" w:space="0" w:color="auto"/>
        <w:left w:val="none" w:sz="0" w:space="0" w:color="auto"/>
        <w:bottom w:val="none" w:sz="0" w:space="0" w:color="auto"/>
        <w:right w:val="none" w:sz="0" w:space="0" w:color="auto"/>
      </w:divBdr>
      <w:divsChild>
        <w:div w:id="1153596811">
          <w:marLeft w:val="0"/>
          <w:marRight w:val="0"/>
          <w:marTop w:val="0"/>
          <w:marBottom w:val="136"/>
          <w:divBdr>
            <w:top w:val="none" w:sz="0" w:space="0" w:color="auto"/>
            <w:left w:val="none" w:sz="0" w:space="0" w:color="auto"/>
            <w:bottom w:val="none" w:sz="0" w:space="0" w:color="auto"/>
            <w:right w:val="none" w:sz="0" w:space="0" w:color="auto"/>
          </w:divBdr>
        </w:div>
        <w:div w:id="1769962850">
          <w:marLeft w:val="0"/>
          <w:marRight w:val="0"/>
          <w:marTop w:val="0"/>
          <w:marBottom w:val="0"/>
          <w:divBdr>
            <w:top w:val="none" w:sz="0" w:space="0" w:color="auto"/>
            <w:left w:val="none" w:sz="0" w:space="0" w:color="auto"/>
            <w:bottom w:val="none" w:sz="0" w:space="0" w:color="auto"/>
            <w:right w:val="none" w:sz="0" w:space="0" w:color="auto"/>
          </w:divBdr>
        </w:div>
      </w:divsChild>
    </w:div>
    <w:div w:id="1271011707">
      <w:bodyDiv w:val="1"/>
      <w:marLeft w:val="0"/>
      <w:marRight w:val="0"/>
      <w:marTop w:val="0"/>
      <w:marBottom w:val="0"/>
      <w:divBdr>
        <w:top w:val="none" w:sz="0" w:space="0" w:color="auto"/>
        <w:left w:val="none" w:sz="0" w:space="0" w:color="auto"/>
        <w:bottom w:val="none" w:sz="0" w:space="0" w:color="auto"/>
        <w:right w:val="none" w:sz="0" w:space="0" w:color="auto"/>
      </w:divBdr>
    </w:div>
    <w:div w:id="1276601939">
      <w:bodyDiv w:val="1"/>
      <w:marLeft w:val="0"/>
      <w:marRight w:val="0"/>
      <w:marTop w:val="0"/>
      <w:marBottom w:val="0"/>
      <w:divBdr>
        <w:top w:val="none" w:sz="0" w:space="0" w:color="auto"/>
        <w:left w:val="none" w:sz="0" w:space="0" w:color="auto"/>
        <w:bottom w:val="none" w:sz="0" w:space="0" w:color="auto"/>
        <w:right w:val="none" w:sz="0" w:space="0" w:color="auto"/>
      </w:divBdr>
    </w:div>
    <w:div w:id="1280992606">
      <w:bodyDiv w:val="1"/>
      <w:marLeft w:val="0"/>
      <w:marRight w:val="0"/>
      <w:marTop w:val="0"/>
      <w:marBottom w:val="0"/>
      <w:divBdr>
        <w:top w:val="none" w:sz="0" w:space="0" w:color="auto"/>
        <w:left w:val="none" w:sz="0" w:space="0" w:color="auto"/>
        <w:bottom w:val="none" w:sz="0" w:space="0" w:color="auto"/>
        <w:right w:val="none" w:sz="0" w:space="0" w:color="auto"/>
      </w:divBdr>
    </w:div>
    <w:div w:id="1284263770">
      <w:bodyDiv w:val="1"/>
      <w:marLeft w:val="0"/>
      <w:marRight w:val="0"/>
      <w:marTop w:val="0"/>
      <w:marBottom w:val="0"/>
      <w:divBdr>
        <w:top w:val="none" w:sz="0" w:space="0" w:color="auto"/>
        <w:left w:val="none" w:sz="0" w:space="0" w:color="auto"/>
        <w:bottom w:val="none" w:sz="0" w:space="0" w:color="auto"/>
        <w:right w:val="none" w:sz="0" w:space="0" w:color="auto"/>
      </w:divBdr>
    </w:div>
    <w:div w:id="1284532291">
      <w:bodyDiv w:val="1"/>
      <w:marLeft w:val="0"/>
      <w:marRight w:val="0"/>
      <w:marTop w:val="0"/>
      <w:marBottom w:val="0"/>
      <w:divBdr>
        <w:top w:val="none" w:sz="0" w:space="0" w:color="auto"/>
        <w:left w:val="none" w:sz="0" w:space="0" w:color="auto"/>
        <w:bottom w:val="none" w:sz="0" w:space="0" w:color="auto"/>
        <w:right w:val="none" w:sz="0" w:space="0" w:color="auto"/>
      </w:divBdr>
    </w:div>
    <w:div w:id="1284727736">
      <w:bodyDiv w:val="1"/>
      <w:marLeft w:val="0"/>
      <w:marRight w:val="0"/>
      <w:marTop w:val="0"/>
      <w:marBottom w:val="0"/>
      <w:divBdr>
        <w:top w:val="none" w:sz="0" w:space="0" w:color="auto"/>
        <w:left w:val="none" w:sz="0" w:space="0" w:color="auto"/>
        <w:bottom w:val="none" w:sz="0" w:space="0" w:color="auto"/>
        <w:right w:val="none" w:sz="0" w:space="0" w:color="auto"/>
      </w:divBdr>
    </w:div>
    <w:div w:id="1289511318">
      <w:bodyDiv w:val="1"/>
      <w:marLeft w:val="0"/>
      <w:marRight w:val="0"/>
      <w:marTop w:val="0"/>
      <w:marBottom w:val="0"/>
      <w:divBdr>
        <w:top w:val="none" w:sz="0" w:space="0" w:color="auto"/>
        <w:left w:val="none" w:sz="0" w:space="0" w:color="auto"/>
        <w:bottom w:val="none" w:sz="0" w:space="0" w:color="auto"/>
        <w:right w:val="none" w:sz="0" w:space="0" w:color="auto"/>
      </w:divBdr>
    </w:div>
    <w:div w:id="1291402309">
      <w:bodyDiv w:val="1"/>
      <w:marLeft w:val="0"/>
      <w:marRight w:val="0"/>
      <w:marTop w:val="0"/>
      <w:marBottom w:val="0"/>
      <w:divBdr>
        <w:top w:val="none" w:sz="0" w:space="0" w:color="auto"/>
        <w:left w:val="none" w:sz="0" w:space="0" w:color="auto"/>
        <w:bottom w:val="none" w:sz="0" w:space="0" w:color="auto"/>
        <w:right w:val="none" w:sz="0" w:space="0" w:color="auto"/>
      </w:divBdr>
    </w:div>
    <w:div w:id="1296451241">
      <w:bodyDiv w:val="1"/>
      <w:marLeft w:val="0"/>
      <w:marRight w:val="0"/>
      <w:marTop w:val="0"/>
      <w:marBottom w:val="0"/>
      <w:divBdr>
        <w:top w:val="none" w:sz="0" w:space="0" w:color="auto"/>
        <w:left w:val="none" w:sz="0" w:space="0" w:color="auto"/>
        <w:bottom w:val="none" w:sz="0" w:space="0" w:color="auto"/>
        <w:right w:val="none" w:sz="0" w:space="0" w:color="auto"/>
      </w:divBdr>
      <w:divsChild>
        <w:div w:id="1576091854">
          <w:marLeft w:val="0"/>
          <w:marRight w:val="0"/>
          <w:marTop w:val="0"/>
          <w:marBottom w:val="0"/>
          <w:divBdr>
            <w:top w:val="none" w:sz="0" w:space="0" w:color="auto"/>
            <w:left w:val="none" w:sz="0" w:space="0" w:color="auto"/>
            <w:bottom w:val="none" w:sz="0" w:space="0" w:color="auto"/>
            <w:right w:val="none" w:sz="0" w:space="0" w:color="auto"/>
          </w:divBdr>
        </w:div>
      </w:divsChild>
    </w:div>
    <w:div w:id="1296527301">
      <w:bodyDiv w:val="1"/>
      <w:marLeft w:val="0"/>
      <w:marRight w:val="0"/>
      <w:marTop w:val="0"/>
      <w:marBottom w:val="0"/>
      <w:divBdr>
        <w:top w:val="none" w:sz="0" w:space="0" w:color="auto"/>
        <w:left w:val="none" w:sz="0" w:space="0" w:color="auto"/>
        <w:bottom w:val="none" w:sz="0" w:space="0" w:color="auto"/>
        <w:right w:val="none" w:sz="0" w:space="0" w:color="auto"/>
      </w:divBdr>
    </w:div>
    <w:div w:id="1297419779">
      <w:bodyDiv w:val="1"/>
      <w:marLeft w:val="0"/>
      <w:marRight w:val="0"/>
      <w:marTop w:val="0"/>
      <w:marBottom w:val="0"/>
      <w:divBdr>
        <w:top w:val="none" w:sz="0" w:space="0" w:color="auto"/>
        <w:left w:val="none" w:sz="0" w:space="0" w:color="auto"/>
        <w:bottom w:val="none" w:sz="0" w:space="0" w:color="auto"/>
        <w:right w:val="none" w:sz="0" w:space="0" w:color="auto"/>
      </w:divBdr>
    </w:div>
    <w:div w:id="1303002224">
      <w:bodyDiv w:val="1"/>
      <w:marLeft w:val="0"/>
      <w:marRight w:val="0"/>
      <w:marTop w:val="0"/>
      <w:marBottom w:val="0"/>
      <w:divBdr>
        <w:top w:val="none" w:sz="0" w:space="0" w:color="auto"/>
        <w:left w:val="none" w:sz="0" w:space="0" w:color="auto"/>
        <w:bottom w:val="none" w:sz="0" w:space="0" w:color="auto"/>
        <w:right w:val="none" w:sz="0" w:space="0" w:color="auto"/>
      </w:divBdr>
    </w:div>
    <w:div w:id="1303654424">
      <w:bodyDiv w:val="1"/>
      <w:marLeft w:val="0"/>
      <w:marRight w:val="0"/>
      <w:marTop w:val="0"/>
      <w:marBottom w:val="0"/>
      <w:divBdr>
        <w:top w:val="none" w:sz="0" w:space="0" w:color="auto"/>
        <w:left w:val="none" w:sz="0" w:space="0" w:color="auto"/>
        <w:bottom w:val="none" w:sz="0" w:space="0" w:color="auto"/>
        <w:right w:val="none" w:sz="0" w:space="0" w:color="auto"/>
      </w:divBdr>
      <w:divsChild>
        <w:div w:id="960653098">
          <w:marLeft w:val="0"/>
          <w:marRight w:val="0"/>
          <w:marTop w:val="0"/>
          <w:marBottom w:val="0"/>
          <w:divBdr>
            <w:top w:val="none" w:sz="0" w:space="0" w:color="auto"/>
            <w:left w:val="none" w:sz="0" w:space="0" w:color="auto"/>
            <w:bottom w:val="none" w:sz="0" w:space="0" w:color="auto"/>
            <w:right w:val="none" w:sz="0" w:space="0" w:color="auto"/>
          </w:divBdr>
          <w:divsChild>
            <w:div w:id="673610390">
              <w:marLeft w:val="0"/>
              <w:marRight w:val="0"/>
              <w:marTop w:val="0"/>
              <w:marBottom w:val="0"/>
              <w:divBdr>
                <w:top w:val="none" w:sz="0" w:space="0" w:color="auto"/>
                <w:left w:val="none" w:sz="0" w:space="0" w:color="auto"/>
                <w:bottom w:val="none" w:sz="0" w:space="0" w:color="auto"/>
                <w:right w:val="none" w:sz="0" w:space="0" w:color="auto"/>
              </w:divBdr>
            </w:div>
            <w:div w:id="52123819">
              <w:marLeft w:val="0"/>
              <w:marRight w:val="0"/>
              <w:marTop w:val="0"/>
              <w:marBottom w:val="0"/>
              <w:divBdr>
                <w:top w:val="none" w:sz="0" w:space="0" w:color="auto"/>
                <w:left w:val="none" w:sz="0" w:space="0" w:color="auto"/>
                <w:bottom w:val="none" w:sz="0" w:space="0" w:color="auto"/>
                <w:right w:val="none" w:sz="0" w:space="0" w:color="auto"/>
              </w:divBdr>
            </w:div>
          </w:divsChild>
        </w:div>
        <w:div w:id="1638418462">
          <w:marLeft w:val="0"/>
          <w:marRight w:val="0"/>
          <w:marTop w:val="0"/>
          <w:marBottom w:val="0"/>
          <w:divBdr>
            <w:top w:val="none" w:sz="0" w:space="0" w:color="auto"/>
            <w:left w:val="none" w:sz="0" w:space="0" w:color="auto"/>
            <w:bottom w:val="none" w:sz="0" w:space="0" w:color="auto"/>
            <w:right w:val="none" w:sz="0" w:space="0" w:color="auto"/>
          </w:divBdr>
        </w:div>
      </w:divsChild>
    </w:div>
    <w:div w:id="1304382599">
      <w:bodyDiv w:val="1"/>
      <w:marLeft w:val="0"/>
      <w:marRight w:val="0"/>
      <w:marTop w:val="0"/>
      <w:marBottom w:val="0"/>
      <w:divBdr>
        <w:top w:val="none" w:sz="0" w:space="0" w:color="auto"/>
        <w:left w:val="none" w:sz="0" w:space="0" w:color="auto"/>
        <w:bottom w:val="none" w:sz="0" w:space="0" w:color="auto"/>
        <w:right w:val="none" w:sz="0" w:space="0" w:color="auto"/>
      </w:divBdr>
    </w:div>
    <w:div w:id="1304389623">
      <w:bodyDiv w:val="1"/>
      <w:marLeft w:val="0"/>
      <w:marRight w:val="0"/>
      <w:marTop w:val="0"/>
      <w:marBottom w:val="0"/>
      <w:divBdr>
        <w:top w:val="none" w:sz="0" w:space="0" w:color="auto"/>
        <w:left w:val="none" w:sz="0" w:space="0" w:color="auto"/>
        <w:bottom w:val="none" w:sz="0" w:space="0" w:color="auto"/>
        <w:right w:val="none" w:sz="0" w:space="0" w:color="auto"/>
      </w:divBdr>
    </w:div>
    <w:div w:id="1307659267">
      <w:bodyDiv w:val="1"/>
      <w:marLeft w:val="0"/>
      <w:marRight w:val="0"/>
      <w:marTop w:val="0"/>
      <w:marBottom w:val="0"/>
      <w:divBdr>
        <w:top w:val="none" w:sz="0" w:space="0" w:color="auto"/>
        <w:left w:val="none" w:sz="0" w:space="0" w:color="auto"/>
        <w:bottom w:val="none" w:sz="0" w:space="0" w:color="auto"/>
        <w:right w:val="none" w:sz="0" w:space="0" w:color="auto"/>
      </w:divBdr>
      <w:divsChild>
        <w:div w:id="1240865432">
          <w:marLeft w:val="0"/>
          <w:marRight w:val="0"/>
          <w:marTop w:val="0"/>
          <w:marBottom w:val="0"/>
          <w:divBdr>
            <w:top w:val="none" w:sz="0" w:space="0" w:color="auto"/>
            <w:left w:val="none" w:sz="0" w:space="0" w:color="auto"/>
            <w:bottom w:val="none" w:sz="0" w:space="0" w:color="auto"/>
            <w:right w:val="none" w:sz="0" w:space="0" w:color="auto"/>
          </w:divBdr>
        </w:div>
      </w:divsChild>
    </w:div>
    <w:div w:id="1308626242">
      <w:bodyDiv w:val="1"/>
      <w:marLeft w:val="0"/>
      <w:marRight w:val="0"/>
      <w:marTop w:val="0"/>
      <w:marBottom w:val="0"/>
      <w:divBdr>
        <w:top w:val="none" w:sz="0" w:space="0" w:color="auto"/>
        <w:left w:val="none" w:sz="0" w:space="0" w:color="auto"/>
        <w:bottom w:val="none" w:sz="0" w:space="0" w:color="auto"/>
        <w:right w:val="none" w:sz="0" w:space="0" w:color="auto"/>
      </w:divBdr>
    </w:div>
    <w:div w:id="1312054793">
      <w:bodyDiv w:val="1"/>
      <w:marLeft w:val="0"/>
      <w:marRight w:val="0"/>
      <w:marTop w:val="0"/>
      <w:marBottom w:val="0"/>
      <w:divBdr>
        <w:top w:val="none" w:sz="0" w:space="0" w:color="auto"/>
        <w:left w:val="none" w:sz="0" w:space="0" w:color="auto"/>
        <w:bottom w:val="none" w:sz="0" w:space="0" w:color="auto"/>
        <w:right w:val="none" w:sz="0" w:space="0" w:color="auto"/>
      </w:divBdr>
    </w:div>
    <w:div w:id="1315914196">
      <w:bodyDiv w:val="1"/>
      <w:marLeft w:val="0"/>
      <w:marRight w:val="0"/>
      <w:marTop w:val="0"/>
      <w:marBottom w:val="0"/>
      <w:divBdr>
        <w:top w:val="none" w:sz="0" w:space="0" w:color="auto"/>
        <w:left w:val="none" w:sz="0" w:space="0" w:color="auto"/>
        <w:bottom w:val="none" w:sz="0" w:space="0" w:color="auto"/>
        <w:right w:val="none" w:sz="0" w:space="0" w:color="auto"/>
      </w:divBdr>
    </w:div>
    <w:div w:id="1317760422">
      <w:bodyDiv w:val="1"/>
      <w:marLeft w:val="0"/>
      <w:marRight w:val="0"/>
      <w:marTop w:val="0"/>
      <w:marBottom w:val="0"/>
      <w:divBdr>
        <w:top w:val="none" w:sz="0" w:space="0" w:color="auto"/>
        <w:left w:val="none" w:sz="0" w:space="0" w:color="auto"/>
        <w:bottom w:val="none" w:sz="0" w:space="0" w:color="auto"/>
        <w:right w:val="none" w:sz="0" w:space="0" w:color="auto"/>
      </w:divBdr>
    </w:div>
    <w:div w:id="1338729615">
      <w:bodyDiv w:val="1"/>
      <w:marLeft w:val="0"/>
      <w:marRight w:val="0"/>
      <w:marTop w:val="0"/>
      <w:marBottom w:val="0"/>
      <w:divBdr>
        <w:top w:val="none" w:sz="0" w:space="0" w:color="auto"/>
        <w:left w:val="none" w:sz="0" w:space="0" w:color="auto"/>
        <w:bottom w:val="none" w:sz="0" w:space="0" w:color="auto"/>
        <w:right w:val="none" w:sz="0" w:space="0" w:color="auto"/>
      </w:divBdr>
    </w:div>
    <w:div w:id="1340700004">
      <w:bodyDiv w:val="1"/>
      <w:marLeft w:val="0"/>
      <w:marRight w:val="0"/>
      <w:marTop w:val="0"/>
      <w:marBottom w:val="0"/>
      <w:divBdr>
        <w:top w:val="none" w:sz="0" w:space="0" w:color="auto"/>
        <w:left w:val="none" w:sz="0" w:space="0" w:color="auto"/>
        <w:bottom w:val="none" w:sz="0" w:space="0" w:color="auto"/>
        <w:right w:val="none" w:sz="0" w:space="0" w:color="auto"/>
      </w:divBdr>
    </w:div>
    <w:div w:id="1341129522">
      <w:bodyDiv w:val="1"/>
      <w:marLeft w:val="0"/>
      <w:marRight w:val="0"/>
      <w:marTop w:val="0"/>
      <w:marBottom w:val="0"/>
      <w:divBdr>
        <w:top w:val="none" w:sz="0" w:space="0" w:color="auto"/>
        <w:left w:val="none" w:sz="0" w:space="0" w:color="auto"/>
        <w:bottom w:val="none" w:sz="0" w:space="0" w:color="auto"/>
        <w:right w:val="none" w:sz="0" w:space="0" w:color="auto"/>
      </w:divBdr>
      <w:divsChild>
        <w:div w:id="488643970">
          <w:marLeft w:val="0"/>
          <w:marRight w:val="0"/>
          <w:marTop w:val="0"/>
          <w:marBottom w:val="0"/>
          <w:divBdr>
            <w:top w:val="none" w:sz="0" w:space="0" w:color="auto"/>
            <w:left w:val="none" w:sz="0" w:space="0" w:color="auto"/>
            <w:bottom w:val="none" w:sz="0" w:space="0" w:color="auto"/>
            <w:right w:val="none" w:sz="0" w:space="0" w:color="auto"/>
          </w:divBdr>
          <w:divsChild>
            <w:div w:id="133819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159498">
      <w:bodyDiv w:val="1"/>
      <w:marLeft w:val="0"/>
      <w:marRight w:val="0"/>
      <w:marTop w:val="0"/>
      <w:marBottom w:val="0"/>
      <w:divBdr>
        <w:top w:val="none" w:sz="0" w:space="0" w:color="auto"/>
        <w:left w:val="none" w:sz="0" w:space="0" w:color="auto"/>
        <w:bottom w:val="none" w:sz="0" w:space="0" w:color="auto"/>
        <w:right w:val="none" w:sz="0" w:space="0" w:color="auto"/>
      </w:divBdr>
    </w:div>
    <w:div w:id="1341589158">
      <w:bodyDiv w:val="1"/>
      <w:marLeft w:val="0"/>
      <w:marRight w:val="0"/>
      <w:marTop w:val="0"/>
      <w:marBottom w:val="0"/>
      <w:divBdr>
        <w:top w:val="none" w:sz="0" w:space="0" w:color="auto"/>
        <w:left w:val="none" w:sz="0" w:space="0" w:color="auto"/>
        <w:bottom w:val="none" w:sz="0" w:space="0" w:color="auto"/>
        <w:right w:val="none" w:sz="0" w:space="0" w:color="auto"/>
      </w:divBdr>
    </w:div>
    <w:div w:id="1342391337">
      <w:bodyDiv w:val="1"/>
      <w:marLeft w:val="0"/>
      <w:marRight w:val="0"/>
      <w:marTop w:val="0"/>
      <w:marBottom w:val="0"/>
      <w:divBdr>
        <w:top w:val="none" w:sz="0" w:space="0" w:color="auto"/>
        <w:left w:val="none" w:sz="0" w:space="0" w:color="auto"/>
        <w:bottom w:val="none" w:sz="0" w:space="0" w:color="auto"/>
        <w:right w:val="none" w:sz="0" w:space="0" w:color="auto"/>
      </w:divBdr>
    </w:div>
    <w:div w:id="1344282197">
      <w:bodyDiv w:val="1"/>
      <w:marLeft w:val="0"/>
      <w:marRight w:val="0"/>
      <w:marTop w:val="0"/>
      <w:marBottom w:val="0"/>
      <w:divBdr>
        <w:top w:val="none" w:sz="0" w:space="0" w:color="auto"/>
        <w:left w:val="none" w:sz="0" w:space="0" w:color="auto"/>
        <w:bottom w:val="none" w:sz="0" w:space="0" w:color="auto"/>
        <w:right w:val="none" w:sz="0" w:space="0" w:color="auto"/>
      </w:divBdr>
    </w:div>
    <w:div w:id="1345935483">
      <w:bodyDiv w:val="1"/>
      <w:marLeft w:val="0"/>
      <w:marRight w:val="0"/>
      <w:marTop w:val="0"/>
      <w:marBottom w:val="0"/>
      <w:divBdr>
        <w:top w:val="none" w:sz="0" w:space="0" w:color="auto"/>
        <w:left w:val="none" w:sz="0" w:space="0" w:color="auto"/>
        <w:bottom w:val="none" w:sz="0" w:space="0" w:color="auto"/>
        <w:right w:val="none" w:sz="0" w:space="0" w:color="auto"/>
      </w:divBdr>
    </w:div>
    <w:div w:id="1347554602">
      <w:bodyDiv w:val="1"/>
      <w:marLeft w:val="0"/>
      <w:marRight w:val="0"/>
      <w:marTop w:val="0"/>
      <w:marBottom w:val="0"/>
      <w:divBdr>
        <w:top w:val="none" w:sz="0" w:space="0" w:color="auto"/>
        <w:left w:val="none" w:sz="0" w:space="0" w:color="auto"/>
        <w:bottom w:val="none" w:sz="0" w:space="0" w:color="auto"/>
        <w:right w:val="none" w:sz="0" w:space="0" w:color="auto"/>
      </w:divBdr>
    </w:div>
    <w:div w:id="1356883377">
      <w:bodyDiv w:val="1"/>
      <w:marLeft w:val="0"/>
      <w:marRight w:val="0"/>
      <w:marTop w:val="0"/>
      <w:marBottom w:val="0"/>
      <w:divBdr>
        <w:top w:val="none" w:sz="0" w:space="0" w:color="auto"/>
        <w:left w:val="none" w:sz="0" w:space="0" w:color="auto"/>
        <w:bottom w:val="none" w:sz="0" w:space="0" w:color="auto"/>
        <w:right w:val="none" w:sz="0" w:space="0" w:color="auto"/>
      </w:divBdr>
    </w:div>
    <w:div w:id="1358116970">
      <w:bodyDiv w:val="1"/>
      <w:marLeft w:val="0"/>
      <w:marRight w:val="0"/>
      <w:marTop w:val="0"/>
      <w:marBottom w:val="0"/>
      <w:divBdr>
        <w:top w:val="none" w:sz="0" w:space="0" w:color="auto"/>
        <w:left w:val="none" w:sz="0" w:space="0" w:color="auto"/>
        <w:bottom w:val="none" w:sz="0" w:space="0" w:color="auto"/>
        <w:right w:val="none" w:sz="0" w:space="0" w:color="auto"/>
      </w:divBdr>
    </w:div>
    <w:div w:id="1361399363">
      <w:bodyDiv w:val="1"/>
      <w:marLeft w:val="0"/>
      <w:marRight w:val="0"/>
      <w:marTop w:val="0"/>
      <w:marBottom w:val="0"/>
      <w:divBdr>
        <w:top w:val="none" w:sz="0" w:space="0" w:color="auto"/>
        <w:left w:val="none" w:sz="0" w:space="0" w:color="auto"/>
        <w:bottom w:val="none" w:sz="0" w:space="0" w:color="auto"/>
        <w:right w:val="none" w:sz="0" w:space="0" w:color="auto"/>
      </w:divBdr>
    </w:div>
    <w:div w:id="1366058909">
      <w:bodyDiv w:val="1"/>
      <w:marLeft w:val="0"/>
      <w:marRight w:val="0"/>
      <w:marTop w:val="0"/>
      <w:marBottom w:val="0"/>
      <w:divBdr>
        <w:top w:val="none" w:sz="0" w:space="0" w:color="auto"/>
        <w:left w:val="none" w:sz="0" w:space="0" w:color="auto"/>
        <w:bottom w:val="none" w:sz="0" w:space="0" w:color="auto"/>
        <w:right w:val="none" w:sz="0" w:space="0" w:color="auto"/>
      </w:divBdr>
    </w:div>
    <w:div w:id="1366834563">
      <w:bodyDiv w:val="1"/>
      <w:marLeft w:val="0"/>
      <w:marRight w:val="0"/>
      <w:marTop w:val="0"/>
      <w:marBottom w:val="0"/>
      <w:divBdr>
        <w:top w:val="none" w:sz="0" w:space="0" w:color="auto"/>
        <w:left w:val="none" w:sz="0" w:space="0" w:color="auto"/>
        <w:bottom w:val="none" w:sz="0" w:space="0" w:color="auto"/>
        <w:right w:val="none" w:sz="0" w:space="0" w:color="auto"/>
      </w:divBdr>
    </w:div>
    <w:div w:id="1367027043">
      <w:bodyDiv w:val="1"/>
      <w:marLeft w:val="0"/>
      <w:marRight w:val="0"/>
      <w:marTop w:val="0"/>
      <w:marBottom w:val="0"/>
      <w:divBdr>
        <w:top w:val="none" w:sz="0" w:space="0" w:color="auto"/>
        <w:left w:val="none" w:sz="0" w:space="0" w:color="auto"/>
        <w:bottom w:val="none" w:sz="0" w:space="0" w:color="auto"/>
        <w:right w:val="none" w:sz="0" w:space="0" w:color="auto"/>
      </w:divBdr>
    </w:div>
    <w:div w:id="1371345578">
      <w:bodyDiv w:val="1"/>
      <w:marLeft w:val="0"/>
      <w:marRight w:val="0"/>
      <w:marTop w:val="0"/>
      <w:marBottom w:val="0"/>
      <w:divBdr>
        <w:top w:val="none" w:sz="0" w:space="0" w:color="auto"/>
        <w:left w:val="none" w:sz="0" w:space="0" w:color="auto"/>
        <w:bottom w:val="none" w:sz="0" w:space="0" w:color="auto"/>
        <w:right w:val="none" w:sz="0" w:space="0" w:color="auto"/>
      </w:divBdr>
    </w:div>
    <w:div w:id="1372221926">
      <w:bodyDiv w:val="1"/>
      <w:marLeft w:val="0"/>
      <w:marRight w:val="0"/>
      <w:marTop w:val="0"/>
      <w:marBottom w:val="0"/>
      <w:divBdr>
        <w:top w:val="none" w:sz="0" w:space="0" w:color="auto"/>
        <w:left w:val="none" w:sz="0" w:space="0" w:color="auto"/>
        <w:bottom w:val="none" w:sz="0" w:space="0" w:color="auto"/>
        <w:right w:val="none" w:sz="0" w:space="0" w:color="auto"/>
      </w:divBdr>
    </w:div>
    <w:div w:id="1372533744">
      <w:bodyDiv w:val="1"/>
      <w:marLeft w:val="0"/>
      <w:marRight w:val="0"/>
      <w:marTop w:val="0"/>
      <w:marBottom w:val="0"/>
      <w:divBdr>
        <w:top w:val="none" w:sz="0" w:space="0" w:color="auto"/>
        <w:left w:val="none" w:sz="0" w:space="0" w:color="auto"/>
        <w:bottom w:val="none" w:sz="0" w:space="0" w:color="auto"/>
        <w:right w:val="none" w:sz="0" w:space="0" w:color="auto"/>
      </w:divBdr>
    </w:div>
    <w:div w:id="1379277528">
      <w:bodyDiv w:val="1"/>
      <w:marLeft w:val="0"/>
      <w:marRight w:val="0"/>
      <w:marTop w:val="0"/>
      <w:marBottom w:val="0"/>
      <w:divBdr>
        <w:top w:val="none" w:sz="0" w:space="0" w:color="auto"/>
        <w:left w:val="none" w:sz="0" w:space="0" w:color="auto"/>
        <w:bottom w:val="none" w:sz="0" w:space="0" w:color="auto"/>
        <w:right w:val="none" w:sz="0" w:space="0" w:color="auto"/>
      </w:divBdr>
    </w:div>
    <w:div w:id="1380935601">
      <w:bodyDiv w:val="1"/>
      <w:marLeft w:val="0"/>
      <w:marRight w:val="0"/>
      <w:marTop w:val="0"/>
      <w:marBottom w:val="0"/>
      <w:divBdr>
        <w:top w:val="none" w:sz="0" w:space="0" w:color="auto"/>
        <w:left w:val="none" w:sz="0" w:space="0" w:color="auto"/>
        <w:bottom w:val="none" w:sz="0" w:space="0" w:color="auto"/>
        <w:right w:val="none" w:sz="0" w:space="0" w:color="auto"/>
      </w:divBdr>
    </w:div>
    <w:div w:id="1382167308">
      <w:bodyDiv w:val="1"/>
      <w:marLeft w:val="0"/>
      <w:marRight w:val="0"/>
      <w:marTop w:val="0"/>
      <w:marBottom w:val="0"/>
      <w:divBdr>
        <w:top w:val="none" w:sz="0" w:space="0" w:color="auto"/>
        <w:left w:val="none" w:sz="0" w:space="0" w:color="auto"/>
        <w:bottom w:val="none" w:sz="0" w:space="0" w:color="auto"/>
        <w:right w:val="none" w:sz="0" w:space="0" w:color="auto"/>
      </w:divBdr>
      <w:divsChild>
        <w:div w:id="452331781">
          <w:marLeft w:val="0"/>
          <w:marRight w:val="0"/>
          <w:marTop w:val="0"/>
          <w:marBottom w:val="0"/>
          <w:divBdr>
            <w:top w:val="none" w:sz="0" w:space="0" w:color="auto"/>
            <w:left w:val="none" w:sz="0" w:space="0" w:color="auto"/>
            <w:bottom w:val="none" w:sz="0" w:space="0" w:color="auto"/>
            <w:right w:val="none" w:sz="0" w:space="0" w:color="auto"/>
          </w:divBdr>
        </w:div>
        <w:div w:id="155851433">
          <w:marLeft w:val="0"/>
          <w:marRight w:val="0"/>
          <w:marTop w:val="0"/>
          <w:marBottom w:val="0"/>
          <w:divBdr>
            <w:top w:val="none" w:sz="0" w:space="0" w:color="auto"/>
            <w:left w:val="none" w:sz="0" w:space="0" w:color="auto"/>
            <w:bottom w:val="none" w:sz="0" w:space="0" w:color="auto"/>
            <w:right w:val="none" w:sz="0" w:space="0" w:color="auto"/>
          </w:divBdr>
        </w:div>
      </w:divsChild>
    </w:div>
    <w:div w:id="1382751796">
      <w:bodyDiv w:val="1"/>
      <w:marLeft w:val="0"/>
      <w:marRight w:val="0"/>
      <w:marTop w:val="0"/>
      <w:marBottom w:val="0"/>
      <w:divBdr>
        <w:top w:val="none" w:sz="0" w:space="0" w:color="auto"/>
        <w:left w:val="none" w:sz="0" w:space="0" w:color="auto"/>
        <w:bottom w:val="none" w:sz="0" w:space="0" w:color="auto"/>
        <w:right w:val="none" w:sz="0" w:space="0" w:color="auto"/>
      </w:divBdr>
    </w:div>
    <w:div w:id="1390375532">
      <w:bodyDiv w:val="1"/>
      <w:marLeft w:val="0"/>
      <w:marRight w:val="0"/>
      <w:marTop w:val="0"/>
      <w:marBottom w:val="0"/>
      <w:divBdr>
        <w:top w:val="none" w:sz="0" w:space="0" w:color="auto"/>
        <w:left w:val="none" w:sz="0" w:space="0" w:color="auto"/>
        <w:bottom w:val="none" w:sz="0" w:space="0" w:color="auto"/>
        <w:right w:val="none" w:sz="0" w:space="0" w:color="auto"/>
      </w:divBdr>
    </w:div>
    <w:div w:id="1393507122">
      <w:bodyDiv w:val="1"/>
      <w:marLeft w:val="0"/>
      <w:marRight w:val="0"/>
      <w:marTop w:val="0"/>
      <w:marBottom w:val="0"/>
      <w:divBdr>
        <w:top w:val="none" w:sz="0" w:space="0" w:color="auto"/>
        <w:left w:val="none" w:sz="0" w:space="0" w:color="auto"/>
        <w:bottom w:val="none" w:sz="0" w:space="0" w:color="auto"/>
        <w:right w:val="none" w:sz="0" w:space="0" w:color="auto"/>
      </w:divBdr>
    </w:div>
    <w:div w:id="1397586605">
      <w:bodyDiv w:val="1"/>
      <w:marLeft w:val="0"/>
      <w:marRight w:val="0"/>
      <w:marTop w:val="0"/>
      <w:marBottom w:val="0"/>
      <w:divBdr>
        <w:top w:val="none" w:sz="0" w:space="0" w:color="auto"/>
        <w:left w:val="none" w:sz="0" w:space="0" w:color="auto"/>
        <w:bottom w:val="none" w:sz="0" w:space="0" w:color="auto"/>
        <w:right w:val="none" w:sz="0" w:space="0" w:color="auto"/>
      </w:divBdr>
    </w:div>
    <w:div w:id="1398429810">
      <w:bodyDiv w:val="1"/>
      <w:marLeft w:val="0"/>
      <w:marRight w:val="0"/>
      <w:marTop w:val="0"/>
      <w:marBottom w:val="0"/>
      <w:divBdr>
        <w:top w:val="none" w:sz="0" w:space="0" w:color="auto"/>
        <w:left w:val="none" w:sz="0" w:space="0" w:color="auto"/>
        <w:bottom w:val="none" w:sz="0" w:space="0" w:color="auto"/>
        <w:right w:val="none" w:sz="0" w:space="0" w:color="auto"/>
      </w:divBdr>
      <w:divsChild>
        <w:div w:id="1516336055">
          <w:marLeft w:val="0"/>
          <w:marRight w:val="0"/>
          <w:marTop w:val="0"/>
          <w:marBottom w:val="0"/>
          <w:divBdr>
            <w:top w:val="none" w:sz="0" w:space="0" w:color="auto"/>
            <w:left w:val="none" w:sz="0" w:space="0" w:color="auto"/>
            <w:bottom w:val="none" w:sz="0" w:space="0" w:color="auto"/>
            <w:right w:val="none" w:sz="0" w:space="0" w:color="auto"/>
          </w:divBdr>
          <w:divsChild>
            <w:div w:id="92707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975790">
      <w:bodyDiv w:val="1"/>
      <w:marLeft w:val="0"/>
      <w:marRight w:val="0"/>
      <w:marTop w:val="0"/>
      <w:marBottom w:val="0"/>
      <w:divBdr>
        <w:top w:val="none" w:sz="0" w:space="0" w:color="auto"/>
        <w:left w:val="none" w:sz="0" w:space="0" w:color="auto"/>
        <w:bottom w:val="none" w:sz="0" w:space="0" w:color="auto"/>
        <w:right w:val="none" w:sz="0" w:space="0" w:color="auto"/>
      </w:divBdr>
      <w:divsChild>
        <w:div w:id="1596744588">
          <w:marLeft w:val="0"/>
          <w:marRight w:val="0"/>
          <w:marTop w:val="0"/>
          <w:marBottom w:val="0"/>
          <w:divBdr>
            <w:top w:val="single" w:sz="6" w:space="7" w:color="8080FF"/>
            <w:left w:val="single" w:sz="6" w:space="7" w:color="8080FF"/>
            <w:bottom w:val="single" w:sz="6" w:space="7" w:color="8080FF"/>
            <w:right w:val="single" w:sz="6" w:space="7" w:color="8080FF"/>
          </w:divBdr>
        </w:div>
        <w:div w:id="359744595">
          <w:marLeft w:val="0"/>
          <w:marRight w:val="0"/>
          <w:marTop w:val="0"/>
          <w:marBottom w:val="0"/>
          <w:divBdr>
            <w:top w:val="none" w:sz="0" w:space="0" w:color="auto"/>
            <w:left w:val="none" w:sz="0" w:space="0" w:color="auto"/>
            <w:bottom w:val="none" w:sz="0" w:space="0" w:color="auto"/>
            <w:right w:val="none" w:sz="0" w:space="0" w:color="auto"/>
          </w:divBdr>
        </w:div>
      </w:divsChild>
    </w:div>
    <w:div w:id="1401363986">
      <w:bodyDiv w:val="1"/>
      <w:marLeft w:val="0"/>
      <w:marRight w:val="0"/>
      <w:marTop w:val="0"/>
      <w:marBottom w:val="0"/>
      <w:divBdr>
        <w:top w:val="none" w:sz="0" w:space="0" w:color="auto"/>
        <w:left w:val="none" w:sz="0" w:space="0" w:color="auto"/>
        <w:bottom w:val="none" w:sz="0" w:space="0" w:color="auto"/>
        <w:right w:val="none" w:sz="0" w:space="0" w:color="auto"/>
      </w:divBdr>
    </w:div>
    <w:div w:id="1403022823">
      <w:bodyDiv w:val="1"/>
      <w:marLeft w:val="0"/>
      <w:marRight w:val="0"/>
      <w:marTop w:val="0"/>
      <w:marBottom w:val="0"/>
      <w:divBdr>
        <w:top w:val="none" w:sz="0" w:space="0" w:color="auto"/>
        <w:left w:val="none" w:sz="0" w:space="0" w:color="auto"/>
        <w:bottom w:val="none" w:sz="0" w:space="0" w:color="auto"/>
        <w:right w:val="none" w:sz="0" w:space="0" w:color="auto"/>
      </w:divBdr>
    </w:div>
    <w:div w:id="1403528272">
      <w:bodyDiv w:val="1"/>
      <w:marLeft w:val="0"/>
      <w:marRight w:val="0"/>
      <w:marTop w:val="0"/>
      <w:marBottom w:val="0"/>
      <w:divBdr>
        <w:top w:val="none" w:sz="0" w:space="0" w:color="auto"/>
        <w:left w:val="none" w:sz="0" w:space="0" w:color="auto"/>
        <w:bottom w:val="none" w:sz="0" w:space="0" w:color="auto"/>
        <w:right w:val="none" w:sz="0" w:space="0" w:color="auto"/>
      </w:divBdr>
    </w:div>
    <w:div w:id="1404178992">
      <w:bodyDiv w:val="1"/>
      <w:marLeft w:val="0"/>
      <w:marRight w:val="0"/>
      <w:marTop w:val="0"/>
      <w:marBottom w:val="0"/>
      <w:divBdr>
        <w:top w:val="none" w:sz="0" w:space="0" w:color="auto"/>
        <w:left w:val="none" w:sz="0" w:space="0" w:color="auto"/>
        <w:bottom w:val="none" w:sz="0" w:space="0" w:color="auto"/>
        <w:right w:val="none" w:sz="0" w:space="0" w:color="auto"/>
      </w:divBdr>
    </w:div>
    <w:div w:id="1404453092">
      <w:bodyDiv w:val="1"/>
      <w:marLeft w:val="0"/>
      <w:marRight w:val="0"/>
      <w:marTop w:val="0"/>
      <w:marBottom w:val="0"/>
      <w:divBdr>
        <w:top w:val="none" w:sz="0" w:space="0" w:color="auto"/>
        <w:left w:val="none" w:sz="0" w:space="0" w:color="auto"/>
        <w:bottom w:val="none" w:sz="0" w:space="0" w:color="auto"/>
        <w:right w:val="none" w:sz="0" w:space="0" w:color="auto"/>
      </w:divBdr>
    </w:div>
    <w:div w:id="1407918715">
      <w:bodyDiv w:val="1"/>
      <w:marLeft w:val="0"/>
      <w:marRight w:val="0"/>
      <w:marTop w:val="0"/>
      <w:marBottom w:val="0"/>
      <w:divBdr>
        <w:top w:val="none" w:sz="0" w:space="0" w:color="auto"/>
        <w:left w:val="none" w:sz="0" w:space="0" w:color="auto"/>
        <w:bottom w:val="none" w:sz="0" w:space="0" w:color="auto"/>
        <w:right w:val="none" w:sz="0" w:space="0" w:color="auto"/>
      </w:divBdr>
      <w:divsChild>
        <w:div w:id="1684432550">
          <w:marLeft w:val="0"/>
          <w:marRight w:val="0"/>
          <w:marTop w:val="0"/>
          <w:marBottom w:val="0"/>
          <w:divBdr>
            <w:top w:val="none" w:sz="0" w:space="0" w:color="auto"/>
            <w:left w:val="none" w:sz="0" w:space="0" w:color="auto"/>
            <w:bottom w:val="none" w:sz="0" w:space="0" w:color="auto"/>
            <w:right w:val="none" w:sz="0" w:space="0" w:color="auto"/>
          </w:divBdr>
        </w:div>
        <w:div w:id="526480938">
          <w:marLeft w:val="0"/>
          <w:marRight w:val="0"/>
          <w:marTop w:val="0"/>
          <w:marBottom w:val="0"/>
          <w:divBdr>
            <w:top w:val="none" w:sz="0" w:space="0" w:color="auto"/>
            <w:left w:val="none" w:sz="0" w:space="0" w:color="auto"/>
            <w:bottom w:val="none" w:sz="0" w:space="0" w:color="auto"/>
            <w:right w:val="none" w:sz="0" w:space="0" w:color="auto"/>
          </w:divBdr>
        </w:div>
      </w:divsChild>
    </w:div>
    <w:div w:id="1409184489">
      <w:bodyDiv w:val="1"/>
      <w:marLeft w:val="0"/>
      <w:marRight w:val="0"/>
      <w:marTop w:val="0"/>
      <w:marBottom w:val="0"/>
      <w:divBdr>
        <w:top w:val="none" w:sz="0" w:space="0" w:color="auto"/>
        <w:left w:val="none" w:sz="0" w:space="0" w:color="auto"/>
        <w:bottom w:val="none" w:sz="0" w:space="0" w:color="auto"/>
        <w:right w:val="none" w:sz="0" w:space="0" w:color="auto"/>
      </w:divBdr>
    </w:div>
    <w:div w:id="1410227196">
      <w:bodyDiv w:val="1"/>
      <w:marLeft w:val="0"/>
      <w:marRight w:val="0"/>
      <w:marTop w:val="0"/>
      <w:marBottom w:val="0"/>
      <w:divBdr>
        <w:top w:val="none" w:sz="0" w:space="0" w:color="auto"/>
        <w:left w:val="none" w:sz="0" w:space="0" w:color="auto"/>
        <w:bottom w:val="none" w:sz="0" w:space="0" w:color="auto"/>
        <w:right w:val="none" w:sz="0" w:space="0" w:color="auto"/>
      </w:divBdr>
    </w:div>
    <w:div w:id="1412117418">
      <w:bodyDiv w:val="1"/>
      <w:marLeft w:val="0"/>
      <w:marRight w:val="0"/>
      <w:marTop w:val="0"/>
      <w:marBottom w:val="0"/>
      <w:divBdr>
        <w:top w:val="none" w:sz="0" w:space="0" w:color="auto"/>
        <w:left w:val="none" w:sz="0" w:space="0" w:color="auto"/>
        <w:bottom w:val="none" w:sz="0" w:space="0" w:color="auto"/>
        <w:right w:val="none" w:sz="0" w:space="0" w:color="auto"/>
      </w:divBdr>
    </w:div>
    <w:div w:id="1415543250">
      <w:bodyDiv w:val="1"/>
      <w:marLeft w:val="0"/>
      <w:marRight w:val="0"/>
      <w:marTop w:val="0"/>
      <w:marBottom w:val="0"/>
      <w:divBdr>
        <w:top w:val="none" w:sz="0" w:space="0" w:color="auto"/>
        <w:left w:val="none" w:sz="0" w:space="0" w:color="auto"/>
        <w:bottom w:val="none" w:sz="0" w:space="0" w:color="auto"/>
        <w:right w:val="none" w:sz="0" w:space="0" w:color="auto"/>
      </w:divBdr>
    </w:div>
    <w:div w:id="1416517267">
      <w:bodyDiv w:val="1"/>
      <w:marLeft w:val="0"/>
      <w:marRight w:val="0"/>
      <w:marTop w:val="0"/>
      <w:marBottom w:val="0"/>
      <w:divBdr>
        <w:top w:val="none" w:sz="0" w:space="0" w:color="auto"/>
        <w:left w:val="none" w:sz="0" w:space="0" w:color="auto"/>
        <w:bottom w:val="none" w:sz="0" w:space="0" w:color="auto"/>
        <w:right w:val="none" w:sz="0" w:space="0" w:color="auto"/>
      </w:divBdr>
      <w:divsChild>
        <w:div w:id="23335409">
          <w:marLeft w:val="0"/>
          <w:marRight w:val="0"/>
          <w:marTop w:val="0"/>
          <w:marBottom w:val="0"/>
          <w:divBdr>
            <w:top w:val="none" w:sz="0" w:space="0" w:color="auto"/>
            <w:left w:val="none" w:sz="0" w:space="0" w:color="auto"/>
            <w:bottom w:val="none" w:sz="0" w:space="0" w:color="auto"/>
            <w:right w:val="none" w:sz="0" w:space="0" w:color="auto"/>
          </w:divBdr>
        </w:div>
      </w:divsChild>
    </w:div>
    <w:div w:id="1417438561">
      <w:bodyDiv w:val="1"/>
      <w:marLeft w:val="0"/>
      <w:marRight w:val="0"/>
      <w:marTop w:val="0"/>
      <w:marBottom w:val="0"/>
      <w:divBdr>
        <w:top w:val="none" w:sz="0" w:space="0" w:color="auto"/>
        <w:left w:val="none" w:sz="0" w:space="0" w:color="auto"/>
        <w:bottom w:val="none" w:sz="0" w:space="0" w:color="auto"/>
        <w:right w:val="none" w:sz="0" w:space="0" w:color="auto"/>
      </w:divBdr>
    </w:div>
    <w:div w:id="1420638821">
      <w:bodyDiv w:val="1"/>
      <w:marLeft w:val="0"/>
      <w:marRight w:val="0"/>
      <w:marTop w:val="0"/>
      <w:marBottom w:val="0"/>
      <w:divBdr>
        <w:top w:val="none" w:sz="0" w:space="0" w:color="auto"/>
        <w:left w:val="none" w:sz="0" w:space="0" w:color="auto"/>
        <w:bottom w:val="none" w:sz="0" w:space="0" w:color="auto"/>
        <w:right w:val="none" w:sz="0" w:space="0" w:color="auto"/>
      </w:divBdr>
    </w:div>
    <w:div w:id="1420981572">
      <w:bodyDiv w:val="1"/>
      <w:marLeft w:val="0"/>
      <w:marRight w:val="0"/>
      <w:marTop w:val="0"/>
      <w:marBottom w:val="0"/>
      <w:divBdr>
        <w:top w:val="none" w:sz="0" w:space="0" w:color="auto"/>
        <w:left w:val="none" w:sz="0" w:space="0" w:color="auto"/>
        <w:bottom w:val="none" w:sz="0" w:space="0" w:color="auto"/>
        <w:right w:val="none" w:sz="0" w:space="0" w:color="auto"/>
      </w:divBdr>
    </w:div>
    <w:div w:id="1423064540">
      <w:bodyDiv w:val="1"/>
      <w:marLeft w:val="0"/>
      <w:marRight w:val="0"/>
      <w:marTop w:val="0"/>
      <w:marBottom w:val="0"/>
      <w:divBdr>
        <w:top w:val="none" w:sz="0" w:space="0" w:color="auto"/>
        <w:left w:val="none" w:sz="0" w:space="0" w:color="auto"/>
        <w:bottom w:val="none" w:sz="0" w:space="0" w:color="auto"/>
        <w:right w:val="none" w:sz="0" w:space="0" w:color="auto"/>
      </w:divBdr>
    </w:div>
    <w:div w:id="1429233292">
      <w:bodyDiv w:val="1"/>
      <w:marLeft w:val="0"/>
      <w:marRight w:val="0"/>
      <w:marTop w:val="0"/>
      <w:marBottom w:val="0"/>
      <w:divBdr>
        <w:top w:val="none" w:sz="0" w:space="0" w:color="auto"/>
        <w:left w:val="none" w:sz="0" w:space="0" w:color="auto"/>
        <w:bottom w:val="none" w:sz="0" w:space="0" w:color="auto"/>
        <w:right w:val="none" w:sz="0" w:space="0" w:color="auto"/>
      </w:divBdr>
    </w:div>
    <w:div w:id="1430001766">
      <w:bodyDiv w:val="1"/>
      <w:marLeft w:val="0"/>
      <w:marRight w:val="0"/>
      <w:marTop w:val="0"/>
      <w:marBottom w:val="0"/>
      <w:divBdr>
        <w:top w:val="none" w:sz="0" w:space="0" w:color="auto"/>
        <w:left w:val="none" w:sz="0" w:space="0" w:color="auto"/>
        <w:bottom w:val="none" w:sz="0" w:space="0" w:color="auto"/>
        <w:right w:val="none" w:sz="0" w:space="0" w:color="auto"/>
      </w:divBdr>
    </w:div>
    <w:div w:id="1432046695">
      <w:bodyDiv w:val="1"/>
      <w:marLeft w:val="0"/>
      <w:marRight w:val="0"/>
      <w:marTop w:val="0"/>
      <w:marBottom w:val="0"/>
      <w:divBdr>
        <w:top w:val="none" w:sz="0" w:space="0" w:color="auto"/>
        <w:left w:val="none" w:sz="0" w:space="0" w:color="auto"/>
        <w:bottom w:val="none" w:sz="0" w:space="0" w:color="auto"/>
        <w:right w:val="none" w:sz="0" w:space="0" w:color="auto"/>
      </w:divBdr>
    </w:div>
    <w:div w:id="1434473863">
      <w:bodyDiv w:val="1"/>
      <w:marLeft w:val="0"/>
      <w:marRight w:val="0"/>
      <w:marTop w:val="0"/>
      <w:marBottom w:val="0"/>
      <w:divBdr>
        <w:top w:val="none" w:sz="0" w:space="0" w:color="auto"/>
        <w:left w:val="none" w:sz="0" w:space="0" w:color="auto"/>
        <w:bottom w:val="none" w:sz="0" w:space="0" w:color="auto"/>
        <w:right w:val="none" w:sz="0" w:space="0" w:color="auto"/>
      </w:divBdr>
      <w:divsChild>
        <w:div w:id="966660504">
          <w:marLeft w:val="0"/>
          <w:marRight w:val="0"/>
          <w:marTop w:val="0"/>
          <w:marBottom w:val="68"/>
          <w:divBdr>
            <w:top w:val="none" w:sz="0" w:space="0" w:color="auto"/>
            <w:left w:val="none" w:sz="0" w:space="0" w:color="auto"/>
            <w:bottom w:val="none" w:sz="0" w:space="0" w:color="auto"/>
            <w:right w:val="none" w:sz="0" w:space="0" w:color="auto"/>
          </w:divBdr>
        </w:div>
        <w:div w:id="2093622644">
          <w:marLeft w:val="0"/>
          <w:marRight w:val="0"/>
          <w:marTop w:val="0"/>
          <w:marBottom w:val="0"/>
          <w:divBdr>
            <w:top w:val="none" w:sz="0" w:space="0" w:color="auto"/>
            <w:left w:val="none" w:sz="0" w:space="0" w:color="auto"/>
            <w:bottom w:val="none" w:sz="0" w:space="0" w:color="auto"/>
            <w:right w:val="none" w:sz="0" w:space="0" w:color="auto"/>
          </w:divBdr>
        </w:div>
      </w:divsChild>
    </w:div>
    <w:div w:id="1435521042">
      <w:bodyDiv w:val="1"/>
      <w:marLeft w:val="0"/>
      <w:marRight w:val="0"/>
      <w:marTop w:val="0"/>
      <w:marBottom w:val="0"/>
      <w:divBdr>
        <w:top w:val="none" w:sz="0" w:space="0" w:color="auto"/>
        <w:left w:val="none" w:sz="0" w:space="0" w:color="auto"/>
        <w:bottom w:val="none" w:sz="0" w:space="0" w:color="auto"/>
        <w:right w:val="none" w:sz="0" w:space="0" w:color="auto"/>
      </w:divBdr>
      <w:divsChild>
        <w:div w:id="678459392">
          <w:marLeft w:val="0"/>
          <w:marRight w:val="204"/>
          <w:marTop w:val="68"/>
          <w:marBottom w:val="204"/>
          <w:divBdr>
            <w:top w:val="none" w:sz="0" w:space="0" w:color="auto"/>
            <w:left w:val="none" w:sz="0" w:space="0" w:color="auto"/>
            <w:bottom w:val="none" w:sz="0" w:space="0" w:color="auto"/>
            <w:right w:val="none" w:sz="0" w:space="0" w:color="auto"/>
          </w:divBdr>
          <w:divsChild>
            <w:div w:id="16812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664283">
      <w:bodyDiv w:val="1"/>
      <w:marLeft w:val="0"/>
      <w:marRight w:val="0"/>
      <w:marTop w:val="0"/>
      <w:marBottom w:val="0"/>
      <w:divBdr>
        <w:top w:val="none" w:sz="0" w:space="0" w:color="auto"/>
        <w:left w:val="none" w:sz="0" w:space="0" w:color="auto"/>
        <w:bottom w:val="none" w:sz="0" w:space="0" w:color="auto"/>
        <w:right w:val="none" w:sz="0" w:space="0" w:color="auto"/>
      </w:divBdr>
    </w:div>
    <w:div w:id="1441339774">
      <w:bodyDiv w:val="1"/>
      <w:marLeft w:val="0"/>
      <w:marRight w:val="0"/>
      <w:marTop w:val="0"/>
      <w:marBottom w:val="0"/>
      <w:divBdr>
        <w:top w:val="none" w:sz="0" w:space="0" w:color="auto"/>
        <w:left w:val="none" w:sz="0" w:space="0" w:color="auto"/>
        <w:bottom w:val="none" w:sz="0" w:space="0" w:color="auto"/>
        <w:right w:val="none" w:sz="0" w:space="0" w:color="auto"/>
      </w:divBdr>
    </w:div>
    <w:div w:id="1445227781">
      <w:bodyDiv w:val="1"/>
      <w:marLeft w:val="0"/>
      <w:marRight w:val="0"/>
      <w:marTop w:val="0"/>
      <w:marBottom w:val="0"/>
      <w:divBdr>
        <w:top w:val="none" w:sz="0" w:space="0" w:color="auto"/>
        <w:left w:val="none" w:sz="0" w:space="0" w:color="auto"/>
        <w:bottom w:val="none" w:sz="0" w:space="0" w:color="auto"/>
        <w:right w:val="none" w:sz="0" w:space="0" w:color="auto"/>
      </w:divBdr>
    </w:div>
    <w:div w:id="1452898163">
      <w:bodyDiv w:val="1"/>
      <w:marLeft w:val="0"/>
      <w:marRight w:val="0"/>
      <w:marTop w:val="0"/>
      <w:marBottom w:val="0"/>
      <w:divBdr>
        <w:top w:val="none" w:sz="0" w:space="0" w:color="auto"/>
        <w:left w:val="none" w:sz="0" w:space="0" w:color="auto"/>
        <w:bottom w:val="none" w:sz="0" w:space="0" w:color="auto"/>
        <w:right w:val="none" w:sz="0" w:space="0" w:color="auto"/>
      </w:divBdr>
    </w:div>
    <w:div w:id="1458990398">
      <w:bodyDiv w:val="1"/>
      <w:marLeft w:val="0"/>
      <w:marRight w:val="0"/>
      <w:marTop w:val="0"/>
      <w:marBottom w:val="0"/>
      <w:divBdr>
        <w:top w:val="none" w:sz="0" w:space="0" w:color="auto"/>
        <w:left w:val="none" w:sz="0" w:space="0" w:color="auto"/>
        <w:bottom w:val="none" w:sz="0" w:space="0" w:color="auto"/>
        <w:right w:val="none" w:sz="0" w:space="0" w:color="auto"/>
      </w:divBdr>
    </w:div>
    <w:div w:id="1465001124">
      <w:bodyDiv w:val="1"/>
      <w:marLeft w:val="0"/>
      <w:marRight w:val="0"/>
      <w:marTop w:val="0"/>
      <w:marBottom w:val="0"/>
      <w:divBdr>
        <w:top w:val="none" w:sz="0" w:space="0" w:color="auto"/>
        <w:left w:val="none" w:sz="0" w:space="0" w:color="auto"/>
        <w:bottom w:val="none" w:sz="0" w:space="0" w:color="auto"/>
        <w:right w:val="none" w:sz="0" w:space="0" w:color="auto"/>
      </w:divBdr>
    </w:div>
    <w:div w:id="1466243278">
      <w:bodyDiv w:val="1"/>
      <w:marLeft w:val="0"/>
      <w:marRight w:val="0"/>
      <w:marTop w:val="0"/>
      <w:marBottom w:val="0"/>
      <w:divBdr>
        <w:top w:val="none" w:sz="0" w:space="0" w:color="auto"/>
        <w:left w:val="none" w:sz="0" w:space="0" w:color="auto"/>
        <w:bottom w:val="none" w:sz="0" w:space="0" w:color="auto"/>
        <w:right w:val="none" w:sz="0" w:space="0" w:color="auto"/>
      </w:divBdr>
    </w:div>
    <w:div w:id="1468814405">
      <w:bodyDiv w:val="1"/>
      <w:marLeft w:val="0"/>
      <w:marRight w:val="0"/>
      <w:marTop w:val="0"/>
      <w:marBottom w:val="0"/>
      <w:divBdr>
        <w:top w:val="none" w:sz="0" w:space="0" w:color="auto"/>
        <w:left w:val="none" w:sz="0" w:space="0" w:color="auto"/>
        <w:bottom w:val="none" w:sz="0" w:space="0" w:color="auto"/>
        <w:right w:val="none" w:sz="0" w:space="0" w:color="auto"/>
      </w:divBdr>
    </w:div>
    <w:div w:id="1469542995">
      <w:bodyDiv w:val="1"/>
      <w:marLeft w:val="0"/>
      <w:marRight w:val="0"/>
      <w:marTop w:val="0"/>
      <w:marBottom w:val="0"/>
      <w:divBdr>
        <w:top w:val="none" w:sz="0" w:space="0" w:color="auto"/>
        <w:left w:val="none" w:sz="0" w:space="0" w:color="auto"/>
        <w:bottom w:val="none" w:sz="0" w:space="0" w:color="auto"/>
        <w:right w:val="none" w:sz="0" w:space="0" w:color="auto"/>
      </w:divBdr>
    </w:div>
    <w:div w:id="1470366556">
      <w:bodyDiv w:val="1"/>
      <w:marLeft w:val="0"/>
      <w:marRight w:val="0"/>
      <w:marTop w:val="0"/>
      <w:marBottom w:val="0"/>
      <w:divBdr>
        <w:top w:val="none" w:sz="0" w:space="0" w:color="auto"/>
        <w:left w:val="none" w:sz="0" w:space="0" w:color="auto"/>
        <w:bottom w:val="none" w:sz="0" w:space="0" w:color="auto"/>
        <w:right w:val="none" w:sz="0" w:space="0" w:color="auto"/>
      </w:divBdr>
    </w:div>
    <w:div w:id="1474837002">
      <w:bodyDiv w:val="1"/>
      <w:marLeft w:val="0"/>
      <w:marRight w:val="0"/>
      <w:marTop w:val="0"/>
      <w:marBottom w:val="0"/>
      <w:divBdr>
        <w:top w:val="none" w:sz="0" w:space="0" w:color="auto"/>
        <w:left w:val="none" w:sz="0" w:space="0" w:color="auto"/>
        <w:bottom w:val="none" w:sz="0" w:space="0" w:color="auto"/>
        <w:right w:val="none" w:sz="0" w:space="0" w:color="auto"/>
      </w:divBdr>
    </w:div>
    <w:div w:id="1475636727">
      <w:bodyDiv w:val="1"/>
      <w:marLeft w:val="0"/>
      <w:marRight w:val="0"/>
      <w:marTop w:val="0"/>
      <w:marBottom w:val="0"/>
      <w:divBdr>
        <w:top w:val="none" w:sz="0" w:space="0" w:color="auto"/>
        <w:left w:val="none" w:sz="0" w:space="0" w:color="auto"/>
        <w:bottom w:val="none" w:sz="0" w:space="0" w:color="auto"/>
        <w:right w:val="none" w:sz="0" w:space="0" w:color="auto"/>
      </w:divBdr>
    </w:div>
    <w:div w:id="1479110652">
      <w:bodyDiv w:val="1"/>
      <w:marLeft w:val="0"/>
      <w:marRight w:val="0"/>
      <w:marTop w:val="0"/>
      <w:marBottom w:val="0"/>
      <w:divBdr>
        <w:top w:val="none" w:sz="0" w:space="0" w:color="auto"/>
        <w:left w:val="none" w:sz="0" w:space="0" w:color="auto"/>
        <w:bottom w:val="none" w:sz="0" w:space="0" w:color="auto"/>
        <w:right w:val="none" w:sz="0" w:space="0" w:color="auto"/>
      </w:divBdr>
    </w:div>
    <w:div w:id="1482768063">
      <w:bodyDiv w:val="1"/>
      <w:marLeft w:val="0"/>
      <w:marRight w:val="0"/>
      <w:marTop w:val="0"/>
      <w:marBottom w:val="0"/>
      <w:divBdr>
        <w:top w:val="none" w:sz="0" w:space="0" w:color="auto"/>
        <w:left w:val="none" w:sz="0" w:space="0" w:color="auto"/>
        <w:bottom w:val="none" w:sz="0" w:space="0" w:color="auto"/>
        <w:right w:val="none" w:sz="0" w:space="0" w:color="auto"/>
      </w:divBdr>
    </w:div>
    <w:div w:id="1488939366">
      <w:bodyDiv w:val="1"/>
      <w:marLeft w:val="0"/>
      <w:marRight w:val="0"/>
      <w:marTop w:val="0"/>
      <w:marBottom w:val="0"/>
      <w:divBdr>
        <w:top w:val="none" w:sz="0" w:space="0" w:color="auto"/>
        <w:left w:val="none" w:sz="0" w:space="0" w:color="auto"/>
        <w:bottom w:val="none" w:sz="0" w:space="0" w:color="auto"/>
        <w:right w:val="none" w:sz="0" w:space="0" w:color="auto"/>
      </w:divBdr>
    </w:div>
    <w:div w:id="1489051920">
      <w:bodyDiv w:val="1"/>
      <w:marLeft w:val="0"/>
      <w:marRight w:val="0"/>
      <w:marTop w:val="0"/>
      <w:marBottom w:val="0"/>
      <w:divBdr>
        <w:top w:val="none" w:sz="0" w:space="0" w:color="auto"/>
        <w:left w:val="none" w:sz="0" w:space="0" w:color="auto"/>
        <w:bottom w:val="none" w:sz="0" w:space="0" w:color="auto"/>
        <w:right w:val="none" w:sz="0" w:space="0" w:color="auto"/>
      </w:divBdr>
      <w:divsChild>
        <w:div w:id="1353070785">
          <w:marLeft w:val="0"/>
          <w:marRight w:val="0"/>
          <w:marTop w:val="0"/>
          <w:marBottom w:val="0"/>
          <w:divBdr>
            <w:top w:val="none" w:sz="0" w:space="0" w:color="auto"/>
            <w:left w:val="none" w:sz="0" w:space="0" w:color="auto"/>
            <w:bottom w:val="none" w:sz="0" w:space="0" w:color="auto"/>
            <w:right w:val="none" w:sz="0" w:space="0" w:color="auto"/>
          </w:divBdr>
        </w:div>
      </w:divsChild>
    </w:div>
    <w:div w:id="1499614162">
      <w:bodyDiv w:val="1"/>
      <w:marLeft w:val="0"/>
      <w:marRight w:val="0"/>
      <w:marTop w:val="0"/>
      <w:marBottom w:val="0"/>
      <w:divBdr>
        <w:top w:val="none" w:sz="0" w:space="0" w:color="auto"/>
        <w:left w:val="none" w:sz="0" w:space="0" w:color="auto"/>
        <w:bottom w:val="none" w:sz="0" w:space="0" w:color="auto"/>
        <w:right w:val="none" w:sz="0" w:space="0" w:color="auto"/>
      </w:divBdr>
    </w:div>
    <w:div w:id="1500579248">
      <w:bodyDiv w:val="1"/>
      <w:marLeft w:val="0"/>
      <w:marRight w:val="0"/>
      <w:marTop w:val="0"/>
      <w:marBottom w:val="0"/>
      <w:divBdr>
        <w:top w:val="none" w:sz="0" w:space="0" w:color="auto"/>
        <w:left w:val="none" w:sz="0" w:space="0" w:color="auto"/>
        <w:bottom w:val="none" w:sz="0" w:space="0" w:color="auto"/>
        <w:right w:val="none" w:sz="0" w:space="0" w:color="auto"/>
      </w:divBdr>
    </w:div>
    <w:div w:id="1501851609">
      <w:bodyDiv w:val="1"/>
      <w:marLeft w:val="0"/>
      <w:marRight w:val="0"/>
      <w:marTop w:val="0"/>
      <w:marBottom w:val="0"/>
      <w:divBdr>
        <w:top w:val="none" w:sz="0" w:space="0" w:color="auto"/>
        <w:left w:val="none" w:sz="0" w:space="0" w:color="auto"/>
        <w:bottom w:val="none" w:sz="0" w:space="0" w:color="auto"/>
        <w:right w:val="none" w:sz="0" w:space="0" w:color="auto"/>
      </w:divBdr>
    </w:div>
    <w:div w:id="1512065102">
      <w:bodyDiv w:val="1"/>
      <w:marLeft w:val="0"/>
      <w:marRight w:val="0"/>
      <w:marTop w:val="0"/>
      <w:marBottom w:val="0"/>
      <w:divBdr>
        <w:top w:val="none" w:sz="0" w:space="0" w:color="auto"/>
        <w:left w:val="none" w:sz="0" w:space="0" w:color="auto"/>
        <w:bottom w:val="none" w:sz="0" w:space="0" w:color="auto"/>
        <w:right w:val="none" w:sz="0" w:space="0" w:color="auto"/>
      </w:divBdr>
    </w:div>
    <w:div w:id="1517575941">
      <w:bodyDiv w:val="1"/>
      <w:marLeft w:val="0"/>
      <w:marRight w:val="0"/>
      <w:marTop w:val="0"/>
      <w:marBottom w:val="0"/>
      <w:divBdr>
        <w:top w:val="none" w:sz="0" w:space="0" w:color="auto"/>
        <w:left w:val="none" w:sz="0" w:space="0" w:color="auto"/>
        <w:bottom w:val="none" w:sz="0" w:space="0" w:color="auto"/>
        <w:right w:val="none" w:sz="0" w:space="0" w:color="auto"/>
      </w:divBdr>
    </w:div>
    <w:div w:id="1522669747">
      <w:bodyDiv w:val="1"/>
      <w:marLeft w:val="0"/>
      <w:marRight w:val="0"/>
      <w:marTop w:val="0"/>
      <w:marBottom w:val="0"/>
      <w:divBdr>
        <w:top w:val="none" w:sz="0" w:space="0" w:color="auto"/>
        <w:left w:val="none" w:sz="0" w:space="0" w:color="auto"/>
        <w:bottom w:val="none" w:sz="0" w:space="0" w:color="auto"/>
        <w:right w:val="none" w:sz="0" w:space="0" w:color="auto"/>
      </w:divBdr>
    </w:div>
    <w:div w:id="1524904210">
      <w:bodyDiv w:val="1"/>
      <w:marLeft w:val="0"/>
      <w:marRight w:val="0"/>
      <w:marTop w:val="0"/>
      <w:marBottom w:val="0"/>
      <w:divBdr>
        <w:top w:val="none" w:sz="0" w:space="0" w:color="auto"/>
        <w:left w:val="none" w:sz="0" w:space="0" w:color="auto"/>
        <w:bottom w:val="none" w:sz="0" w:space="0" w:color="auto"/>
        <w:right w:val="none" w:sz="0" w:space="0" w:color="auto"/>
      </w:divBdr>
    </w:div>
    <w:div w:id="1528523296">
      <w:bodyDiv w:val="1"/>
      <w:marLeft w:val="0"/>
      <w:marRight w:val="0"/>
      <w:marTop w:val="0"/>
      <w:marBottom w:val="0"/>
      <w:divBdr>
        <w:top w:val="none" w:sz="0" w:space="0" w:color="auto"/>
        <w:left w:val="none" w:sz="0" w:space="0" w:color="auto"/>
        <w:bottom w:val="none" w:sz="0" w:space="0" w:color="auto"/>
        <w:right w:val="none" w:sz="0" w:space="0" w:color="auto"/>
      </w:divBdr>
    </w:div>
    <w:div w:id="1530218619">
      <w:bodyDiv w:val="1"/>
      <w:marLeft w:val="0"/>
      <w:marRight w:val="0"/>
      <w:marTop w:val="0"/>
      <w:marBottom w:val="0"/>
      <w:divBdr>
        <w:top w:val="none" w:sz="0" w:space="0" w:color="auto"/>
        <w:left w:val="none" w:sz="0" w:space="0" w:color="auto"/>
        <w:bottom w:val="none" w:sz="0" w:space="0" w:color="auto"/>
        <w:right w:val="none" w:sz="0" w:space="0" w:color="auto"/>
      </w:divBdr>
    </w:div>
    <w:div w:id="1531529037">
      <w:bodyDiv w:val="1"/>
      <w:marLeft w:val="0"/>
      <w:marRight w:val="0"/>
      <w:marTop w:val="0"/>
      <w:marBottom w:val="0"/>
      <w:divBdr>
        <w:top w:val="none" w:sz="0" w:space="0" w:color="auto"/>
        <w:left w:val="none" w:sz="0" w:space="0" w:color="auto"/>
        <w:bottom w:val="none" w:sz="0" w:space="0" w:color="auto"/>
        <w:right w:val="none" w:sz="0" w:space="0" w:color="auto"/>
      </w:divBdr>
    </w:div>
    <w:div w:id="1532450414">
      <w:bodyDiv w:val="1"/>
      <w:marLeft w:val="0"/>
      <w:marRight w:val="0"/>
      <w:marTop w:val="0"/>
      <w:marBottom w:val="0"/>
      <w:divBdr>
        <w:top w:val="none" w:sz="0" w:space="0" w:color="auto"/>
        <w:left w:val="none" w:sz="0" w:space="0" w:color="auto"/>
        <w:bottom w:val="none" w:sz="0" w:space="0" w:color="auto"/>
        <w:right w:val="none" w:sz="0" w:space="0" w:color="auto"/>
      </w:divBdr>
    </w:div>
    <w:div w:id="1533153303">
      <w:bodyDiv w:val="1"/>
      <w:marLeft w:val="0"/>
      <w:marRight w:val="0"/>
      <w:marTop w:val="0"/>
      <w:marBottom w:val="0"/>
      <w:divBdr>
        <w:top w:val="none" w:sz="0" w:space="0" w:color="auto"/>
        <w:left w:val="none" w:sz="0" w:space="0" w:color="auto"/>
        <w:bottom w:val="none" w:sz="0" w:space="0" w:color="auto"/>
        <w:right w:val="none" w:sz="0" w:space="0" w:color="auto"/>
      </w:divBdr>
    </w:div>
    <w:div w:id="1534461411">
      <w:bodyDiv w:val="1"/>
      <w:marLeft w:val="0"/>
      <w:marRight w:val="0"/>
      <w:marTop w:val="0"/>
      <w:marBottom w:val="0"/>
      <w:divBdr>
        <w:top w:val="none" w:sz="0" w:space="0" w:color="auto"/>
        <w:left w:val="none" w:sz="0" w:space="0" w:color="auto"/>
        <w:bottom w:val="none" w:sz="0" w:space="0" w:color="auto"/>
        <w:right w:val="none" w:sz="0" w:space="0" w:color="auto"/>
      </w:divBdr>
    </w:div>
    <w:div w:id="1537348157">
      <w:bodyDiv w:val="1"/>
      <w:marLeft w:val="0"/>
      <w:marRight w:val="0"/>
      <w:marTop w:val="0"/>
      <w:marBottom w:val="0"/>
      <w:divBdr>
        <w:top w:val="none" w:sz="0" w:space="0" w:color="auto"/>
        <w:left w:val="none" w:sz="0" w:space="0" w:color="auto"/>
        <w:bottom w:val="none" w:sz="0" w:space="0" w:color="auto"/>
        <w:right w:val="none" w:sz="0" w:space="0" w:color="auto"/>
      </w:divBdr>
    </w:div>
    <w:div w:id="1542474065">
      <w:bodyDiv w:val="1"/>
      <w:marLeft w:val="0"/>
      <w:marRight w:val="0"/>
      <w:marTop w:val="0"/>
      <w:marBottom w:val="0"/>
      <w:divBdr>
        <w:top w:val="none" w:sz="0" w:space="0" w:color="auto"/>
        <w:left w:val="none" w:sz="0" w:space="0" w:color="auto"/>
        <w:bottom w:val="none" w:sz="0" w:space="0" w:color="auto"/>
        <w:right w:val="none" w:sz="0" w:space="0" w:color="auto"/>
      </w:divBdr>
    </w:div>
    <w:div w:id="1548566062">
      <w:bodyDiv w:val="1"/>
      <w:marLeft w:val="0"/>
      <w:marRight w:val="0"/>
      <w:marTop w:val="0"/>
      <w:marBottom w:val="0"/>
      <w:divBdr>
        <w:top w:val="none" w:sz="0" w:space="0" w:color="auto"/>
        <w:left w:val="none" w:sz="0" w:space="0" w:color="auto"/>
        <w:bottom w:val="none" w:sz="0" w:space="0" w:color="auto"/>
        <w:right w:val="none" w:sz="0" w:space="0" w:color="auto"/>
      </w:divBdr>
    </w:div>
    <w:div w:id="1550997721">
      <w:bodyDiv w:val="1"/>
      <w:marLeft w:val="0"/>
      <w:marRight w:val="0"/>
      <w:marTop w:val="0"/>
      <w:marBottom w:val="0"/>
      <w:divBdr>
        <w:top w:val="none" w:sz="0" w:space="0" w:color="auto"/>
        <w:left w:val="none" w:sz="0" w:space="0" w:color="auto"/>
        <w:bottom w:val="none" w:sz="0" w:space="0" w:color="auto"/>
        <w:right w:val="none" w:sz="0" w:space="0" w:color="auto"/>
      </w:divBdr>
    </w:div>
    <w:div w:id="1551728413">
      <w:bodyDiv w:val="1"/>
      <w:marLeft w:val="0"/>
      <w:marRight w:val="0"/>
      <w:marTop w:val="0"/>
      <w:marBottom w:val="0"/>
      <w:divBdr>
        <w:top w:val="none" w:sz="0" w:space="0" w:color="auto"/>
        <w:left w:val="none" w:sz="0" w:space="0" w:color="auto"/>
        <w:bottom w:val="none" w:sz="0" w:space="0" w:color="auto"/>
        <w:right w:val="none" w:sz="0" w:space="0" w:color="auto"/>
      </w:divBdr>
    </w:div>
    <w:div w:id="1553887180">
      <w:bodyDiv w:val="1"/>
      <w:marLeft w:val="0"/>
      <w:marRight w:val="0"/>
      <w:marTop w:val="0"/>
      <w:marBottom w:val="0"/>
      <w:divBdr>
        <w:top w:val="none" w:sz="0" w:space="0" w:color="auto"/>
        <w:left w:val="none" w:sz="0" w:space="0" w:color="auto"/>
        <w:bottom w:val="none" w:sz="0" w:space="0" w:color="auto"/>
        <w:right w:val="none" w:sz="0" w:space="0" w:color="auto"/>
      </w:divBdr>
    </w:div>
    <w:div w:id="1556506816">
      <w:bodyDiv w:val="1"/>
      <w:marLeft w:val="0"/>
      <w:marRight w:val="0"/>
      <w:marTop w:val="0"/>
      <w:marBottom w:val="0"/>
      <w:divBdr>
        <w:top w:val="none" w:sz="0" w:space="0" w:color="auto"/>
        <w:left w:val="none" w:sz="0" w:space="0" w:color="auto"/>
        <w:bottom w:val="none" w:sz="0" w:space="0" w:color="auto"/>
        <w:right w:val="none" w:sz="0" w:space="0" w:color="auto"/>
      </w:divBdr>
    </w:div>
    <w:div w:id="1564245506">
      <w:bodyDiv w:val="1"/>
      <w:marLeft w:val="0"/>
      <w:marRight w:val="0"/>
      <w:marTop w:val="0"/>
      <w:marBottom w:val="0"/>
      <w:divBdr>
        <w:top w:val="none" w:sz="0" w:space="0" w:color="auto"/>
        <w:left w:val="none" w:sz="0" w:space="0" w:color="auto"/>
        <w:bottom w:val="none" w:sz="0" w:space="0" w:color="auto"/>
        <w:right w:val="none" w:sz="0" w:space="0" w:color="auto"/>
      </w:divBdr>
    </w:div>
    <w:div w:id="1566528143">
      <w:bodyDiv w:val="1"/>
      <w:marLeft w:val="0"/>
      <w:marRight w:val="0"/>
      <w:marTop w:val="0"/>
      <w:marBottom w:val="0"/>
      <w:divBdr>
        <w:top w:val="none" w:sz="0" w:space="0" w:color="auto"/>
        <w:left w:val="none" w:sz="0" w:space="0" w:color="auto"/>
        <w:bottom w:val="none" w:sz="0" w:space="0" w:color="auto"/>
        <w:right w:val="none" w:sz="0" w:space="0" w:color="auto"/>
      </w:divBdr>
    </w:div>
    <w:div w:id="1568342753">
      <w:bodyDiv w:val="1"/>
      <w:marLeft w:val="0"/>
      <w:marRight w:val="0"/>
      <w:marTop w:val="0"/>
      <w:marBottom w:val="0"/>
      <w:divBdr>
        <w:top w:val="none" w:sz="0" w:space="0" w:color="auto"/>
        <w:left w:val="none" w:sz="0" w:space="0" w:color="auto"/>
        <w:bottom w:val="none" w:sz="0" w:space="0" w:color="auto"/>
        <w:right w:val="none" w:sz="0" w:space="0" w:color="auto"/>
      </w:divBdr>
    </w:div>
    <w:div w:id="1568566555">
      <w:bodyDiv w:val="1"/>
      <w:marLeft w:val="0"/>
      <w:marRight w:val="0"/>
      <w:marTop w:val="0"/>
      <w:marBottom w:val="0"/>
      <w:divBdr>
        <w:top w:val="none" w:sz="0" w:space="0" w:color="auto"/>
        <w:left w:val="none" w:sz="0" w:space="0" w:color="auto"/>
        <w:bottom w:val="none" w:sz="0" w:space="0" w:color="auto"/>
        <w:right w:val="none" w:sz="0" w:space="0" w:color="auto"/>
      </w:divBdr>
    </w:div>
    <w:div w:id="1571502224">
      <w:bodyDiv w:val="1"/>
      <w:marLeft w:val="0"/>
      <w:marRight w:val="0"/>
      <w:marTop w:val="0"/>
      <w:marBottom w:val="0"/>
      <w:divBdr>
        <w:top w:val="none" w:sz="0" w:space="0" w:color="auto"/>
        <w:left w:val="none" w:sz="0" w:space="0" w:color="auto"/>
        <w:bottom w:val="none" w:sz="0" w:space="0" w:color="auto"/>
        <w:right w:val="none" w:sz="0" w:space="0" w:color="auto"/>
      </w:divBdr>
    </w:div>
    <w:div w:id="1573857849">
      <w:bodyDiv w:val="1"/>
      <w:marLeft w:val="0"/>
      <w:marRight w:val="0"/>
      <w:marTop w:val="0"/>
      <w:marBottom w:val="0"/>
      <w:divBdr>
        <w:top w:val="none" w:sz="0" w:space="0" w:color="auto"/>
        <w:left w:val="none" w:sz="0" w:space="0" w:color="auto"/>
        <w:bottom w:val="none" w:sz="0" w:space="0" w:color="auto"/>
        <w:right w:val="none" w:sz="0" w:space="0" w:color="auto"/>
      </w:divBdr>
    </w:div>
    <w:div w:id="1574123448">
      <w:bodyDiv w:val="1"/>
      <w:marLeft w:val="0"/>
      <w:marRight w:val="0"/>
      <w:marTop w:val="0"/>
      <w:marBottom w:val="0"/>
      <w:divBdr>
        <w:top w:val="none" w:sz="0" w:space="0" w:color="auto"/>
        <w:left w:val="none" w:sz="0" w:space="0" w:color="auto"/>
        <w:bottom w:val="none" w:sz="0" w:space="0" w:color="auto"/>
        <w:right w:val="none" w:sz="0" w:space="0" w:color="auto"/>
      </w:divBdr>
    </w:div>
    <w:div w:id="1577783140">
      <w:bodyDiv w:val="1"/>
      <w:marLeft w:val="0"/>
      <w:marRight w:val="0"/>
      <w:marTop w:val="0"/>
      <w:marBottom w:val="0"/>
      <w:divBdr>
        <w:top w:val="none" w:sz="0" w:space="0" w:color="auto"/>
        <w:left w:val="none" w:sz="0" w:space="0" w:color="auto"/>
        <w:bottom w:val="none" w:sz="0" w:space="0" w:color="auto"/>
        <w:right w:val="none" w:sz="0" w:space="0" w:color="auto"/>
      </w:divBdr>
    </w:div>
    <w:div w:id="1580021609">
      <w:bodyDiv w:val="1"/>
      <w:marLeft w:val="0"/>
      <w:marRight w:val="0"/>
      <w:marTop w:val="0"/>
      <w:marBottom w:val="0"/>
      <w:divBdr>
        <w:top w:val="none" w:sz="0" w:space="0" w:color="auto"/>
        <w:left w:val="none" w:sz="0" w:space="0" w:color="auto"/>
        <w:bottom w:val="none" w:sz="0" w:space="0" w:color="auto"/>
        <w:right w:val="none" w:sz="0" w:space="0" w:color="auto"/>
      </w:divBdr>
    </w:div>
    <w:div w:id="1580869133">
      <w:bodyDiv w:val="1"/>
      <w:marLeft w:val="0"/>
      <w:marRight w:val="0"/>
      <w:marTop w:val="0"/>
      <w:marBottom w:val="0"/>
      <w:divBdr>
        <w:top w:val="none" w:sz="0" w:space="0" w:color="auto"/>
        <w:left w:val="none" w:sz="0" w:space="0" w:color="auto"/>
        <w:bottom w:val="none" w:sz="0" w:space="0" w:color="auto"/>
        <w:right w:val="none" w:sz="0" w:space="0" w:color="auto"/>
      </w:divBdr>
    </w:div>
    <w:div w:id="1581136721">
      <w:bodyDiv w:val="1"/>
      <w:marLeft w:val="0"/>
      <w:marRight w:val="0"/>
      <w:marTop w:val="0"/>
      <w:marBottom w:val="0"/>
      <w:divBdr>
        <w:top w:val="none" w:sz="0" w:space="0" w:color="auto"/>
        <w:left w:val="none" w:sz="0" w:space="0" w:color="auto"/>
        <w:bottom w:val="none" w:sz="0" w:space="0" w:color="auto"/>
        <w:right w:val="none" w:sz="0" w:space="0" w:color="auto"/>
      </w:divBdr>
    </w:div>
    <w:div w:id="1582253732">
      <w:bodyDiv w:val="1"/>
      <w:marLeft w:val="0"/>
      <w:marRight w:val="0"/>
      <w:marTop w:val="0"/>
      <w:marBottom w:val="0"/>
      <w:divBdr>
        <w:top w:val="none" w:sz="0" w:space="0" w:color="auto"/>
        <w:left w:val="none" w:sz="0" w:space="0" w:color="auto"/>
        <w:bottom w:val="none" w:sz="0" w:space="0" w:color="auto"/>
        <w:right w:val="none" w:sz="0" w:space="0" w:color="auto"/>
      </w:divBdr>
      <w:divsChild>
        <w:div w:id="2130853170">
          <w:marLeft w:val="0"/>
          <w:marRight w:val="0"/>
          <w:marTop w:val="435"/>
          <w:marBottom w:val="0"/>
          <w:divBdr>
            <w:top w:val="none" w:sz="0" w:space="0" w:color="auto"/>
            <w:left w:val="none" w:sz="0" w:space="0" w:color="auto"/>
            <w:bottom w:val="none" w:sz="0" w:space="0" w:color="auto"/>
            <w:right w:val="none" w:sz="0" w:space="0" w:color="auto"/>
          </w:divBdr>
          <w:divsChild>
            <w:div w:id="1038091681">
              <w:marLeft w:val="0"/>
              <w:marRight w:val="0"/>
              <w:marTop w:val="0"/>
              <w:marBottom w:val="340"/>
              <w:divBdr>
                <w:top w:val="none" w:sz="0" w:space="0" w:color="auto"/>
                <w:left w:val="none" w:sz="0" w:space="0" w:color="auto"/>
                <w:bottom w:val="none" w:sz="0" w:space="0" w:color="auto"/>
                <w:right w:val="none" w:sz="0" w:space="0" w:color="auto"/>
              </w:divBdr>
            </w:div>
          </w:divsChild>
        </w:div>
        <w:div w:id="1794665916">
          <w:marLeft w:val="0"/>
          <w:marRight w:val="0"/>
          <w:marTop w:val="0"/>
          <w:marBottom w:val="0"/>
          <w:divBdr>
            <w:top w:val="none" w:sz="0" w:space="0" w:color="auto"/>
            <w:left w:val="none" w:sz="0" w:space="0" w:color="auto"/>
            <w:bottom w:val="none" w:sz="0" w:space="0" w:color="auto"/>
            <w:right w:val="none" w:sz="0" w:space="0" w:color="auto"/>
          </w:divBdr>
          <w:divsChild>
            <w:div w:id="1234588547">
              <w:marLeft w:val="0"/>
              <w:marRight w:val="0"/>
              <w:marTop w:val="0"/>
              <w:marBottom w:val="0"/>
              <w:divBdr>
                <w:top w:val="none" w:sz="0" w:space="0" w:color="auto"/>
                <w:left w:val="none" w:sz="0" w:space="0" w:color="auto"/>
                <w:bottom w:val="none" w:sz="0" w:space="0" w:color="auto"/>
                <w:right w:val="none" w:sz="0" w:space="0" w:color="auto"/>
              </w:divBdr>
            </w:div>
            <w:div w:id="20555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407665">
      <w:bodyDiv w:val="1"/>
      <w:marLeft w:val="0"/>
      <w:marRight w:val="0"/>
      <w:marTop w:val="0"/>
      <w:marBottom w:val="0"/>
      <w:divBdr>
        <w:top w:val="none" w:sz="0" w:space="0" w:color="auto"/>
        <w:left w:val="none" w:sz="0" w:space="0" w:color="auto"/>
        <w:bottom w:val="none" w:sz="0" w:space="0" w:color="auto"/>
        <w:right w:val="none" w:sz="0" w:space="0" w:color="auto"/>
      </w:divBdr>
    </w:div>
    <w:div w:id="1587614584">
      <w:bodyDiv w:val="1"/>
      <w:marLeft w:val="0"/>
      <w:marRight w:val="0"/>
      <w:marTop w:val="0"/>
      <w:marBottom w:val="0"/>
      <w:divBdr>
        <w:top w:val="none" w:sz="0" w:space="0" w:color="auto"/>
        <w:left w:val="none" w:sz="0" w:space="0" w:color="auto"/>
        <w:bottom w:val="none" w:sz="0" w:space="0" w:color="auto"/>
        <w:right w:val="none" w:sz="0" w:space="0" w:color="auto"/>
      </w:divBdr>
    </w:div>
    <w:div w:id="1597011837">
      <w:bodyDiv w:val="1"/>
      <w:marLeft w:val="0"/>
      <w:marRight w:val="0"/>
      <w:marTop w:val="0"/>
      <w:marBottom w:val="0"/>
      <w:divBdr>
        <w:top w:val="none" w:sz="0" w:space="0" w:color="auto"/>
        <w:left w:val="none" w:sz="0" w:space="0" w:color="auto"/>
        <w:bottom w:val="none" w:sz="0" w:space="0" w:color="auto"/>
        <w:right w:val="none" w:sz="0" w:space="0" w:color="auto"/>
      </w:divBdr>
    </w:div>
    <w:div w:id="1597857608">
      <w:bodyDiv w:val="1"/>
      <w:marLeft w:val="0"/>
      <w:marRight w:val="0"/>
      <w:marTop w:val="0"/>
      <w:marBottom w:val="0"/>
      <w:divBdr>
        <w:top w:val="none" w:sz="0" w:space="0" w:color="auto"/>
        <w:left w:val="none" w:sz="0" w:space="0" w:color="auto"/>
        <w:bottom w:val="none" w:sz="0" w:space="0" w:color="auto"/>
        <w:right w:val="none" w:sz="0" w:space="0" w:color="auto"/>
      </w:divBdr>
    </w:div>
    <w:div w:id="1600140829">
      <w:bodyDiv w:val="1"/>
      <w:marLeft w:val="0"/>
      <w:marRight w:val="0"/>
      <w:marTop w:val="0"/>
      <w:marBottom w:val="0"/>
      <w:divBdr>
        <w:top w:val="none" w:sz="0" w:space="0" w:color="auto"/>
        <w:left w:val="none" w:sz="0" w:space="0" w:color="auto"/>
        <w:bottom w:val="none" w:sz="0" w:space="0" w:color="auto"/>
        <w:right w:val="none" w:sz="0" w:space="0" w:color="auto"/>
      </w:divBdr>
      <w:divsChild>
        <w:div w:id="494685495">
          <w:marLeft w:val="0"/>
          <w:marRight w:val="0"/>
          <w:marTop w:val="0"/>
          <w:marBottom w:val="0"/>
          <w:divBdr>
            <w:top w:val="none" w:sz="0" w:space="0" w:color="auto"/>
            <w:left w:val="none" w:sz="0" w:space="0" w:color="auto"/>
            <w:bottom w:val="none" w:sz="0" w:space="0" w:color="auto"/>
            <w:right w:val="none" w:sz="0" w:space="0" w:color="auto"/>
          </w:divBdr>
        </w:div>
      </w:divsChild>
    </w:div>
    <w:div w:id="1602176127">
      <w:bodyDiv w:val="1"/>
      <w:marLeft w:val="0"/>
      <w:marRight w:val="0"/>
      <w:marTop w:val="0"/>
      <w:marBottom w:val="0"/>
      <w:divBdr>
        <w:top w:val="none" w:sz="0" w:space="0" w:color="auto"/>
        <w:left w:val="none" w:sz="0" w:space="0" w:color="auto"/>
        <w:bottom w:val="none" w:sz="0" w:space="0" w:color="auto"/>
        <w:right w:val="none" w:sz="0" w:space="0" w:color="auto"/>
      </w:divBdr>
    </w:div>
    <w:div w:id="1602880145">
      <w:bodyDiv w:val="1"/>
      <w:marLeft w:val="0"/>
      <w:marRight w:val="0"/>
      <w:marTop w:val="0"/>
      <w:marBottom w:val="0"/>
      <w:divBdr>
        <w:top w:val="none" w:sz="0" w:space="0" w:color="auto"/>
        <w:left w:val="none" w:sz="0" w:space="0" w:color="auto"/>
        <w:bottom w:val="none" w:sz="0" w:space="0" w:color="auto"/>
        <w:right w:val="none" w:sz="0" w:space="0" w:color="auto"/>
      </w:divBdr>
    </w:div>
    <w:div w:id="1607033010">
      <w:bodyDiv w:val="1"/>
      <w:marLeft w:val="0"/>
      <w:marRight w:val="0"/>
      <w:marTop w:val="0"/>
      <w:marBottom w:val="0"/>
      <w:divBdr>
        <w:top w:val="none" w:sz="0" w:space="0" w:color="auto"/>
        <w:left w:val="none" w:sz="0" w:space="0" w:color="auto"/>
        <w:bottom w:val="none" w:sz="0" w:space="0" w:color="auto"/>
        <w:right w:val="none" w:sz="0" w:space="0" w:color="auto"/>
      </w:divBdr>
    </w:div>
    <w:div w:id="1608122944">
      <w:bodyDiv w:val="1"/>
      <w:marLeft w:val="0"/>
      <w:marRight w:val="0"/>
      <w:marTop w:val="0"/>
      <w:marBottom w:val="0"/>
      <w:divBdr>
        <w:top w:val="none" w:sz="0" w:space="0" w:color="auto"/>
        <w:left w:val="none" w:sz="0" w:space="0" w:color="auto"/>
        <w:bottom w:val="none" w:sz="0" w:space="0" w:color="auto"/>
        <w:right w:val="none" w:sz="0" w:space="0" w:color="auto"/>
      </w:divBdr>
      <w:divsChild>
        <w:div w:id="2038920417">
          <w:marLeft w:val="0"/>
          <w:marRight w:val="0"/>
          <w:marTop w:val="0"/>
          <w:marBottom w:val="0"/>
          <w:divBdr>
            <w:top w:val="none" w:sz="0" w:space="0" w:color="auto"/>
            <w:left w:val="single" w:sz="6" w:space="14" w:color="2D3192"/>
            <w:bottom w:val="none" w:sz="0" w:space="0" w:color="auto"/>
            <w:right w:val="none" w:sz="0" w:space="0" w:color="auto"/>
          </w:divBdr>
        </w:div>
        <w:div w:id="1887063858">
          <w:marLeft w:val="0"/>
          <w:marRight w:val="0"/>
          <w:marTop w:val="0"/>
          <w:marBottom w:val="0"/>
          <w:divBdr>
            <w:top w:val="none" w:sz="0" w:space="0" w:color="auto"/>
            <w:left w:val="none" w:sz="0" w:space="0" w:color="auto"/>
            <w:bottom w:val="none" w:sz="0" w:space="0" w:color="auto"/>
            <w:right w:val="none" w:sz="0" w:space="0" w:color="auto"/>
          </w:divBdr>
          <w:divsChild>
            <w:div w:id="198281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43439">
      <w:bodyDiv w:val="1"/>
      <w:marLeft w:val="0"/>
      <w:marRight w:val="0"/>
      <w:marTop w:val="0"/>
      <w:marBottom w:val="0"/>
      <w:divBdr>
        <w:top w:val="none" w:sz="0" w:space="0" w:color="auto"/>
        <w:left w:val="none" w:sz="0" w:space="0" w:color="auto"/>
        <w:bottom w:val="none" w:sz="0" w:space="0" w:color="auto"/>
        <w:right w:val="none" w:sz="0" w:space="0" w:color="auto"/>
      </w:divBdr>
    </w:div>
    <w:div w:id="1611934531">
      <w:bodyDiv w:val="1"/>
      <w:marLeft w:val="0"/>
      <w:marRight w:val="0"/>
      <w:marTop w:val="0"/>
      <w:marBottom w:val="0"/>
      <w:divBdr>
        <w:top w:val="none" w:sz="0" w:space="0" w:color="auto"/>
        <w:left w:val="none" w:sz="0" w:space="0" w:color="auto"/>
        <w:bottom w:val="none" w:sz="0" w:space="0" w:color="auto"/>
        <w:right w:val="none" w:sz="0" w:space="0" w:color="auto"/>
      </w:divBdr>
    </w:div>
    <w:div w:id="1616908599">
      <w:bodyDiv w:val="1"/>
      <w:marLeft w:val="0"/>
      <w:marRight w:val="0"/>
      <w:marTop w:val="0"/>
      <w:marBottom w:val="0"/>
      <w:divBdr>
        <w:top w:val="none" w:sz="0" w:space="0" w:color="auto"/>
        <w:left w:val="none" w:sz="0" w:space="0" w:color="auto"/>
        <w:bottom w:val="none" w:sz="0" w:space="0" w:color="auto"/>
        <w:right w:val="none" w:sz="0" w:space="0" w:color="auto"/>
      </w:divBdr>
    </w:div>
    <w:div w:id="1617247762">
      <w:bodyDiv w:val="1"/>
      <w:marLeft w:val="0"/>
      <w:marRight w:val="0"/>
      <w:marTop w:val="0"/>
      <w:marBottom w:val="0"/>
      <w:divBdr>
        <w:top w:val="none" w:sz="0" w:space="0" w:color="auto"/>
        <w:left w:val="none" w:sz="0" w:space="0" w:color="auto"/>
        <w:bottom w:val="none" w:sz="0" w:space="0" w:color="auto"/>
        <w:right w:val="none" w:sz="0" w:space="0" w:color="auto"/>
      </w:divBdr>
    </w:div>
    <w:div w:id="1617906072">
      <w:bodyDiv w:val="1"/>
      <w:marLeft w:val="0"/>
      <w:marRight w:val="0"/>
      <w:marTop w:val="0"/>
      <w:marBottom w:val="0"/>
      <w:divBdr>
        <w:top w:val="none" w:sz="0" w:space="0" w:color="auto"/>
        <w:left w:val="none" w:sz="0" w:space="0" w:color="auto"/>
        <w:bottom w:val="none" w:sz="0" w:space="0" w:color="auto"/>
        <w:right w:val="none" w:sz="0" w:space="0" w:color="auto"/>
      </w:divBdr>
    </w:div>
    <w:div w:id="1618099121">
      <w:bodyDiv w:val="1"/>
      <w:marLeft w:val="0"/>
      <w:marRight w:val="0"/>
      <w:marTop w:val="0"/>
      <w:marBottom w:val="0"/>
      <w:divBdr>
        <w:top w:val="none" w:sz="0" w:space="0" w:color="auto"/>
        <w:left w:val="none" w:sz="0" w:space="0" w:color="auto"/>
        <w:bottom w:val="none" w:sz="0" w:space="0" w:color="auto"/>
        <w:right w:val="none" w:sz="0" w:space="0" w:color="auto"/>
      </w:divBdr>
      <w:divsChild>
        <w:div w:id="1854369695">
          <w:marLeft w:val="0"/>
          <w:marRight w:val="0"/>
          <w:marTop w:val="0"/>
          <w:marBottom w:val="0"/>
          <w:divBdr>
            <w:top w:val="none" w:sz="0" w:space="0" w:color="auto"/>
            <w:left w:val="single" w:sz="6" w:space="14" w:color="2D3192"/>
            <w:bottom w:val="none" w:sz="0" w:space="0" w:color="auto"/>
            <w:right w:val="none" w:sz="0" w:space="0" w:color="auto"/>
          </w:divBdr>
        </w:div>
        <w:div w:id="524948701">
          <w:marLeft w:val="0"/>
          <w:marRight w:val="0"/>
          <w:marTop w:val="0"/>
          <w:marBottom w:val="0"/>
          <w:divBdr>
            <w:top w:val="none" w:sz="0" w:space="0" w:color="auto"/>
            <w:left w:val="none" w:sz="0" w:space="0" w:color="auto"/>
            <w:bottom w:val="none" w:sz="0" w:space="0" w:color="auto"/>
            <w:right w:val="none" w:sz="0" w:space="0" w:color="auto"/>
          </w:divBdr>
          <w:divsChild>
            <w:div w:id="139357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501710">
      <w:bodyDiv w:val="1"/>
      <w:marLeft w:val="0"/>
      <w:marRight w:val="0"/>
      <w:marTop w:val="0"/>
      <w:marBottom w:val="0"/>
      <w:divBdr>
        <w:top w:val="none" w:sz="0" w:space="0" w:color="auto"/>
        <w:left w:val="none" w:sz="0" w:space="0" w:color="auto"/>
        <w:bottom w:val="none" w:sz="0" w:space="0" w:color="auto"/>
        <w:right w:val="none" w:sz="0" w:space="0" w:color="auto"/>
      </w:divBdr>
    </w:div>
    <w:div w:id="1628703971">
      <w:bodyDiv w:val="1"/>
      <w:marLeft w:val="0"/>
      <w:marRight w:val="0"/>
      <w:marTop w:val="0"/>
      <w:marBottom w:val="0"/>
      <w:divBdr>
        <w:top w:val="none" w:sz="0" w:space="0" w:color="auto"/>
        <w:left w:val="none" w:sz="0" w:space="0" w:color="auto"/>
        <w:bottom w:val="none" w:sz="0" w:space="0" w:color="auto"/>
        <w:right w:val="none" w:sz="0" w:space="0" w:color="auto"/>
      </w:divBdr>
    </w:div>
    <w:div w:id="1629778561">
      <w:bodyDiv w:val="1"/>
      <w:marLeft w:val="0"/>
      <w:marRight w:val="0"/>
      <w:marTop w:val="0"/>
      <w:marBottom w:val="0"/>
      <w:divBdr>
        <w:top w:val="none" w:sz="0" w:space="0" w:color="auto"/>
        <w:left w:val="none" w:sz="0" w:space="0" w:color="auto"/>
        <w:bottom w:val="none" w:sz="0" w:space="0" w:color="auto"/>
        <w:right w:val="none" w:sz="0" w:space="0" w:color="auto"/>
      </w:divBdr>
    </w:div>
    <w:div w:id="1630627661">
      <w:bodyDiv w:val="1"/>
      <w:marLeft w:val="0"/>
      <w:marRight w:val="0"/>
      <w:marTop w:val="0"/>
      <w:marBottom w:val="0"/>
      <w:divBdr>
        <w:top w:val="none" w:sz="0" w:space="0" w:color="auto"/>
        <w:left w:val="none" w:sz="0" w:space="0" w:color="auto"/>
        <w:bottom w:val="none" w:sz="0" w:space="0" w:color="auto"/>
        <w:right w:val="none" w:sz="0" w:space="0" w:color="auto"/>
      </w:divBdr>
    </w:div>
    <w:div w:id="1631591810">
      <w:bodyDiv w:val="1"/>
      <w:marLeft w:val="0"/>
      <w:marRight w:val="0"/>
      <w:marTop w:val="0"/>
      <w:marBottom w:val="0"/>
      <w:divBdr>
        <w:top w:val="none" w:sz="0" w:space="0" w:color="auto"/>
        <w:left w:val="none" w:sz="0" w:space="0" w:color="auto"/>
        <w:bottom w:val="none" w:sz="0" w:space="0" w:color="auto"/>
        <w:right w:val="none" w:sz="0" w:space="0" w:color="auto"/>
      </w:divBdr>
    </w:div>
    <w:div w:id="1632176372">
      <w:bodyDiv w:val="1"/>
      <w:marLeft w:val="0"/>
      <w:marRight w:val="0"/>
      <w:marTop w:val="0"/>
      <w:marBottom w:val="0"/>
      <w:divBdr>
        <w:top w:val="none" w:sz="0" w:space="0" w:color="auto"/>
        <w:left w:val="none" w:sz="0" w:space="0" w:color="auto"/>
        <w:bottom w:val="none" w:sz="0" w:space="0" w:color="auto"/>
        <w:right w:val="none" w:sz="0" w:space="0" w:color="auto"/>
      </w:divBdr>
      <w:divsChild>
        <w:div w:id="533495212">
          <w:marLeft w:val="0"/>
          <w:marRight w:val="0"/>
          <w:marTop w:val="0"/>
          <w:marBottom w:val="68"/>
          <w:divBdr>
            <w:top w:val="none" w:sz="0" w:space="0" w:color="auto"/>
            <w:left w:val="none" w:sz="0" w:space="0" w:color="auto"/>
            <w:bottom w:val="none" w:sz="0" w:space="0" w:color="auto"/>
            <w:right w:val="none" w:sz="0" w:space="0" w:color="auto"/>
          </w:divBdr>
        </w:div>
        <w:div w:id="1555235692">
          <w:marLeft w:val="0"/>
          <w:marRight w:val="0"/>
          <w:marTop w:val="0"/>
          <w:marBottom w:val="0"/>
          <w:divBdr>
            <w:top w:val="none" w:sz="0" w:space="0" w:color="auto"/>
            <w:left w:val="none" w:sz="0" w:space="0" w:color="auto"/>
            <w:bottom w:val="none" w:sz="0" w:space="0" w:color="auto"/>
            <w:right w:val="none" w:sz="0" w:space="0" w:color="auto"/>
          </w:divBdr>
        </w:div>
      </w:divsChild>
    </w:div>
    <w:div w:id="1635526907">
      <w:bodyDiv w:val="1"/>
      <w:marLeft w:val="0"/>
      <w:marRight w:val="0"/>
      <w:marTop w:val="0"/>
      <w:marBottom w:val="0"/>
      <w:divBdr>
        <w:top w:val="none" w:sz="0" w:space="0" w:color="auto"/>
        <w:left w:val="none" w:sz="0" w:space="0" w:color="auto"/>
        <w:bottom w:val="none" w:sz="0" w:space="0" w:color="auto"/>
        <w:right w:val="none" w:sz="0" w:space="0" w:color="auto"/>
      </w:divBdr>
    </w:div>
    <w:div w:id="1635713216">
      <w:bodyDiv w:val="1"/>
      <w:marLeft w:val="0"/>
      <w:marRight w:val="0"/>
      <w:marTop w:val="0"/>
      <w:marBottom w:val="0"/>
      <w:divBdr>
        <w:top w:val="none" w:sz="0" w:space="0" w:color="auto"/>
        <w:left w:val="none" w:sz="0" w:space="0" w:color="auto"/>
        <w:bottom w:val="none" w:sz="0" w:space="0" w:color="auto"/>
        <w:right w:val="none" w:sz="0" w:space="0" w:color="auto"/>
      </w:divBdr>
    </w:div>
    <w:div w:id="1636179433">
      <w:bodyDiv w:val="1"/>
      <w:marLeft w:val="0"/>
      <w:marRight w:val="0"/>
      <w:marTop w:val="0"/>
      <w:marBottom w:val="0"/>
      <w:divBdr>
        <w:top w:val="none" w:sz="0" w:space="0" w:color="auto"/>
        <w:left w:val="none" w:sz="0" w:space="0" w:color="auto"/>
        <w:bottom w:val="none" w:sz="0" w:space="0" w:color="auto"/>
        <w:right w:val="none" w:sz="0" w:space="0" w:color="auto"/>
      </w:divBdr>
    </w:div>
    <w:div w:id="1636836395">
      <w:bodyDiv w:val="1"/>
      <w:marLeft w:val="0"/>
      <w:marRight w:val="0"/>
      <w:marTop w:val="0"/>
      <w:marBottom w:val="0"/>
      <w:divBdr>
        <w:top w:val="none" w:sz="0" w:space="0" w:color="auto"/>
        <w:left w:val="none" w:sz="0" w:space="0" w:color="auto"/>
        <w:bottom w:val="none" w:sz="0" w:space="0" w:color="auto"/>
        <w:right w:val="none" w:sz="0" w:space="0" w:color="auto"/>
      </w:divBdr>
    </w:div>
    <w:div w:id="1638342794">
      <w:bodyDiv w:val="1"/>
      <w:marLeft w:val="0"/>
      <w:marRight w:val="0"/>
      <w:marTop w:val="0"/>
      <w:marBottom w:val="0"/>
      <w:divBdr>
        <w:top w:val="none" w:sz="0" w:space="0" w:color="auto"/>
        <w:left w:val="none" w:sz="0" w:space="0" w:color="auto"/>
        <w:bottom w:val="none" w:sz="0" w:space="0" w:color="auto"/>
        <w:right w:val="none" w:sz="0" w:space="0" w:color="auto"/>
      </w:divBdr>
    </w:div>
    <w:div w:id="1639410560">
      <w:bodyDiv w:val="1"/>
      <w:marLeft w:val="0"/>
      <w:marRight w:val="0"/>
      <w:marTop w:val="0"/>
      <w:marBottom w:val="0"/>
      <w:divBdr>
        <w:top w:val="none" w:sz="0" w:space="0" w:color="auto"/>
        <w:left w:val="none" w:sz="0" w:space="0" w:color="auto"/>
        <w:bottom w:val="none" w:sz="0" w:space="0" w:color="auto"/>
        <w:right w:val="none" w:sz="0" w:space="0" w:color="auto"/>
      </w:divBdr>
    </w:div>
    <w:div w:id="1641568876">
      <w:bodyDiv w:val="1"/>
      <w:marLeft w:val="0"/>
      <w:marRight w:val="0"/>
      <w:marTop w:val="0"/>
      <w:marBottom w:val="0"/>
      <w:divBdr>
        <w:top w:val="none" w:sz="0" w:space="0" w:color="auto"/>
        <w:left w:val="none" w:sz="0" w:space="0" w:color="auto"/>
        <w:bottom w:val="none" w:sz="0" w:space="0" w:color="auto"/>
        <w:right w:val="none" w:sz="0" w:space="0" w:color="auto"/>
      </w:divBdr>
    </w:div>
    <w:div w:id="1642231748">
      <w:bodyDiv w:val="1"/>
      <w:marLeft w:val="0"/>
      <w:marRight w:val="0"/>
      <w:marTop w:val="0"/>
      <w:marBottom w:val="0"/>
      <w:divBdr>
        <w:top w:val="none" w:sz="0" w:space="0" w:color="auto"/>
        <w:left w:val="none" w:sz="0" w:space="0" w:color="auto"/>
        <w:bottom w:val="none" w:sz="0" w:space="0" w:color="auto"/>
        <w:right w:val="none" w:sz="0" w:space="0" w:color="auto"/>
      </w:divBdr>
    </w:div>
    <w:div w:id="1645085426">
      <w:bodyDiv w:val="1"/>
      <w:marLeft w:val="0"/>
      <w:marRight w:val="0"/>
      <w:marTop w:val="0"/>
      <w:marBottom w:val="0"/>
      <w:divBdr>
        <w:top w:val="none" w:sz="0" w:space="0" w:color="auto"/>
        <w:left w:val="none" w:sz="0" w:space="0" w:color="auto"/>
        <w:bottom w:val="none" w:sz="0" w:space="0" w:color="auto"/>
        <w:right w:val="none" w:sz="0" w:space="0" w:color="auto"/>
      </w:divBdr>
    </w:div>
    <w:div w:id="1646933834">
      <w:bodyDiv w:val="1"/>
      <w:marLeft w:val="0"/>
      <w:marRight w:val="0"/>
      <w:marTop w:val="0"/>
      <w:marBottom w:val="0"/>
      <w:divBdr>
        <w:top w:val="none" w:sz="0" w:space="0" w:color="auto"/>
        <w:left w:val="none" w:sz="0" w:space="0" w:color="auto"/>
        <w:bottom w:val="none" w:sz="0" w:space="0" w:color="auto"/>
        <w:right w:val="none" w:sz="0" w:space="0" w:color="auto"/>
      </w:divBdr>
    </w:div>
    <w:div w:id="1650012781">
      <w:bodyDiv w:val="1"/>
      <w:marLeft w:val="0"/>
      <w:marRight w:val="0"/>
      <w:marTop w:val="0"/>
      <w:marBottom w:val="0"/>
      <w:divBdr>
        <w:top w:val="none" w:sz="0" w:space="0" w:color="auto"/>
        <w:left w:val="none" w:sz="0" w:space="0" w:color="auto"/>
        <w:bottom w:val="none" w:sz="0" w:space="0" w:color="auto"/>
        <w:right w:val="none" w:sz="0" w:space="0" w:color="auto"/>
      </w:divBdr>
    </w:div>
    <w:div w:id="1653556132">
      <w:bodyDiv w:val="1"/>
      <w:marLeft w:val="0"/>
      <w:marRight w:val="0"/>
      <w:marTop w:val="0"/>
      <w:marBottom w:val="0"/>
      <w:divBdr>
        <w:top w:val="none" w:sz="0" w:space="0" w:color="auto"/>
        <w:left w:val="none" w:sz="0" w:space="0" w:color="auto"/>
        <w:bottom w:val="none" w:sz="0" w:space="0" w:color="auto"/>
        <w:right w:val="none" w:sz="0" w:space="0" w:color="auto"/>
      </w:divBdr>
    </w:div>
    <w:div w:id="1654404445">
      <w:bodyDiv w:val="1"/>
      <w:marLeft w:val="0"/>
      <w:marRight w:val="0"/>
      <w:marTop w:val="0"/>
      <w:marBottom w:val="0"/>
      <w:divBdr>
        <w:top w:val="none" w:sz="0" w:space="0" w:color="auto"/>
        <w:left w:val="none" w:sz="0" w:space="0" w:color="auto"/>
        <w:bottom w:val="none" w:sz="0" w:space="0" w:color="auto"/>
        <w:right w:val="none" w:sz="0" w:space="0" w:color="auto"/>
      </w:divBdr>
    </w:div>
    <w:div w:id="1655262203">
      <w:bodyDiv w:val="1"/>
      <w:marLeft w:val="0"/>
      <w:marRight w:val="0"/>
      <w:marTop w:val="0"/>
      <w:marBottom w:val="0"/>
      <w:divBdr>
        <w:top w:val="none" w:sz="0" w:space="0" w:color="auto"/>
        <w:left w:val="none" w:sz="0" w:space="0" w:color="auto"/>
        <w:bottom w:val="none" w:sz="0" w:space="0" w:color="auto"/>
        <w:right w:val="none" w:sz="0" w:space="0" w:color="auto"/>
      </w:divBdr>
    </w:div>
    <w:div w:id="1655406080">
      <w:bodyDiv w:val="1"/>
      <w:marLeft w:val="0"/>
      <w:marRight w:val="0"/>
      <w:marTop w:val="0"/>
      <w:marBottom w:val="0"/>
      <w:divBdr>
        <w:top w:val="none" w:sz="0" w:space="0" w:color="auto"/>
        <w:left w:val="none" w:sz="0" w:space="0" w:color="auto"/>
        <w:bottom w:val="none" w:sz="0" w:space="0" w:color="auto"/>
        <w:right w:val="none" w:sz="0" w:space="0" w:color="auto"/>
      </w:divBdr>
    </w:div>
    <w:div w:id="1656059122">
      <w:bodyDiv w:val="1"/>
      <w:marLeft w:val="0"/>
      <w:marRight w:val="0"/>
      <w:marTop w:val="0"/>
      <w:marBottom w:val="0"/>
      <w:divBdr>
        <w:top w:val="none" w:sz="0" w:space="0" w:color="auto"/>
        <w:left w:val="none" w:sz="0" w:space="0" w:color="auto"/>
        <w:bottom w:val="none" w:sz="0" w:space="0" w:color="auto"/>
        <w:right w:val="none" w:sz="0" w:space="0" w:color="auto"/>
      </w:divBdr>
    </w:div>
    <w:div w:id="1656491768">
      <w:bodyDiv w:val="1"/>
      <w:marLeft w:val="0"/>
      <w:marRight w:val="0"/>
      <w:marTop w:val="0"/>
      <w:marBottom w:val="0"/>
      <w:divBdr>
        <w:top w:val="none" w:sz="0" w:space="0" w:color="auto"/>
        <w:left w:val="none" w:sz="0" w:space="0" w:color="auto"/>
        <w:bottom w:val="none" w:sz="0" w:space="0" w:color="auto"/>
        <w:right w:val="none" w:sz="0" w:space="0" w:color="auto"/>
      </w:divBdr>
    </w:div>
    <w:div w:id="1657613563">
      <w:bodyDiv w:val="1"/>
      <w:marLeft w:val="0"/>
      <w:marRight w:val="0"/>
      <w:marTop w:val="0"/>
      <w:marBottom w:val="0"/>
      <w:divBdr>
        <w:top w:val="none" w:sz="0" w:space="0" w:color="auto"/>
        <w:left w:val="none" w:sz="0" w:space="0" w:color="auto"/>
        <w:bottom w:val="none" w:sz="0" w:space="0" w:color="auto"/>
        <w:right w:val="none" w:sz="0" w:space="0" w:color="auto"/>
      </w:divBdr>
    </w:div>
    <w:div w:id="1658848545">
      <w:bodyDiv w:val="1"/>
      <w:marLeft w:val="0"/>
      <w:marRight w:val="0"/>
      <w:marTop w:val="0"/>
      <w:marBottom w:val="0"/>
      <w:divBdr>
        <w:top w:val="none" w:sz="0" w:space="0" w:color="auto"/>
        <w:left w:val="none" w:sz="0" w:space="0" w:color="auto"/>
        <w:bottom w:val="none" w:sz="0" w:space="0" w:color="auto"/>
        <w:right w:val="none" w:sz="0" w:space="0" w:color="auto"/>
      </w:divBdr>
      <w:divsChild>
        <w:div w:id="1947155683">
          <w:marLeft w:val="0"/>
          <w:marRight w:val="0"/>
          <w:marTop w:val="0"/>
          <w:marBottom w:val="68"/>
          <w:divBdr>
            <w:top w:val="none" w:sz="0" w:space="0" w:color="auto"/>
            <w:left w:val="none" w:sz="0" w:space="0" w:color="auto"/>
            <w:bottom w:val="none" w:sz="0" w:space="0" w:color="auto"/>
            <w:right w:val="none" w:sz="0" w:space="0" w:color="auto"/>
          </w:divBdr>
        </w:div>
        <w:div w:id="1732777351">
          <w:marLeft w:val="0"/>
          <w:marRight w:val="0"/>
          <w:marTop w:val="0"/>
          <w:marBottom w:val="0"/>
          <w:divBdr>
            <w:top w:val="none" w:sz="0" w:space="0" w:color="auto"/>
            <w:left w:val="none" w:sz="0" w:space="0" w:color="auto"/>
            <w:bottom w:val="none" w:sz="0" w:space="0" w:color="auto"/>
            <w:right w:val="none" w:sz="0" w:space="0" w:color="auto"/>
          </w:divBdr>
        </w:div>
      </w:divsChild>
    </w:div>
    <w:div w:id="1658874737">
      <w:bodyDiv w:val="1"/>
      <w:marLeft w:val="0"/>
      <w:marRight w:val="0"/>
      <w:marTop w:val="0"/>
      <w:marBottom w:val="0"/>
      <w:divBdr>
        <w:top w:val="none" w:sz="0" w:space="0" w:color="auto"/>
        <w:left w:val="none" w:sz="0" w:space="0" w:color="auto"/>
        <w:bottom w:val="none" w:sz="0" w:space="0" w:color="auto"/>
        <w:right w:val="none" w:sz="0" w:space="0" w:color="auto"/>
      </w:divBdr>
      <w:divsChild>
        <w:div w:id="729571976">
          <w:marLeft w:val="0"/>
          <w:marRight w:val="0"/>
          <w:marTop w:val="0"/>
          <w:marBottom w:val="0"/>
          <w:divBdr>
            <w:top w:val="none" w:sz="0" w:space="0" w:color="auto"/>
            <w:left w:val="none" w:sz="0" w:space="0" w:color="auto"/>
            <w:bottom w:val="none" w:sz="0" w:space="0" w:color="auto"/>
            <w:right w:val="none" w:sz="0" w:space="0" w:color="auto"/>
          </w:divBdr>
          <w:divsChild>
            <w:div w:id="1808277274">
              <w:marLeft w:val="0"/>
              <w:marRight w:val="0"/>
              <w:marTop w:val="0"/>
              <w:marBottom w:val="0"/>
              <w:divBdr>
                <w:top w:val="none" w:sz="0" w:space="0" w:color="auto"/>
                <w:left w:val="none" w:sz="0" w:space="0" w:color="auto"/>
                <w:bottom w:val="none" w:sz="0" w:space="0" w:color="auto"/>
                <w:right w:val="none" w:sz="0" w:space="0" w:color="auto"/>
              </w:divBdr>
            </w:div>
          </w:divsChild>
        </w:div>
        <w:div w:id="815486964">
          <w:marLeft w:val="0"/>
          <w:marRight w:val="0"/>
          <w:marTop w:val="0"/>
          <w:marBottom w:val="0"/>
          <w:divBdr>
            <w:top w:val="none" w:sz="0" w:space="0" w:color="auto"/>
            <w:left w:val="none" w:sz="0" w:space="0" w:color="auto"/>
            <w:bottom w:val="none" w:sz="0" w:space="0" w:color="auto"/>
            <w:right w:val="none" w:sz="0" w:space="0" w:color="auto"/>
          </w:divBdr>
        </w:div>
        <w:div w:id="960192038">
          <w:marLeft w:val="0"/>
          <w:marRight w:val="0"/>
          <w:marTop w:val="0"/>
          <w:marBottom w:val="0"/>
          <w:divBdr>
            <w:top w:val="none" w:sz="0" w:space="0" w:color="auto"/>
            <w:left w:val="none" w:sz="0" w:space="0" w:color="auto"/>
            <w:bottom w:val="none" w:sz="0" w:space="0" w:color="auto"/>
            <w:right w:val="none" w:sz="0" w:space="0" w:color="auto"/>
          </w:divBdr>
          <w:divsChild>
            <w:div w:id="1162618177">
              <w:marLeft w:val="0"/>
              <w:marRight w:val="0"/>
              <w:marTop w:val="0"/>
              <w:marBottom w:val="0"/>
              <w:divBdr>
                <w:top w:val="none" w:sz="0" w:space="0" w:color="auto"/>
                <w:left w:val="none" w:sz="0" w:space="0" w:color="auto"/>
                <w:bottom w:val="none" w:sz="0" w:space="0" w:color="auto"/>
                <w:right w:val="none" w:sz="0" w:space="0" w:color="auto"/>
              </w:divBdr>
            </w:div>
          </w:divsChild>
        </w:div>
        <w:div w:id="478695526">
          <w:marLeft w:val="0"/>
          <w:marRight w:val="0"/>
          <w:marTop w:val="0"/>
          <w:marBottom w:val="0"/>
          <w:divBdr>
            <w:top w:val="none" w:sz="0" w:space="0" w:color="auto"/>
            <w:left w:val="none" w:sz="0" w:space="0" w:color="auto"/>
            <w:bottom w:val="none" w:sz="0" w:space="0" w:color="auto"/>
            <w:right w:val="none" w:sz="0" w:space="0" w:color="auto"/>
          </w:divBdr>
          <w:divsChild>
            <w:div w:id="1872720861">
              <w:marLeft w:val="0"/>
              <w:marRight w:val="0"/>
              <w:marTop w:val="0"/>
              <w:marBottom w:val="0"/>
              <w:divBdr>
                <w:top w:val="none" w:sz="0" w:space="0" w:color="auto"/>
                <w:left w:val="none" w:sz="0" w:space="0" w:color="auto"/>
                <w:bottom w:val="none" w:sz="0" w:space="0" w:color="auto"/>
                <w:right w:val="none" w:sz="0" w:space="0" w:color="auto"/>
              </w:divBdr>
            </w:div>
          </w:divsChild>
        </w:div>
        <w:div w:id="174928278">
          <w:marLeft w:val="0"/>
          <w:marRight w:val="0"/>
          <w:marTop w:val="0"/>
          <w:marBottom w:val="0"/>
          <w:divBdr>
            <w:top w:val="none" w:sz="0" w:space="0" w:color="auto"/>
            <w:left w:val="none" w:sz="0" w:space="0" w:color="auto"/>
            <w:bottom w:val="none" w:sz="0" w:space="0" w:color="auto"/>
            <w:right w:val="none" w:sz="0" w:space="0" w:color="auto"/>
          </w:divBdr>
        </w:div>
      </w:divsChild>
    </w:div>
    <w:div w:id="1659920602">
      <w:bodyDiv w:val="1"/>
      <w:marLeft w:val="0"/>
      <w:marRight w:val="0"/>
      <w:marTop w:val="0"/>
      <w:marBottom w:val="0"/>
      <w:divBdr>
        <w:top w:val="none" w:sz="0" w:space="0" w:color="auto"/>
        <w:left w:val="none" w:sz="0" w:space="0" w:color="auto"/>
        <w:bottom w:val="none" w:sz="0" w:space="0" w:color="auto"/>
        <w:right w:val="none" w:sz="0" w:space="0" w:color="auto"/>
      </w:divBdr>
    </w:div>
    <w:div w:id="1660498537">
      <w:bodyDiv w:val="1"/>
      <w:marLeft w:val="0"/>
      <w:marRight w:val="0"/>
      <w:marTop w:val="0"/>
      <w:marBottom w:val="0"/>
      <w:divBdr>
        <w:top w:val="none" w:sz="0" w:space="0" w:color="auto"/>
        <w:left w:val="none" w:sz="0" w:space="0" w:color="auto"/>
        <w:bottom w:val="none" w:sz="0" w:space="0" w:color="auto"/>
        <w:right w:val="none" w:sz="0" w:space="0" w:color="auto"/>
      </w:divBdr>
    </w:div>
    <w:div w:id="1663195531">
      <w:bodyDiv w:val="1"/>
      <w:marLeft w:val="0"/>
      <w:marRight w:val="0"/>
      <w:marTop w:val="0"/>
      <w:marBottom w:val="0"/>
      <w:divBdr>
        <w:top w:val="none" w:sz="0" w:space="0" w:color="auto"/>
        <w:left w:val="none" w:sz="0" w:space="0" w:color="auto"/>
        <w:bottom w:val="none" w:sz="0" w:space="0" w:color="auto"/>
        <w:right w:val="none" w:sz="0" w:space="0" w:color="auto"/>
      </w:divBdr>
      <w:divsChild>
        <w:div w:id="1114204665">
          <w:marLeft w:val="0"/>
          <w:marRight w:val="0"/>
          <w:marTop w:val="0"/>
          <w:marBottom w:val="0"/>
          <w:divBdr>
            <w:top w:val="none" w:sz="0" w:space="0" w:color="auto"/>
            <w:left w:val="none" w:sz="0" w:space="0" w:color="auto"/>
            <w:bottom w:val="none" w:sz="0" w:space="0" w:color="auto"/>
            <w:right w:val="none" w:sz="0" w:space="0" w:color="auto"/>
          </w:divBdr>
        </w:div>
        <w:div w:id="695813024">
          <w:marLeft w:val="0"/>
          <w:marRight w:val="0"/>
          <w:marTop w:val="0"/>
          <w:marBottom w:val="0"/>
          <w:divBdr>
            <w:top w:val="none" w:sz="0" w:space="0" w:color="auto"/>
            <w:left w:val="none" w:sz="0" w:space="0" w:color="auto"/>
            <w:bottom w:val="none" w:sz="0" w:space="0" w:color="auto"/>
            <w:right w:val="none" w:sz="0" w:space="0" w:color="auto"/>
          </w:divBdr>
        </w:div>
      </w:divsChild>
    </w:div>
    <w:div w:id="1663922261">
      <w:bodyDiv w:val="1"/>
      <w:marLeft w:val="0"/>
      <w:marRight w:val="0"/>
      <w:marTop w:val="0"/>
      <w:marBottom w:val="0"/>
      <w:divBdr>
        <w:top w:val="none" w:sz="0" w:space="0" w:color="auto"/>
        <w:left w:val="none" w:sz="0" w:space="0" w:color="auto"/>
        <w:bottom w:val="none" w:sz="0" w:space="0" w:color="auto"/>
        <w:right w:val="none" w:sz="0" w:space="0" w:color="auto"/>
      </w:divBdr>
    </w:div>
    <w:div w:id="1664309863">
      <w:bodyDiv w:val="1"/>
      <w:marLeft w:val="0"/>
      <w:marRight w:val="0"/>
      <w:marTop w:val="0"/>
      <w:marBottom w:val="0"/>
      <w:divBdr>
        <w:top w:val="none" w:sz="0" w:space="0" w:color="auto"/>
        <w:left w:val="none" w:sz="0" w:space="0" w:color="auto"/>
        <w:bottom w:val="none" w:sz="0" w:space="0" w:color="auto"/>
        <w:right w:val="none" w:sz="0" w:space="0" w:color="auto"/>
      </w:divBdr>
    </w:div>
    <w:div w:id="1666669307">
      <w:bodyDiv w:val="1"/>
      <w:marLeft w:val="0"/>
      <w:marRight w:val="0"/>
      <w:marTop w:val="0"/>
      <w:marBottom w:val="0"/>
      <w:divBdr>
        <w:top w:val="none" w:sz="0" w:space="0" w:color="auto"/>
        <w:left w:val="none" w:sz="0" w:space="0" w:color="auto"/>
        <w:bottom w:val="none" w:sz="0" w:space="0" w:color="auto"/>
        <w:right w:val="none" w:sz="0" w:space="0" w:color="auto"/>
      </w:divBdr>
    </w:div>
    <w:div w:id="1671055055">
      <w:bodyDiv w:val="1"/>
      <w:marLeft w:val="0"/>
      <w:marRight w:val="0"/>
      <w:marTop w:val="0"/>
      <w:marBottom w:val="0"/>
      <w:divBdr>
        <w:top w:val="none" w:sz="0" w:space="0" w:color="auto"/>
        <w:left w:val="none" w:sz="0" w:space="0" w:color="auto"/>
        <w:bottom w:val="none" w:sz="0" w:space="0" w:color="auto"/>
        <w:right w:val="none" w:sz="0" w:space="0" w:color="auto"/>
      </w:divBdr>
    </w:div>
    <w:div w:id="1673680602">
      <w:bodyDiv w:val="1"/>
      <w:marLeft w:val="0"/>
      <w:marRight w:val="0"/>
      <w:marTop w:val="0"/>
      <w:marBottom w:val="0"/>
      <w:divBdr>
        <w:top w:val="none" w:sz="0" w:space="0" w:color="auto"/>
        <w:left w:val="none" w:sz="0" w:space="0" w:color="auto"/>
        <w:bottom w:val="none" w:sz="0" w:space="0" w:color="auto"/>
        <w:right w:val="none" w:sz="0" w:space="0" w:color="auto"/>
      </w:divBdr>
    </w:div>
    <w:div w:id="1679044923">
      <w:bodyDiv w:val="1"/>
      <w:marLeft w:val="0"/>
      <w:marRight w:val="0"/>
      <w:marTop w:val="0"/>
      <w:marBottom w:val="0"/>
      <w:divBdr>
        <w:top w:val="none" w:sz="0" w:space="0" w:color="auto"/>
        <w:left w:val="none" w:sz="0" w:space="0" w:color="auto"/>
        <w:bottom w:val="none" w:sz="0" w:space="0" w:color="auto"/>
        <w:right w:val="none" w:sz="0" w:space="0" w:color="auto"/>
      </w:divBdr>
    </w:div>
    <w:div w:id="1679575744">
      <w:bodyDiv w:val="1"/>
      <w:marLeft w:val="0"/>
      <w:marRight w:val="0"/>
      <w:marTop w:val="0"/>
      <w:marBottom w:val="0"/>
      <w:divBdr>
        <w:top w:val="none" w:sz="0" w:space="0" w:color="auto"/>
        <w:left w:val="none" w:sz="0" w:space="0" w:color="auto"/>
        <w:bottom w:val="none" w:sz="0" w:space="0" w:color="auto"/>
        <w:right w:val="none" w:sz="0" w:space="0" w:color="auto"/>
      </w:divBdr>
    </w:div>
    <w:div w:id="1680304746">
      <w:bodyDiv w:val="1"/>
      <w:marLeft w:val="0"/>
      <w:marRight w:val="0"/>
      <w:marTop w:val="0"/>
      <w:marBottom w:val="0"/>
      <w:divBdr>
        <w:top w:val="none" w:sz="0" w:space="0" w:color="auto"/>
        <w:left w:val="none" w:sz="0" w:space="0" w:color="auto"/>
        <w:bottom w:val="none" w:sz="0" w:space="0" w:color="auto"/>
        <w:right w:val="none" w:sz="0" w:space="0" w:color="auto"/>
      </w:divBdr>
    </w:div>
    <w:div w:id="1683584316">
      <w:bodyDiv w:val="1"/>
      <w:marLeft w:val="0"/>
      <w:marRight w:val="0"/>
      <w:marTop w:val="0"/>
      <w:marBottom w:val="0"/>
      <w:divBdr>
        <w:top w:val="none" w:sz="0" w:space="0" w:color="auto"/>
        <w:left w:val="none" w:sz="0" w:space="0" w:color="auto"/>
        <w:bottom w:val="none" w:sz="0" w:space="0" w:color="auto"/>
        <w:right w:val="none" w:sz="0" w:space="0" w:color="auto"/>
      </w:divBdr>
    </w:div>
    <w:div w:id="1684628210">
      <w:bodyDiv w:val="1"/>
      <w:marLeft w:val="0"/>
      <w:marRight w:val="0"/>
      <w:marTop w:val="0"/>
      <w:marBottom w:val="0"/>
      <w:divBdr>
        <w:top w:val="none" w:sz="0" w:space="0" w:color="auto"/>
        <w:left w:val="none" w:sz="0" w:space="0" w:color="auto"/>
        <w:bottom w:val="none" w:sz="0" w:space="0" w:color="auto"/>
        <w:right w:val="none" w:sz="0" w:space="0" w:color="auto"/>
      </w:divBdr>
    </w:div>
    <w:div w:id="1691056927">
      <w:bodyDiv w:val="1"/>
      <w:marLeft w:val="0"/>
      <w:marRight w:val="0"/>
      <w:marTop w:val="0"/>
      <w:marBottom w:val="0"/>
      <w:divBdr>
        <w:top w:val="none" w:sz="0" w:space="0" w:color="auto"/>
        <w:left w:val="none" w:sz="0" w:space="0" w:color="auto"/>
        <w:bottom w:val="none" w:sz="0" w:space="0" w:color="auto"/>
        <w:right w:val="none" w:sz="0" w:space="0" w:color="auto"/>
      </w:divBdr>
    </w:div>
    <w:div w:id="1691641544">
      <w:bodyDiv w:val="1"/>
      <w:marLeft w:val="0"/>
      <w:marRight w:val="0"/>
      <w:marTop w:val="0"/>
      <w:marBottom w:val="0"/>
      <w:divBdr>
        <w:top w:val="none" w:sz="0" w:space="0" w:color="auto"/>
        <w:left w:val="none" w:sz="0" w:space="0" w:color="auto"/>
        <w:bottom w:val="none" w:sz="0" w:space="0" w:color="auto"/>
        <w:right w:val="none" w:sz="0" w:space="0" w:color="auto"/>
      </w:divBdr>
    </w:div>
    <w:div w:id="1693723265">
      <w:bodyDiv w:val="1"/>
      <w:marLeft w:val="0"/>
      <w:marRight w:val="0"/>
      <w:marTop w:val="0"/>
      <w:marBottom w:val="0"/>
      <w:divBdr>
        <w:top w:val="none" w:sz="0" w:space="0" w:color="auto"/>
        <w:left w:val="none" w:sz="0" w:space="0" w:color="auto"/>
        <w:bottom w:val="none" w:sz="0" w:space="0" w:color="auto"/>
        <w:right w:val="none" w:sz="0" w:space="0" w:color="auto"/>
      </w:divBdr>
    </w:div>
    <w:div w:id="1694573286">
      <w:bodyDiv w:val="1"/>
      <w:marLeft w:val="0"/>
      <w:marRight w:val="0"/>
      <w:marTop w:val="0"/>
      <w:marBottom w:val="0"/>
      <w:divBdr>
        <w:top w:val="none" w:sz="0" w:space="0" w:color="auto"/>
        <w:left w:val="none" w:sz="0" w:space="0" w:color="auto"/>
        <w:bottom w:val="none" w:sz="0" w:space="0" w:color="auto"/>
        <w:right w:val="none" w:sz="0" w:space="0" w:color="auto"/>
      </w:divBdr>
    </w:div>
    <w:div w:id="1705013122">
      <w:bodyDiv w:val="1"/>
      <w:marLeft w:val="0"/>
      <w:marRight w:val="0"/>
      <w:marTop w:val="0"/>
      <w:marBottom w:val="0"/>
      <w:divBdr>
        <w:top w:val="none" w:sz="0" w:space="0" w:color="auto"/>
        <w:left w:val="none" w:sz="0" w:space="0" w:color="auto"/>
        <w:bottom w:val="none" w:sz="0" w:space="0" w:color="auto"/>
        <w:right w:val="none" w:sz="0" w:space="0" w:color="auto"/>
      </w:divBdr>
    </w:div>
    <w:div w:id="1708481490">
      <w:bodyDiv w:val="1"/>
      <w:marLeft w:val="0"/>
      <w:marRight w:val="0"/>
      <w:marTop w:val="0"/>
      <w:marBottom w:val="0"/>
      <w:divBdr>
        <w:top w:val="none" w:sz="0" w:space="0" w:color="auto"/>
        <w:left w:val="none" w:sz="0" w:space="0" w:color="auto"/>
        <w:bottom w:val="none" w:sz="0" w:space="0" w:color="auto"/>
        <w:right w:val="none" w:sz="0" w:space="0" w:color="auto"/>
      </w:divBdr>
    </w:div>
    <w:div w:id="1710257515">
      <w:bodyDiv w:val="1"/>
      <w:marLeft w:val="0"/>
      <w:marRight w:val="0"/>
      <w:marTop w:val="0"/>
      <w:marBottom w:val="0"/>
      <w:divBdr>
        <w:top w:val="none" w:sz="0" w:space="0" w:color="auto"/>
        <w:left w:val="none" w:sz="0" w:space="0" w:color="auto"/>
        <w:bottom w:val="none" w:sz="0" w:space="0" w:color="auto"/>
        <w:right w:val="none" w:sz="0" w:space="0" w:color="auto"/>
      </w:divBdr>
    </w:div>
    <w:div w:id="1711341915">
      <w:bodyDiv w:val="1"/>
      <w:marLeft w:val="0"/>
      <w:marRight w:val="0"/>
      <w:marTop w:val="0"/>
      <w:marBottom w:val="0"/>
      <w:divBdr>
        <w:top w:val="none" w:sz="0" w:space="0" w:color="auto"/>
        <w:left w:val="none" w:sz="0" w:space="0" w:color="auto"/>
        <w:bottom w:val="none" w:sz="0" w:space="0" w:color="auto"/>
        <w:right w:val="none" w:sz="0" w:space="0" w:color="auto"/>
      </w:divBdr>
    </w:div>
    <w:div w:id="1711763097">
      <w:bodyDiv w:val="1"/>
      <w:marLeft w:val="0"/>
      <w:marRight w:val="0"/>
      <w:marTop w:val="0"/>
      <w:marBottom w:val="0"/>
      <w:divBdr>
        <w:top w:val="none" w:sz="0" w:space="0" w:color="auto"/>
        <w:left w:val="none" w:sz="0" w:space="0" w:color="auto"/>
        <w:bottom w:val="none" w:sz="0" w:space="0" w:color="auto"/>
        <w:right w:val="none" w:sz="0" w:space="0" w:color="auto"/>
      </w:divBdr>
    </w:div>
    <w:div w:id="1712341317">
      <w:bodyDiv w:val="1"/>
      <w:marLeft w:val="0"/>
      <w:marRight w:val="0"/>
      <w:marTop w:val="0"/>
      <w:marBottom w:val="0"/>
      <w:divBdr>
        <w:top w:val="none" w:sz="0" w:space="0" w:color="auto"/>
        <w:left w:val="none" w:sz="0" w:space="0" w:color="auto"/>
        <w:bottom w:val="none" w:sz="0" w:space="0" w:color="auto"/>
        <w:right w:val="none" w:sz="0" w:space="0" w:color="auto"/>
      </w:divBdr>
    </w:div>
    <w:div w:id="1712607838">
      <w:bodyDiv w:val="1"/>
      <w:marLeft w:val="0"/>
      <w:marRight w:val="0"/>
      <w:marTop w:val="0"/>
      <w:marBottom w:val="0"/>
      <w:divBdr>
        <w:top w:val="none" w:sz="0" w:space="0" w:color="auto"/>
        <w:left w:val="none" w:sz="0" w:space="0" w:color="auto"/>
        <w:bottom w:val="none" w:sz="0" w:space="0" w:color="auto"/>
        <w:right w:val="none" w:sz="0" w:space="0" w:color="auto"/>
      </w:divBdr>
      <w:divsChild>
        <w:div w:id="56633483">
          <w:marLeft w:val="0"/>
          <w:marRight w:val="0"/>
          <w:marTop w:val="0"/>
          <w:marBottom w:val="0"/>
          <w:divBdr>
            <w:top w:val="none" w:sz="0" w:space="0" w:color="auto"/>
            <w:left w:val="none" w:sz="0" w:space="0" w:color="auto"/>
            <w:bottom w:val="none" w:sz="0" w:space="0" w:color="auto"/>
            <w:right w:val="none" w:sz="0" w:space="0" w:color="auto"/>
          </w:divBdr>
        </w:div>
        <w:div w:id="1879123533">
          <w:marLeft w:val="0"/>
          <w:marRight w:val="0"/>
          <w:marTop w:val="300"/>
          <w:marBottom w:val="300"/>
          <w:divBdr>
            <w:top w:val="single" w:sz="24" w:space="10" w:color="FF007B"/>
            <w:left w:val="single" w:sz="24" w:space="10" w:color="FF007B"/>
            <w:bottom w:val="single" w:sz="24" w:space="10" w:color="FF007B"/>
            <w:right w:val="single" w:sz="24" w:space="10" w:color="FF007B"/>
          </w:divBdr>
        </w:div>
        <w:div w:id="1343774541">
          <w:marLeft w:val="0"/>
          <w:marRight w:val="0"/>
          <w:marTop w:val="300"/>
          <w:marBottom w:val="300"/>
          <w:divBdr>
            <w:top w:val="single" w:sz="24" w:space="10" w:color="FF007B"/>
            <w:left w:val="single" w:sz="24" w:space="10" w:color="FF007B"/>
            <w:bottom w:val="single" w:sz="24" w:space="10" w:color="FF007B"/>
            <w:right w:val="single" w:sz="24" w:space="10" w:color="FF007B"/>
          </w:divBdr>
        </w:div>
        <w:div w:id="1099523876">
          <w:marLeft w:val="0"/>
          <w:marRight w:val="0"/>
          <w:marTop w:val="0"/>
          <w:marBottom w:val="0"/>
          <w:divBdr>
            <w:top w:val="none" w:sz="0" w:space="0" w:color="auto"/>
            <w:left w:val="none" w:sz="0" w:space="0" w:color="auto"/>
            <w:bottom w:val="none" w:sz="0" w:space="0" w:color="auto"/>
            <w:right w:val="none" w:sz="0" w:space="0" w:color="auto"/>
          </w:divBdr>
        </w:div>
      </w:divsChild>
    </w:div>
    <w:div w:id="1714387215">
      <w:bodyDiv w:val="1"/>
      <w:marLeft w:val="0"/>
      <w:marRight w:val="0"/>
      <w:marTop w:val="0"/>
      <w:marBottom w:val="0"/>
      <w:divBdr>
        <w:top w:val="none" w:sz="0" w:space="0" w:color="auto"/>
        <w:left w:val="none" w:sz="0" w:space="0" w:color="auto"/>
        <w:bottom w:val="none" w:sz="0" w:space="0" w:color="auto"/>
        <w:right w:val="none" w:sz="0" w:space="0" w:color="auto"/>
      </w:divBdr>
    </w:div>
    <w:div w:id="1714883728">
      <w:bodyDiv w:val="1"/>
      <w:marLeft w:val="0"/>
      <w:marRight w:val="0"/>
      <w:marTop w:val="0"/>
      <w:marBottom w:val="0"/>
      <w:divBdr>
        <w:top w:val="none" w:sz="0" w:space="0" w:color="auto"/>
        <w:left w:val="none" w:sz="0" w:space="0" w:color="auto"/>
        <w:bottom w:val="none" w:sz="0" w:space="0" w:color="auto"/>
        <w:right w:val="none" w:sz="0" w:space="0" w:color="auto"/>
      </w:divBdr>
    </w:div>
    <w:div w:id="1715764941">
      <w:bodyDiv w:val="1"/>
      <w:marLeft w:val="0"/>
      <w:marRight w:val="0"/>
      <w:marTop w:val="0"/>
      <w:marBottom w:val="0"/>
      <w:divBdr>
        <w:top w:val="none" w:sz="0" w:space="0" w:color="auto"/>
        <w:left w:val="none" w:sz="0" w:space="0" w:color="auto"/>
        <w:bottom w:val="none" w:sz="0" w:space="0" w:color="auto"/>
        <w:right w:val="none" w:sz="0" w:space="0" w:color="auto"/>
      </w:divBdr>
    </w:div>
    <w:div w:id="1717896920">
      <w:bodyDiv w:val="1"/>
      <w:marLeft w:val="0"/>
      <w:marRight w:val="0"/>
      <w:marTop w:val="0"/>
      <w:marBottom w:val="0"/>
      <w:divBdr>
        <w:top w:val="none" w:sz="0" w:space="0" w:color="auto"/>
        <w:left w:val="none" w:sz="0" w:space="0" w:color="auto"/>
        <w:bottom w:val="none" w:sz="0" w:space="0" w:color="auto"/>
        <w:right w:val="none" w:sz="0" w:space="0" w:color="auto"/>
      </w:divBdr>
    </w:div>
    <w:div w:id="1720781364">
      <w:bodyDiv w:val="1"/>
      <w:marLeft w:val="0"/>
      <w:marRight w:val="0"/>
      <w:marTop w:val="0"/>
      <w:marBottom w:val="0"/>
      <w:divBdr>
        <w:top w:val="none" w:sz="0" w:space="0" w:color="auto"/>
        <w:left w:val="none" w:sz="0" w:space="0" w:color="auto"/>
        <w:bottom w:val="none" w:sz="0" w:space="0" w:color="auto"/>
        <w:right w:val="none" w:sz="0" w:space="0" w:color="auto"/>
      </w:divBdr>
    </w:div>
    <w:div w:id="1726950951">
      <w:bodyDiv w:val="1"/>
      <w:marLeft w:val="0"/>
      <w:marRight w:val="0"/>
      <w:marTop w:val="0"/>
      <w:marBottom w:val="0"/>
      <w:divBdr>
        <w:top w:val="none" w:sz="0" w:space="0" w:color="auto"/>
        <w:left w:val="none" w:sz="0" w:space="0" w:color="auto"/>
        <w:bottom w:val="none" w:sz="0" w:space="0" w:color="auto"/>
        <w:right w:val="none" w:sz="0" w:space="0" w:color="auto"/>
      </w:divBdr>
    </w:div>
    <w:div w:id="1731921261">
      <w:bodyDiv w:val="1"/>
      <w:marLeft w:val="0"/>
      <w:marRight w:val="0"/>
      <w:marTop w:val="0"/>
      <w:marBottom w:val="0"/>
      <w:divBdr>
        <w:top w:val="none" w:sz="0" w:space="0" w:color="auto"/>
        <w:left w:val="none" w:sz="0" w:space="0" w:color="auto"/>
        <w:bottom w:val="none" w:sz="0" w:space="0" w:color="auto"/>
        <w:right w:val="none" w:sz="0" w:space="0" w:color="auto"/>
      </w:divBdr>
      <w:divsChild>
        <w:div w:id="1458646326">
          <w:marLeft w:val="0"/>
          <w:marRight w:val="0"/>
          <w:marTop w:val="0"/>
          <w:marBottom w:val="68"/>
          <w:divBdr>
            <w:top w:val="none" w:sz="0" w:space="0" w:color="auto"/>
            <w:left w:val="none" w:sz="0" w:space="0" w:color="auto"/>
            <w:bottom w:val="none" w:sz="0" w:space="0" w:color="auto"/>
            <w:right w:val="none" w:sz="0" w:space="0" w:color="auto"/>
          </w:divBdr>
        </w:div>
        <w:div w:id="25251351">
          <w:marLeft w:val="0"/>
          <w:marRight w:val="0"/>
          <w:marTop w:val="0"/>
          <w:marBottom w:val="0"/>
          <w:divBdr>
            <w:top w:val="none" w:sz="0" w:space="0" w:color="auto"/>
            <w:left w:val="none" w:sz="0" w:space="0" w:color="auto"/>
            <w:bottom w:val="none" w:sz="0" w:space="0" w:color="auto"/>
            <w:right w:val="none" w:sz="0" w:space="0" w:color="auto"/>
          </w:divBdr>
        </w:div>
      </w:divsChild>
    </w:div>
    <w:div w:id="1734890063">
      <w:bodyDiv w:val="1"/>
      <w:marLeft w:val="0"/>
      <w:marRight w:val="0"/>
      <w:marTop w:val="0"/>
      <w:marBottom w:val="0"/>
      <w:divBdr>
        <w:top w:val="none" w:sz="0" w:space="0" w:color="auto"/>
        <w:left w:val="none" w:sz="0" w:space="0" w:color="auto"/>
        <w:bottom w:val="none" w:sz="0" w:space="0" w:color="auto"/>
        <w:right w:val="none" w:sz="0" w:space="0" w:color="auto"/>
      </w:divBdr>
    </w:div>
    <w:div w:id="1737776172">
      <w:bodyDiv w:val="1"/>
      <w:marLeft w:val="0"/>
      <w:marRight w:val="0"/>
      <w:marTop w:val="0"/>
      <w:marBottom w:val="0"/>
      <w:divBdr>
        <w:top w:val="none" w:sz="0" w:space="0" w:color="auto"/>
        <w:left w:val="none" w:sz="0" w:space="0" w:color="auto"/>
        <w:bottom w:val="none" w:sz="0" w:space="0" w:color="auto"/>
        <w:right w:val="none" w:sz="0" w:space="0" w:color="auto"/>
      </w:divBdr>
    </w:div>
    <w:div w:id="1738237466">
      <w:bodyDiv w:val="1"/>
      <w:marLeft w:val="0"/>
      <w:marRight w:val="0"/>
      <w:marTop w:val="0"/>
      <w:marBottom w:val="0"/>
      <w:divBdr>
        <w:top w:val="none" w:sz="0" w:space="0" w:color="auto"/>
        <w:left w:val="none" w:sz="0" w:space="0" w:color="auto"/>
        <w:bottom w:val="none" w:sz="0" w:space="0" w:color="auto"/>
        <w:right w:val="none" w:sz="0" w:space="0" w:color="auto"/>
      </w:divBdr>
    </w:div>
    <w:div w:id="1743983400">
      <w:bodyDiv w:val="1"/>
      <w:marLeft w:val="0"/>
      <w:marRight w:val="0"/>
      <w:marTop w:val="0"/>
      <w:marBottom w:val="0"/>
      <w:divBdr>
        <w:top w:val="none" w:sz="0" w:space="0" w:color="auto"/>
        <w:left w:val="none" w:sz="0" w:space="0" w:color="auto"/>
        <w:bottom w:val="none" w:sz="0" w:space="0" w:color="auto"/>
        <w:right w:val="none" w:sz="0" w:space="0" w:color="auto"/>
      </w:divBdr>
    </w:div>
    <w:div w:id="1746565706">
      <w:bodyDiv w:val="1"/>
      <w:marLeft w:val="0"/>
      <w:marRight w:val="0"/>
      <w:marTop w:val="0"/>
      <w:marBottom w:val="0"/>
      <w:divBdr>
        <w:top w:val="none" w:sz="0" w:space="0" w:color="auto"/>
        <w:left w:val="none" w:sz="0" w:space="0" w:color="auto"/>
        <w:bottom w:val="none" w:sz="0" w:space="0" w:color="auto"/>
        <w:right w:val="none" w:sz="0" w:space="0" w:color="auto"/>
      </w:divBdr>
      <w:divsChild>
        <w:div w:id="768038502">
          <w:marLeft w:val="0"/>
          <w:marRight w:val="0"/>
          <w:marTop w:val="0"/>
          <w:marBottom w:val="0"/>
          <w:divBdr>
            <w:top w:val="none" w:sz="0" w:space="0" w:color="auto"/>
            <w:left w:val="none" w:sz="0" w:space="0" w:color="auto"/>
            <w:bottom w:val="none" w:sz="0" w:space="0" w:color="auto"/>
            <w:right w:val="none" w:sz="0" w:space="0" w:color="auto"/>
          </w:divBdr>
        </w:div>
        <w:div w:id="858353020">
          <w:marLeft w:val="0"/>
          <w:marRight w:val="0"/>
          <w:marTop w:val="0"/>
          <w:marBottom w:val="0"/>
          <w:divBdr>
            <w:top w:val="none" w:sz="0" w:space="0" w:color="auto"/>
            <w:left w:val="none" w:sz="0" w:space="0" w:color="auto"/>
            <w:bottom w:val="none" w:sz="0" w:space="0" w:color="auto"/>
            <w:right w:val="none" w:sz="0" w:space="0" w:color="auto"/>
          </w:divBdr>
        </w:div>
      </w:divsChild>
    </w:div>
    <w:div w:id="1748502635">
      <w:bodyDiv w:val="1"/>
      <w:marLeft w:val="0"/>
      <w:marRight w:val="0"/>
      <w:marTop w:val="0"/>
      <w:marBottom w:val="0"/>
      <w:divBdr>
        <w:top w:val="none" w:sz="0" w:space="0" w:color="auto"/>
        <w:left w:val="none" w:sz="0" w:space="0" w:color="auto"/>
        <w:bottom w:val="none" w:sz="0" w:space="0" w:color="auto"/>
        <w:right w:val="none" w:sz="0" w:space="0" w:color="auto"/>
      </w:divBdr>
    </w:div>
    <w:div w:id="1750813578">
      <w:bodyDiv w:val="1"/>
      <w:marLeft w:val="0"/>
      <w:marRight w:val="0"/>
      <w:marTop w:val="0"/>
      <w:marBottom w:val="0"/>
      <w:divBdr>
        <w:top w:val="none" w:sz="0" w:space="0" w:color="auto"/>
        <w:left w:val="none" w:sz="0" w:space="0" w:color="auto"/>
        <w:bottom w:val="none" w:sz="0" w:space="0" w:color="auto"/>
        <w:right w:val="none" w:sz="0" w:space="0" w:color="auto"/>
      </w:divBdr>
    </w:div>
    <w:div w:id="1750929552">
      <w:bodyDiv w:val="1"/>
      <w:marLeft w:val="0"/>
      <w:marRight w:val="0"/>
      <w:marTop w:val="0"/>
      <w:marBottom w:val="0"/>
      <w:divBdr>
        <w:top w:val="none" w:sz="0" w:space="0" w:color="auto"/>
        <w:left w:val="none" w:sz="0" w:space="0" w:color="auto"/>
        <w:bottom w:val="none" w:sz="0" w:space="0" w:color="auto"/>
        <w:right w:val="none" w:sz="0" w:space="0" w:color="auto"/>
      </w:divBdr>
    </w:div>
    <w:div w:id="1751928544">
      <w:bodyDiv w:val="1"/>
      <w:marLeft w:val="0"/>
      <w:marRight w:val="0"/>
      <w:marTop w:val="0"/>
      <w:marBottom w:val="0"/>
      <w:divBdr>
        <w:top w:val="none" w:sz="0" w:space="0" w:color="auto"/>
        <w:left w:val="none" w:sz="0" w:space="0" w:color="auto"/>
        <w:bottom w:val="none" w:sz="0" w:space="0" w:color="auto"/>
        <w:right w:val="none" w:sz="0" w:space="0" w:color="auto"/>
      </w:divBdr>
    </w:div>
    <w:div w:id="1753312125">
      <w:bodyDiv w:val="1"/>
      <w:marLeft w:val="0"/>
      <w:marRight w:val="0"/>
      <w:marTop w:val="0"/>
      <w:marBottom w:val="0"/>
      <w:divBdr>
        <w:top w:val="none" w:sz="0" w:space="0" w:color="auto"/>
        <w:left w:val="none" w:sz="0" w:space="0" w:color="auto"/>
        <w:bottom w:val="none" w:sz="0" w:space="0" w:color="auto"/>
        <w:right w:val="none" w:sz="0" w:space="0" w:color="auto"/>
      </w:divBdr>
    </w:div>
    <w:div w:id="1758012648">
      <w:bodyDiv w:val="1"/>
      <w:marLeft w:val="0"/>
      <w:marRight w:val="0"/>
      <w:marTop w:val="0"/>
      <w:marBottom w:val="0"/>
      <w:divBdr>
        <w:top w:val="none" w:sz="0" w:space="0" w:color="auto"/>
        <w:left w:val="none" w:sz="0" w:space="0" w:color="auto"/>
        <w:bottom w:val="none" w:sz="0" w:space="0" w:color="auto"/>
        <w:right w:val="none" w:sz="0" w:space="0" w:color="auto"/>
      </w:divBdr>
    </w:div>
    <w:div w:id="1765571187">
      <w:bodyDiv w:val="1"/>
      <w:marLeft w:val="0"/>
      <w:marRight w:val="0"/>
      <w:marTop w:val="0"/>
      <w:marBottom w:val="0"/>
      <w:divBdr>
        <w:top w:val="none" w:sz="0" w:space="0" w:color="auto"/>
        <w:left w:val="none" w:sz="0" w:space="0" w:color="auto"/>
        <w:bottom w:val="none" w:sz="0" w:space="0" w:color="auto"/>
        <w:right w:val="none" w:sz="0" w:space="0" w:color="auto"/>
      </w:divBdr>
    </w:div>
    <w:div w:id="1767188287">
      <w:bodyDiv w:val="1"/>
      <w:marLeft w:val="0"/>
      <w:marRight w:val="0"/>
      <w:marTop w:val="0"/>
      <w:marBottom w:val="0"/>
      <w:divBdr>
        <w:top w:val="none" w:sz="0" w:space="0" w:color="auto"/>
        <w:left w:val="none" w:sz="0" w:space="0" w:color="auto"/>
        <w:bottom w:val="none" w:sz="0" w:space="0" w:color="auto"/>
        <w:right w:val="none" w:sz="0" w:space="0" w:color="auto"/>
      </w:divBdr>
    </w:div>
    <w:div w:id="1776628022">
      <w:bodyDiv w:val="1"/>
      <w:marLeft w:val="0"/>
      <w:marRight w:val="0"/>
      <w:marTop w:val="0"/>
      <w:marBottom w:val="0"/>
      <w:divBdr>
        <w:top w:val="none" w:sz="0" w:space="0" w:color="auto"/>
        <w:left w:val="none" w:sz="0" w:space="0" w:color="auto"/>
        <w:bottom w:val="none" w:sz="0" w:space="0" w:color="auto"/>
        <w:right w:val="none" w:sz="0" w:space="0" w:color="auto"/>
      </w:divBdr>
      <w:divsChild>
        <w:div w:id="1326938547">
          <w:marLeft w:val="0"/>
          <w:marRight w:val="0"/>
          <w:marTop w:val="0"/>
          <w:marBottom w:val="0"/>
          <w:divBdr>
            <w:top w:val="none" w:sz="0" w:space="0" w:color="auto"/>
            <w:left w:val="none" w:sz="0" w:space="0" w:color="auto"/>
            <w:bottom w:val="none" w:sz="0" w:space="0" w:color="auto"/>
            <w:right w:val="none" w:sz="0" w:space="0" w:color="auto"/>
          </w:divBdr>
        </w:div>
        <w:div w:id="1786002652">
          <w:marLeft w:val="0"/>
          <w:marRight w:val="0"/>
          <w:marTop w:val="0"/>
          <w:marBottom w:val="0"/>
          <w:divBdr>
            <w:top w:val="none" w:sz="0" w:space="0" w:color="auto"/>
            <w:left w:val="none" w:sz="0" w:space="0" w:color="auto"/>
            <w:bottom w:val="none" w:sz="0" w:space="0" w:color="auto"/>
            <w:right w:val="none" w:sz="0" w:space="0" w:color="auto"/>
          </w:divBdr>
        </w:div>
      </w:divsChild>
    </w:div>
    <w:div w:id="1777867137">
      <w:bodyDiv w:val="1"/>
      <w:marLeft w:val="0"/>
      <w:marRight w:val="0"/>
      <w:marTop w:val="0"/>
      <w:marBottom w:val="0"/>
      <w:divBdr>
        <w:top w:val="none" w:sz="0" w:space="0" w:color="auto"/>
        <w:left w:val="none" w:sz="0" w:space="0" w:color="auto"/>
        <w:bottom w:val="none" w:sz="0" w:space="0" w:color="auto"/>
        <w:right w:val="none" w:sz="0" w:space="0" w:color="auto"/>
      </w:divBdr>
    </w:div>
    <w:div w:id="1778477643">
      <w:bodyDiv w:val="1"/>
      <w:marLeft w:val="0"/>
      <w:marRight w:val="0"/>
      <w:marTop w:val="0"/>
      <w:marBottom w:val="0"/>
      <w:divBdr>
        <w:top w:val="none" w:sz="0" w:space="0" w:color="auto"/>
        <w:left w:val="none" w:sz="0" w:space="0" w:color="auto"/>
        <w:bottom w:val="none" w:sz="0" w:space="0" w:color="auto"/>
        <w:right w:val="none" w:sz="0" w:space="0" w:color="auto"/>
      </w:divBdr>
    </w:div>
    <w:div w:id="1779637627">
      <w:bodyDiv w:val="1"/>
      <w:marLeft w:val="0"/>
      <w:marRight w:val="0"/>
      <w:marTop w:val="0"/>
      <w:marBottom w:val="0"/>
      <w:divBdr>
        <w:top w:val="none" w:sz="0" w:space="0" w:color="auto"/>
        <w:left w:val="none" w:sz="0" w:space="0" w:color="auto"/>
        <w:bottom w:val="none" w:sz="0" w:space="0" w:color="auto"/>
        <w:right w:val="none" w:sz="0" w:space="0" w:color="auto"/>
      </w:divBdr>
    </w:div>
    <w:div w:id="1785422601">
      <w:bodyDiv w:val="1"/>
      <w:marLeft w:val="0"/>
      <w:marRight w:val="0"/>
      <w:marTop w:val="0"/>
      <w:marBottom w:val="0"/>
      <w:divBdr>
        <w:top w:val="none" w:sz="0" w:space="0" w:color="auto"/>
        <w:left w:val="none" w:sz="0" w:space="0" w:color="auto"/>
        <w:bottom w:val="none" w:sz="0" w:space="0" w:color="auto"/>
        <w:right w:val="none" w:sz="0" w:space="0" w:color="auto"/>
      </w:divBdr>
    </w:div>
    <w:div w:id="1788739835">
      <w:bodyDiv w:val="1"/>
      <w:marLeft w:val="0"/>
      <w:marRight w:val="0"/>
      <w:marTop w:val="0"/>
      <w:marBottom w:val="0"/>
      <w:divBdr>
        <w:top w:val="none" w:sz="0" w:space="0" w:color="auto"/>
        <w:left w:val="none" w:sz="0" w:space="0" w:color="auto"/>
        <w:bottom w:val="none" w:sz="0" w:space="0" w:color="auto"/>
        <w:right w:val="none" w:sz="0" w:space="0" w:color="auto"/>
      </w:divBdr>
    </w:div>
    <w:div w:id="1798526045">
      <w:bodyDiv w:val="1"/>
      <w:marLeft w:val="0"/>
      <w:marRight w:val="0"/>
      <w:marTop w:val="0"/>
      <w:marBottom w:val="0"/>
      <w:divBdr>
        <w:top w:val="none" w:sz="0" w:space="0" w:color="auto"/>
        <w:left w:val="none" w:sz="0" w:space="0" w:color="auto"/>
        <w:bottom w:val="none" w:sz="0" w:space="0" w:color="auto"/>
        <w:right w:val="none" w:sz="0" w:space="0" w:color="auto"/>
      </w:divBdr>
    </w:div>
    <w:div w:id="1798835323">
      <w:bodyDiv w:val="1"/>
      <w:marLeft w:val="0"/>
      <w:marRight w:val="0"/>
      <w:marTop w:val="0"/>
      <w:marBottom w:val="0"/>
      <w:divBdr>
        <w:top w:val="none" w:sz="0" w:space="0" w:color="auto"/>
        <w:left w:val="none" w:sz="0" w:space="0" w:color="auto"/>
        <w:bottom w:val="none" w:sz="0" w:space="0" w:color="auto"/>
        <w:right w:val="none" w:sz="0" w:space="0" w:color="auto"/>
      </w:divBdr>
    </w:div>
    <w:div w:id="1800345194">
      <w:bodyDiv w:val="1"/>
      <w:marLeft w:val="0"/>
      <w:marRight w:val="0"/>
      <w:marTop w:val="0"/>
      <w:marBottom w:val="0"/>
      <w:divBdr>
        <w:top w:val="none" w:sz="0" w:space="0" w:color="auto"/>
        <w:left w:val="none" w:sz="0" w:space="0" w:color="auto"/>
        <w:bottom w:val="none" w:sz="0" w:space="0" w:color="auto"/>
        <w:right w:val="none" w:sz="0" w:space="0" w:color="auto"/>
      </w:divBdr>
    </w:div>
    <w:div w:id="1800611644">
      <w:bodyDiv w:val="1"/>
      <w:marLeft w:val="0"/>
      <w:marRight w:val="0"/>
      <w:marTop w:val="0"/>
      <w:marBottom w:val="0"/>
      <w:divBdr>
        <w:top w:val="none" w:sz="0" w:space="0" w:color="auto"/>
        <w:left w:val="none" w:sz="0" w:space="0" w:color="auto"/>
        <w:bottom w:val="none" w:sz="0" w:space="0" w:color="auto"/>
        <w:right w:val="none" w:sz="0" w:space="0" w:color="auto"/>
      </w:divBdr>
      <w:divsChild>
        <w:div w:id="571887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1537962">
      <w:bodyDiv w:val="1"/>
      <w:marLeft w:val="0"/>
      <w:marRight w:val="0"/>
      <w:marTop w:val="0"/>
      <w:marBottom w:val="0"/>
      <w:divBdr>
        <w:top w:val="none" w:sz="0" w:space="0" w:color="auto"/>
        <w:left w:val="none" w:sz="0" w:space="0" w:color="auto"/>
        <w:bottom w:val="none" w:sz="0" w:space="0" w:color="auto"/>
        <w:right w:val="none" w:sz="0" w:space="0" w:color="auto"/>
      </w:divBdr>
    </w:div>
    <w:div w:id="1801991312">
      <w:bodyDiv w:val="1"/>
      <w:marLeft w:val="0"/>
      <w:marRight w:val="0"/>
      <w:marTop w:val="0"/>
      <w:marBottom w:val="0"/>
      <w:divBdr>
        <w:top w:val="none" w:sz="0" w:space="0" w:color="auto"/>
        <w:left w:val="none" w:sz="0" w:space="0" w:color="auto"/>
        <w:bottom w:val="none" w:sz="0" w:space="0" w:color="auto"/>
        <w:right w:val="none" w:sz="0" w:space="0" w:color="auto"/>
      </w:divBdr>
      <w:divsChild>
        <w:div w:id="10185868">
          <w:marLeft w:val="0"/>
          <w:marRight w:val="204"/>
          <w:marTop w:val="68"/>
          <w:marBottom w:val="204"/>
          <w:divBdr>
            <w:top w:val="none" w:sz="0" w:space="0" w:color="auto"/>
            <w:left w:val="none" w:sz="0" w:space="0" w:color="auto"/>
            <w:bottom w:val="none" w:sz="0" w:space="0" w:color="auto"/>
            <w:right w:val="none" w:sz="0" w:space="0" w:color="auto"/>
          </w:divBdr>
          <w:divsChild>
            <w:div w:id="116516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66733">
      <w:bodyDiv w:val="1"/>
      <w:marLeft w:val="0"/>
      <w:marRight w:val="0"/>
      <w:marTop w:val="0"/>
      <w:marBottom w:val="0"/>
      <w:divBdr>
        <w:top w:val="none" w:sz="0" w:space="0" w:color="auto"/>
        <w:left w:val="none" w:sz="0" w:space="0" w:color="auto"/>
        <w:bottom w:val="none" w:sz="0" w:space="0" w:color="auto"/>
        <w:right w:val="none" w:sz="0" w:space="0" w:color="auto"/>
      </w:divBdr>
    </w:div>
    <w:div w:id="1805459836">
      <w:bodyDiv w:val="1"/>
      <w:marLeft w:val="0"/>
      <w:marRight w:val="0"/>
      <w:marTop w:val="0"/>
      <w:marBottom w:val="0"/>
      <w:divBdr>
        <w:top w:val="none" w:sz="0" w:space="0" w:color="auto"/>
        <w:left w:val="none" w:sz="0" w:space="0" w:color="auto"/>
        <w:bottom w:val="none" w:sz="0" w:space="0" w:color="auto"/>
        <w:right w:val="none" w:sz="0" w:space="0" w:color="auto"/>
      </w:divBdr>
    </w:div>
    <w:div w:id="1805735046">
      <w:bodyDiv w:val="1"/>
      <w:marLeft w:val="0"/>
      <w:marRight w:val="0"/>
      <w:marTop w:val="0"/>
      <w:marBottom w:val="0"/>
      <w:divBdr>
        <w:top w:val="none" w:sz="0" w:space="0" w:color="auto"/>
        <w:left w:val="none" w:sz="0" w:space="0" w:color="auto"/>
        <w:bottom w:val="none" w:sz="0" w:space="0" w:color="auto"/>
        <w:right w:val="none" w:sz="0" w:space="0" w:color="auto"/>
      </w:divBdr>
    </w:div>
    <w:div w:id="1808552105">
      <w:bodyDiv w:val="1"/>
      <w:marLeft w:val="0"/>
      <w:marRight w:val="0"/>
      <w:marTop w:val="0"/>
      <w:marBottom w:val="0"/>
      <w:divBdr>
        <w:top w:val="none" w:sz="0" w:space="0" w:color="auto"/>
        <w:left w:val="none" w:sz="0" w:space="0" w:color="auto"/>
        <w:bottom w:val="none" w:sz="0" w:space="0" w:color="auto"/>
        <w:right w:val="none" w:sz="0" w:space="0" w:color="auto"/>
      </w:divBdr>
    </w:div>
    <w:div w:id="1809661830">
      <w:bodyDiv w:val="1"/>
      <w:marLeft w:val="0"/>
      <w:marRight w:val="0"/>
      <w:marTop w:val="0"/>
      <w:marBottom w:val="0"/>
      <w:divBdr>
        <w:top w:val="none" w:sz="0" w:space="0" w:color="auto"/>
        <w:left w:val="none" w:sz="0" w:space="0" w:color="auto"/>
        <w:bottom w:val="none" w:sz="0" w:space="0" w:color="auto"/>
        <w:right w:val="none" w:sz="0" w:space="0" w:color="auto"/>
      </w:divBdr>
      <w:divsChild>
        <w:div w:id="317926310">
          <w:marLeft w:val="0"/>
          <w:marRight w:val="0"/>
          <w:marTop w:val="0"/>
          <w:marBottom w:val="0"/>
          <w:divBdr>
            <w:top w:val="none" w:sz="0" w:space="0" w:color="auto"/>
            <w:left w:val="none" w:sz="0" w:space="0" w:color="auto"/>
            <w:bottom w:val="none" w:sz="0" w:space="0" w:color="auto"/>
            <w:right w:val="none" w:sz="0" w:space="0" w:color="auto"/>
          </w:divBdr>
          <w:divsChild>
            <w:div w:id="381907860">
              <w:marLeft w:val="0"/>
              <w:marRight w:val="0"/>
              <w:marTop w:val="0"/>
              <w:marBottom w:val="0"/>
              <w:divBdr>
                <w:top w:val="none" w:sz="0" w:space="0" w:color="auto"/>
                <w:left w:val="none" w:sz="0" w:space="0" w:color="auto"/>
                <w:bottom w:val="none" w:sz="0" w:space="0" w:color="auto"/>
                <w:right w:val="none" w:sz="0" w:space="0" w:color="auto"/>
              </w:divBdr>
            </w:div>
          </w:divsChild>
        </w:div>
        <w:div w:id="775056681">
          <w:marLeft w:val="0"/>
          <w:marRight w:val="0"/>
          <w:marTop w:val="0"/>
          <w:marBottom w:val="0"/>
          <w:divBdr>
            <w:top w:val="none" w:sz="0" w:space="0" w:color="auto"/>
            <w:left w:val="none" w:sz="0" w:space="0" w:color="auto"/>
            <w:bottom w:val="none" w:sz="0" w:space="0" w:color="auto"/>
            <w:right w:val="none" w:sz="0" w:space="0" w:color="auto"/>
          </w:divBdr>
          <w:divsChild>
            <w:div w:id="419982048">
              <w:marLeft w:val="0"/>
              <w:marRight w:val="0"/>
              <w:marTop w:val="0"/>
              <w:marBottom w:val="0"/>
              <w:divBdr>
                <w:top w:val="none" w:sz="0" w:space="0" w:color="auto"/>
                <w:left w:val="none" w:sz="0" w:space="0" w:color="auto"/>
                <w:bottom w:val="none" w:sz="0" w:space="0" w:color="auto"/>
                <w:right w:val="none" w:sz="0" w:space="0" w:color="auto"/>
              </w:divBdr>
            </w:div>
          </w:divsChild>
        </w:div>
        <w:div w:id="559635982">
          <w:marLeft w:val="0"/>
          <w:marRight w:val="0"/>
          <w:marTop w:val="0"/>
          <w:marBottom w:val="0"/>
          <w:divBdr>
            <w:top w:val="none" w:sz="0" w:space="0" w:color="auto"/>
            <w:left w:val="none" w:sz="0" w:space="0" w:color="auto"/>
            <w:bottom w:val="none" w:sz="0" w:space="0" w:color="auto"/>
            <w:right w:val="none" w:sz="0" w:space="0" w:color="auto"/>
          </w:divBdr>
          <w:divsChild>
            <w:div w:id="1797412864">
              <w:marLeft w:val="0"/>
              <w:marRight w:val="0"/>
              <w:marTop w:val="0"/>
              <w:marBottom w:val="0"/>
              <w:divBdr>
                <w:top w:val="none" w:sz="0" w:space="0" w:color="auto"/>
                <w:left w:val="none" w:sz="0" w:space="0" w:color="auto"/>
                <w:bottom w:val="none" w:sz="0" w:space="0" w:color="auto"/>
                <w:right w:val="none" w:sz="0" w:space="0" w:color="auto"/>
              </w:divBdr>
            </w:div>
          </w:divsChild>
        </w:div>
        <w:div w:id="1337197074">
          <w:marLeft w:val="0"/>
          <w:marRight w:val="0"/>
          <w:marTop w:val="0"/>
          <w:marBottom w:val="0"/>
          <w:divBdr>
            <w:top w:val="none" w:sz="0" w:space="0" w:color="auto"/>
            <w:left w:val="none" w:sz="0" w:space="0" w:color="auto"/>
            <w:bottom w:val="none" w:sz="0" w:space="0" w:color="auto"/>
            <w:right w:val="none" w:sz="0" w:space="0" w:color="auto"/>
          </w:divBdr>
          <w:divsChild>
            <w:div w:id="147733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31295">
      <w:bodyDiv w:val="1"/>
      <w:marLeft w:val="0"/>
      <w:marRight w:val="0"/>
      <w:marTop w:val="0"/>
      <w:marBottom w:val="0"/>
      <w:divBdr>
        <w:top w:val="none" w:sz="0" w:space="0" w:color="auto"/>
        <w:left w:val="none" w:sz="0" w:space="0" w:color="auto"/>
        <w:bottom w:val="none" w:sz="0" w:space="0" w:color="auto"/>
        <w:right w:val="none" w:sz="0" w:space="0" w:color="auto"/>
      </w:divBdr>
      <w:divsChild>
        <w:div w:id="1231428646">
          <w:marLeft w:val="0"/>
          <w:marRight w:val="0"/>
          <w:marTop w:val="0"/>
          <w:marBottom w:val="0"/>
          <w:divBdr>
            <w:top w:val="none" w:sz="0" w:space="0" w:color="auto"/>
            <w:left w:val="none" w:sz="0" w:space="0" w:color="auto"/>
            <w:bottom w:val="none" w:sz="0" w:space="0" w:color="auto"/>
            <w:right w:val="none" w:sz="0" w:space="0" w:color="auto"/>
          </w:divBdr>
          <w:divsChild>
            <w:div w:id="265962341">
              <w:marLeft w:val="0"/>
              <w:marRight w:val="0"/>
              <w:marTop w:val="0"/>
              <w:marBottom w:val="0"/>
              <w:divBdr>
                <w:top w:val="none" w:sz="0" w:space="0" w:color="auto"/>
                <w:left w:val="none" w:sz="0" w:space="0" w:color="auto"/>
                <w:bottom w:val="none" w:sz="0" w:space="0" w:color="auto"/>
                <w:right w:val="none" w:sz="0" w:space="0" w:color="auto"/>
              </w:divBdr>
            </w:div>
            <w:div w:id="425464982">
              <w:marLeft w:val="0"/>
              <w:marRight w:val="0"/>
              <w:marTop w:val="0"/>
              <w:marBottom w:val="0"/>
              <w:divBdr>
                <w:top w:val="none" w:sz="0" w:space="0" w:color="auto"/>
                <w:left w:val="none" w:sz="0" w:space="0" w:color="auto"/>
                <w:bottom w:val="none" w:sz="0" w:space="0" w:color="auto"/>
                <w:right w:val="none" w:sz="0" w:space="0" w:color="auto"/>
              </w:divBdr>
            </w:div>
          </w:divsChild>
        </w:div>
        <w:div w:id="2095128831">
          <w:marLeft w:val="0"/>
          <w:marRight w:val="0"/>
          <w:marTop w:val="0"/>
          <w:marBottom w:val="0"/>
          <w:divBdr>
            <w:top w:val="none" w:sz="0" w:space="0" w:color="auto"/>
            <w:left w:val="none" w:sz="0" w:space="0" w:color="auto"/>
            <w:bottom w:val="none" w:sz="0" w:space="0" w:color="auto"/>
            <w:right w:val="none" w:sz="0" w:space="0" w:color="auto"/>
          </w:divBdr>
        </w:div>
      </w:divsChild>
    </w:div>
    <w:div w:id="1819763258">
      <w:bodyDiv w:val="1"/>
      <w:marLeft w:val="0"/>
      <w:marRight w:val="0"/>
      <w:marTop w:val="0"/>
      <w:marBottom w:val="0"/>
      <w:divBdr>
        <w:top w:val="none" w:sz="0" w:space="0" w:color="auto"/>
        <w:left w:val="none" w:sz="0" w:space="0" w:color="auto"/>
        <w:bottom w:val="none" w:sz="0" w:space="0" w:color="auto"/>
        <w:right w:val="none" w:sz="0" w:space="0" w:color="auto"/>
      </w:divBdr>
    </w:div>
    <w:div w:id="1823082981">
      <w:bodyDiv w:val="1"/>
      <w:marLeft w:val="0"/>
      <w:marRight w:val="0"/>
      <w:marTop w:val="0"/>
      <w:marBottom w:val="0"/>
      <w:divBdr>
        <w:top w:val="none" w:sz="0" w:space="0" w:color="auto"/>
        <w:left w:val="none" w:sz="0" w:space="0" w:color="auto"/>
        <w:bottom w:val="none" w:sz="0" w:space="0" w:color="auto"/>
        <w:right w:val="none" w:sz="0" w:space="0" w:color="auto"/>
      </w:divBdr>
    </w:div>
    <w:div w:id="1823768164">
      <w:bodyDiv w:val="1"/>
      <w:marLeft w:val="0"/>
      <w:marRight w:val="0"/>
      <w:marTop w:val="0"/>
      <w:marBottom w:val="0"/>
      <w:divBdr>
        <w:top w:val="none" w:sz="0" w:space="0" w:color="auto"/>
        <w:left w:val="none" w:sz="0" w:space="0" w:color="auto"/>
        <w:bottom w:val="none" w:sz="0" w:space="0" w:color="auto"/>
        <w:right w:val="none" w:sz="0" w:space="0" w:color="auto"/>
      </w:divBdr>
    </w:div>
    <w:div w:id="1824615123">
      <w:bodyDiv w:val="1"/>
      <w:marLeft w:val="0"/>
      <w:marRight w:val="0"/>
      <w:marTop w:val="0"/>
      <w:marBottom w:val="0"/>
      <w:divBdr>
        <w:top w:val="none" w:sz="0" w:space="0" w:color="auto"/>
        <w:left w:val="none" w:sz="0" w:space="0" w:color="auto"/>
        <w:bottom w:val="none" w:sz="0" w:space="0" w:color="auto"/>
        <w:right w:val="none" w:sz="0" w:space="0" w:color="auto"/>
      </w:divBdr>
    </w:div>
    <w:div w:id="1828981330">
      <w:bodyDiv w:val="1"/>
      <w:marLeft w:val="0"/>
      <w:marRight w:val="0"/>
      <w:marTop w:val="0"/>
      <w:marBottom w:val="0"/>
      <w:divBdr>
        <w:top w:val="none" w:sz="0" w:space="0" w:color="auto"/>
        <w:left w:val="none" w:sz="0" w:space="0" w:color="auto"/>
        <w:bottom w:val="none" w:sz="0" w:space="0" w:color="auto"/>
        <w:right w:val="none" w:sz="0" w:space="0" w:color="auto"/>
      </w:divBdr>
    </w:div>
    <w:div w:id="1829856486">
      <w:bodyDiv w:val="1"/>
      <w:marLeft w:val="0"/>
      <w:marRight w:val="0"/>
      <w:marTop w:val="0"/>
      <w:marBottom w:val="0"/>
      <w:divBdr>
        <w:top w:val="none" w:sz="0" w:space="0" w:color="auto"/>
        <w:left w:val="none" w:sz="0" w:space="0" w:color="auto"/>
        <w:bottom w:val="none" w:sz="0" w:space="0" w:color="auto"/>
        <w:right w:val="none" w:sz="0" w:space="0" w:color="auto"/>
      </w:divBdr>
    </w:div>
    <w:div w:id="1831825567">
      <w:bodyDiv w:val="1"/>
      <w:marLeft w:val="0"/>
      <w:marRight w:val="0"/>
      <w:marTop w:val="0"/>
      <w:marBottom w:val="0"/>
      <w:divBdr>
        <w:top w:val="none" w:sz="0" w:space="0" w:color="auto"/>
        <w:left w:val="none" w:sz="0" w:space="0" w:color="auto"/>
        <w:bottom w:val="none" w:sz="0" w:space="0" w:color="auto"/>
        <w:right w:val="none" w:sz="0" w:space="0" w:color="auto"/>
      </w:divBdr>
      <w:divsChild>
        <w:div w:id="723067799">
          <w:marLeft w:val="0"/>
          <w:marRight w:val="0"/>
          <w:marTop w:val="0"/>
          <w:marBottom w:val="0"/>
          <w:divBdr>
            <w:top w:val="none" w:sz="0" w:space="0" w:color="auto"/>
            <w:left w:val="none" w:sz="0" w:space="0" w:color="auto"/>
            <w:bottom w:val="none" w:sz="0" w:space="0" w:color="auto"/>
            <w:right w:val="none" w:sz="0" w:space="0" w:color="auto"/>
          </w:divBdr>
        </w:div>
      </w:divsChild>
    </w:div>
    <w:div w:id="1838157545">
      <w:bodyDiv w:val="1"/>
      <w:marLeft w:val="0"/>
      <w:marRight w:val="0"/>
      <w:marTop w:val="0"/>
      <w:marBottom w:val="0"/>
      <w:divBdr>
        <w:top w:val="none" w:sz="0" w:space="0" w:color="auto"/>
        <w:left w:val="none" w:sz="0" w:space="0" w:color="auto"/>
        <w:bottom w:val="none" w:sz="0" w:space="0" w:color="auto"/>
        <w:right w:val="none" w:sz="0" w:space="0" w:color="auto"/>
      </w:divBdr>
    </w:div>
    <w:div w:id="1840120996">
      <w:bodyDiv w:val="1"/>
      <w:marLeft w:val="0"/>
      <w:marRight w:val="0"/>
      <w:marTop w:val="0"/>
      <w:marBottom w:val="0"/>
      <w:divBdr>
        <w:top w:val="none" w:sz="0" w:space="0" w:color="auto"/>
        <w:left w:val="none" w:sz="0" w:space="0" w:color="auto"/>
        <w:bottom w:val="none" w:sz="0" w:space="0" w:color="auto"/>
        <w:right w:val="none" w:sz="0" w:space="0" w:color="auto"/>
      </w:divBdr>
      <w:divsChild>
        <w:div w:id="1083180569">
          <w:marLeft w:val="0"/>
          <w:marRight w:val="0"/>
          <w:marTop w:val="0"/>
          <w:marBottom w:val="0"/>
          <w:divBdr>
            <w:top w:val="none" w:sz="0" w:space="0" w:color="auto"/>
            <w:left w:val="none" w:sz="0" w:space="0" w:color="auto"/>
            <w:bottom w:val="none" w:sz="0" w:space="0" w:color="auto"/>
            <w:right w:val="none" w:sz="0" w:space="0" w:color="auto"/>
          </w:divBdr>
        </w:div>
      </w:divsChild>
    </w:div>
    <w:div w:id="1841307916">
      <w:bodyDiv w:val="1"/>
      <w:marLeft w:val="0"/>
      <w:marRight w:val="0"/>
      <w:marTop w:val="0"/>
      <w:marBottom w:val="0"/>
      <w:divBdr>
        <w:top w:val="none" w:sz="0" w:space="0" w:color="auto"/>
        <w:left w:val="none" w:sz="0" w:space="0" w:color="auto"/>
        <w:bottom w:val="none" w:sz="0" w:space="0" w:color="auto"/>
        <w:right w:val="none" w:sz="0" w:space="0" w:color="auto"/>
      </w:divBdr>
    </w:div>
    <w:div w:id="1841577159">
      <w:bodyDiv w:val="1"/>
      <w:marLeft w:val="0"/>
      <w:marRight w:val="0"/>
      <w:marTop w:val="0"/>
      <w:marBottom w:val="0"/>
      <w:divBdr>
        <w:top w:val="none" w:sz="0" w:space="0" w:color="auto"/>
        <w:left w:val="none" w:sz="0" w:space="0" w:color="auto"/>
        <w:bottom w:val="none" w:sz="0" w:space="0" w:color="auto"/>
        <w:right w:val="none" w:sz="0" w:space="0" w:color="auto"/>
      </w:divBdr>
    </w:div>
    <w:div w:id="1845241892">
      <w:bodyDiv w:val="1"/>
      <w:marLeft w:val="0"/>
      <w:marRight w:val="0"/>
      <w:marTop w:val="0"/>
      <w:marBottom w:val="0"/>
      <w:divBdr>
        <w:top w:val="none" w:sz="0" w:space="0" w:color="auto"/>
        <w:left w:val="none" w:sz="0" w:space="0" w:color="auto"/>
        <w:bottom w:val="none" w:sz="0" w:space="0" w:color="auto"/>
        <w:right w:val="none" w:sz="0" w:space="0" w:color="auto"/>
      </w:divBdr>
    </w:div>
    <w:div w:id="1845630647">
      <w:bodyDiv w:val="1"/>
      <w:marLeft w:val="0"/>
      <w:marRight w:val="0"/>
      <w:marTop w:val="0"/>
      <w:marBottom w:val="0"/>
      <w:divBdr>
        <w:top w:val="none" w:sz="0" w:space="0" w:color="auto"/>
        <w:left w:val="none" w:sz="0" w:space="0" w:color="auto"/>
        <w:bottom w:val="none" w:sz="0" w:space="0" w:color="auto"/>
        <w:right w:val="none" w:sz="0" w:space="0" w:color="auto"/>
      </w:divBdr>
      <w:divsChild>
        <w:div w:id="467549251">
          <w:marLeft w:val="0"/>
          <w:marRight w:val="0"/>
          <w:marTop w:val="0"/>
          <w:marBottom w:val="0"/>
          <w:divBdr>
            <w:top w:val="none" w:sz="0" w:space="0" w:color="auto"/>
            <w:left w:val="none" w:sz="0" w:space="0" w:color="auto"/>
            <w:bottom w:val="none" w:sz="0" w:space="0" w:color="auto"/>
            <w:right w:val="none" w:sz="0" w:space="0" w:color="auto"/>
          </w:divBdr>
        </w:div>
      </w:divsChild>
    </w:div>
    <w:div w:id="1850409567">
      <w:bodyDiv w:val="1"/>
      <w:marLeft w:val="0"/>
      <w:marRight w:val="0"/>
      <w:marTop w:val="0"/>
      <w:marBottom w:val="0"/>
      <w:divBdr>
        <w:top w:val="none" w:sz="0" w:space="0" w:color="auto"/>
        <w:left w:val="none" w:sz="0" w:space="0" w:color="auto"/>
        <w:bottom w:val="none" w:sz="0" w:space="0" w:color="auto"/>
        <w:right w:val="none" w:sz="0" w:space="0" w:color="auto"/>
      </w:divBdr>
    </w:div>
    <w:div w:id="1850828366">
      <w:bodyDiv w:val="1"/>
      <w:marLeft w:val="0"/>
      <w:marRight w:val="0"/>
      <w:marTop w:val="0"/>
      <w:marBottom w:val="0"/>
      <w:divBdr>
        <w:top w:val="none" w:sz="0" w:space="0" w:color="auto"/>
        <w:left w:val="none" w:sz="0" w:space="0" w:color="auto"/>
        <w:bottom w:val="none" w:sz="0" w:space="0" w:color="auto"/>
        <w:right w:val="none" w:sz="0" w:space="0" w:color="auto"/>
      </w:divBdr>
    </w:div>
    <w:div w:id="1851330939">
      <w:bodyDiv w:val="1"/>
      <w:marLeft w:val="0"/>
      <w:marRight w:val="0"/>
      <w:marTop w:val="0"/>
      <w:marBottom w:val="0"/>
      <w:divBdr>
        <w:top w:val="none" w:sz="0" w:space="0" w:color="auto"/>
        <w:left w:val="none" w:sz="0" w:space="0" w:color="auto"/>
        <w:bottom w:val="none" w:sz="0" w:space="0" w:color="auto"/>
        <w:right w:val="none" w:sz="0" w:space="0" w:color="auto"/>
      </w:divBdr>
    </w:div>
    <w:div w:id="1851752058">
      <w:bodyDiv w:val="1"/>
      <w:marLeft w:val="0"/>
      <w:marRight w:val="0"/>
      <w:marTop w:val="0"/>
      <w:marBottom w:val="0"/>
      <w:divBdr>
        <w:top w:val="none" w:sz="0" w:space="0" w:color="auto"/>
        <w:left w:val="none" w:sz="0" w:space="0" w:color="auto"/>
        <w:bottom w:val="none" w:sz="0" w:space="0" w:color="auto"/>
        <w:right w:val="none" w:sz="0" w:space="0" w:color="auto"/>
      </w:divBdr>
    </w:div>
    <w:div w:id="1853910494">
      <w:bodyDiv w:val="1"/>
      <w:marLeft w:val="0"/>
      <w:marRight w:val="0"/>
      <w:marTop w:val="0"/>
      <w:marBottom w:val="0"/>
      <w:divBdr>
        <w:top w:val="none" w:sz="0" w:space="0" w:color="auto"/>
        <w:left w:val="none" w:sz="0" w:space="0" w:color="auto"/>
        <w:bottom w:val="none" w:sz="0" w:space="0" w:color="auto"/>
        <w:right w:val="none" w:sz="0" w:space="0" w:color="auto"/>
      </w:divBdr>
    </w:div>
    <w:div w:id="1856726720">
      <w:bodyDiv w:val="1"/>
      <w:marLeft w:val="0"/>
      <w:marRight w:val="0"/>
      <w:marTop w:val="0"/>
      <w:marBottom w:val="0"/>
      <w:divBdr>
        <w:top w:val="none" w:sz="0" w:space="0" w:color="auto"/>
        <w:left w:val="none" w:sz="0" w:space="0" w:color="auto"/>
        <w:bottom w:val="none" w:sz="0" w:space="0" w:color="auto"/>
        <w:right w:val="none" w:sz="0" w:space="0" w:color="auto"/>
      </w:divBdr>
    </w:div>
    <w:div w:id="1858735751">
      <w:bodyDiv w:val="1"/>
      <w:marLeft w:val="0"/>
      <w:marRight w:val="0"/>
      <w:marTop w:val="0"/>
      <w:marBottom w:val="0"/>
      <w:divBdr>
        <w:top w:val="none" w:sz="0" w:space="0" w:color="auto"/>
        <w:left w:val="none" w:sz="0" w:space="0" w:color="auto"/>
        <w:bottom w:val="none" w:sz="0" w:space="0" w:color="auto"/>
        <w:right w:val="none" w:sz="0" w:space="0" w:color="auto"/>
      </w:divBdr>
      <w:divsChild>
        <w:div w:id="1728184336">
          <w:marLeft w:val="0"/>
          <w:marRight w:val="0"/>
          <w:marTop w:val="0"/>
          <w:marBottom w:val="0"/>
          <w:divBdr>
            <w:top w:val="none" w:sz="0" w:space="0" w:color="auto"/>
            <w:left w:val="none" w:sz="0" w:space="0" w:color="auto"/>
            <w:bottom w:val="none" w:sz="0" w:space="0" w:color="auto"/>
            <w:right w:val="none" w:sz="0" w:space="0" w:color="auto"/>
          </w:divBdr>
        </w:div>
      </w:divsChild>
    </w:div>
    <w:div w:id="1861047585">
      <w:bodyDiv w:val="1"/>
      <w:marLeft w:val="0"/>
      <w:marRight w:val="0"/>
      <w:marTop w:val="0"/>
      <w:marBottom w:val="0"/>
      <w:divBdr>
        <w:top w:val="none" w:sz="0" w:space="0" w:color="auto"/>
        <w:left w:val="none" w:sz="0" w:space="0" w:color="auto"/>
        <w:bottom w:val="none" w:sz="0" w:space="0" w:color="auto"/>
        <w:right w:val="none" w:sz="0" w:space="0" w:color="auto"/>
      </w:divBdr>
    </w:div>
    <w:div w:id="1862086561">
      <w:bodyDiv w:val="1"/>
      <w:marLeft w:val="0"/>
      <w:marRight w:val="0"/>
      <w:marTop w:val="0"/>
      <w:marBottom w:val="0"/>
      <w:divBdr>
        <w:top w:val="none" w:sz="0" w:space="0" w:color="auto"/>
        <w:left w:val="none" w:sz="0" w:space="0" w:color="auto"/>
        <w:bottom w:val="none" w:sz="0" w:space="0" w:color="auto"/>
        <w:right w:val="none" w:sz="0" w:space="0" w:color="auto"/>
      </w:divBdr>
    </w:div>
    <w:div w:id="1863937475">
      <w:bodyDiv w:val="1"/>
      <w:marLeft w:val="0"/>
      <w:marRight w:val="0"/>
      <w:marTop w:val="0"/>
      <w:marBottom w:val="0"/>
      <w:divBdr>
        <w:top w:val="none" w:sz="0" w:space="0" w:color="auto"/>
        <w:left w:val="none" w:sz="0" w:space="0" w:color="auto"/>
        <w:bottom w:val="none" w:sz="0" w:space="0" w:color="auto"/>
        <w:right w:val="none" w:sz="0" w:space="0" w:color="auto"/>
      </w:divBdr>
    </w:div>
    <w:div w:id="1866290577">
      <w:bodyDiv w:val="1"/>
      <w:marLeft w:val="0"/>
      <w:marRight w:val="0"/>
      <w:marTop w:val="0"/>
      <w:marBottom w:val="0"/>
      <w:divBdr>
        <w:top w:val="none" w:sz="0" w:space="0" w:color="auto"/>
        <w:left w:val="none" w:sz="0" w:space="0" w:color="auto"/>
        <w:bottom w:val="none" w:sz="0" w:space="0" w:color="auto"/>
        <w:right w:val="none" w:sz="0" w:space="0" w:color="auto"/>
      </w:divBdr>
    </w:div>
    <w:div w:id="1866483369">
      <w:bodyDiv w:val="1"/>
      <w:marLeft w:val="0"/>
      <w:marRight w:val="0"/>
      <w:marTop w:val="0"/>
      <w:marBottom w:val="0"/>
      <w:divBdr>
        <w:top w:val="none" w:sz="0" w:space="0" w:color="auto"/>
        <w:left w:val="none" w:sz="0" w:space="0" w:color="auto"/>
        <w:bottom w:val="none" w:sz="0" w:space="0" w:color="auto"/>
        <w:right w:val="none" w:sz="0" w:space="0" w:color="auto"/>
      </w:divBdr>
    </w:div>
    <w:div w:id="1866551744">
      <w:bodyDiv w:val="1"/>
      <w:marLeft w:val="0"/>
      <w:marRight w:val="0"/>
      <w:marTop w:val="0"/>
      <w:marBottom w:val="0"/>
      <w:divBdr>
        <w:top w:val="none" w:sz="0" w:space="0" w:color="auto"/>
        <w:left w:val="none" w:sz="0" w:space="0" w:color="auto"/>
        <w:bottom w:val="none" w:sz="0" w:space="0" w:color="auto"/>
        <w:right w:val="none" w:sz="0" w:space="0" w:color="auto"/>
      </w:divBdr>
    </w:div>
    <w:div w:id="1870146059">
      <w:bodyDiv w:val="1"/>
      <w:marLeft w:val="0"/>
      <w:marRight w:val="0"/>
      <w:marTop w:val="0"/>
      <w:marBottom w:val="0"/>
      <w:divBdr>
        <w:top w:val="none" w:sz="0" w:space="0" w:color="auto"/>
        <w:left w:val="none" w:sz="0" w:space="0" w:color="auto"/>
        <w:bottom w:val="none" w:sz="0" w:space="0" w:color="auto"/>
        <w:right w:val="none" w:sz="0" w:space="0" w:color="auto"/>
      </w:divBdr>
    </w:div>
    <w:div w:id="1870222216">
      <w:bodyDiv w:val="1"/>
      <w:marLeft w:val="0"/>
      <w:marRight w:val="0"/>
      <w:marTop w:val="0"/>
      <w:marBottom w:val="0"/>
      <w:divBdr>
        <w:top w:val="none" w:sz="0" w:space="0" w:color="auto"/>
        <w:left w:val="none" w:sz="0" w:space="0" w:color="auto"/>
        <w:bottom w:val="none" w:sz="0" w:space="0" w:color="auto"/>
        <w:right w:val="none" w:sz="0" w:space="0" w:color="auto"/>
      </w:divBdr>
    </w:div>
    <w:div w:id="1871527555">
      <w:bodyDiv w:val="1"/>
      <w:marLeft w:val="0"/>
      <w:marRight w:val="0"/>
      <w:marTop w:val="0"/>
      <w:marBottom w:val="0"/>
      <w:divBdr>
        <w:top w:val="none" w:sz="0" w:space="0" w:color="auto"/>
        <w:left w:val="none" w:sz="0" w:space="0" w:color="auto"/>
        <w:bottom w:val="none" w:sz="0" w:space="0" w:color="auto"/>
        <w:right w:val="none" w:sz="0" w:space="0" w:color="auto"/>
      </w:divBdr>
    </w:div>
    <w:div w:id="1871726586">
      <w:bodyDiv w:val="1"/>
      <w:marLeft w:val="0"/>
      <w:marRight w:val="0"/>
      <w:marTop w:val="0"/>
      <w:marBottom w:val="0"/>
      <w:divBdr>
        <w:top w:val="none" w:sz="0" w:space="0" w:color="auto"/>
        <w:left w:val="none" w:sz="0" w:space="0" w:color="auto"/>
        <w:bottom w:val="none" w:sz="0" w:space="0" w:color="auto"/>
        <w:right w:val="none" w:sz="0" w:space="0" w:color="auto"/>
      </w:divBdr>
    </w:div>
    <w:div w:id="1872764618">
      <w:bodyDiv w:val="1"/>
      <w:marLeft w:val="0"/>
      <w:marRight w:val="0"/>
      <w:marTop w:val="0"/>
      <w:marBottom w:val="0"/>
      <w:divBdr>
        <w:top w:val="none" w:sz="0" w:space="0" w:color="auto"/>
        <w:left w:val="none" w:sz="0" w:space="0" w:color="auto"/>
        <w:bottom w:val="none" w:sz="0" w:space="0" w:color="auto"/>
        <w:right w:val="none" w:sz="0" w:space="0" w:color="auto"/>
      </w:divBdr>
    </w:div>
    <w:div w:id="1873491934">
      <w:bodyDiv w:val="1"/>
      <w:marLeft w:val="0"/>
      <w:marRight w:val="0"/>
      <w:marTop w:val="0"/>
      <w:marBottom w:val="0"/>
      <w:divBdr>
        <w:top w:val="none" w:sz="0" w:space="0" w:color="auto"/>
        <w:left w:val="none" w:sz="0" w:space="0" w:color="auto"/>
        <w:bottom w:val="none" w:sz="0" w:space="0" w:color="auto"/>
        <w:right w:val="none" w:sz="0" w:space="0" w:color="auto"/>
      </w:divBdr>
    </w:div>
    <w:div w:id="1874533179">
      <w:bodyDiv w:val="1"/>
      <w:marLeft w:val="0"/>
      <w:marRight w:val="0"/>
      <w:marTop w:val="0"/>
      <w:marBottom w:val="0"/>
      <w:divBdr>
        <w:top w:val="none" w:sz="0" w:space="0" w:color="auto"/>
        <w:left w:val="none" w:sz="0" w:space="0" w:color="auto"/>
        <w:bottom w:val="none" w:sz="0" w:space="0" w:color="auto"/>
        <w:right w:val="none" w:sz="0" w:space="0" w:color="auto"/>
      </w:divBdr>
    </w:div>
    <w:div w:id="1877497491">
      <w:bodyDiv w:val="1"/>
      <w:marLeft w:val="0"/>
      <w:marRight w:val="0"/>
      <w:marTop w:val="0"/>
      <w:marBottom w:val="0"/>
      <w:divBdr>
        <w:top w:val="none" w:sz="0" w:space="0" w:color="auto"/>
        <w:left w:val="none" w:sz="0" w:space="0" w:color="auto"/>
        <w:bottom w:val="none" w:sz="0" w:space="0" w:color="auto"/>
        <w:right w:val="none" w:sz="0" w:space="0" w:color="auto"/>
      </w:divBdr>
      <w:divsChild>
        <w:div w:id="803232028">
          <w:marLeft w:val="0"/>
          <w:marRight w:val="0"/>
          <w:marTop w:val="0"/>
          <w:marBottom w:val="0"/>
          <w:divBdr>
            <w:top w:val="none" w:sz="0" w:space="0" w:color="auto"/>
            <w:left w:val="none" w:sz="0" w:space="0" w:color="auto"/>
            <w:bottom w:val="none" w:sz="0" w:space="0" w:color="auto"/>
            <w:right w:val="none" w:sz="0" w:space="0" w:color="auto"/>
          </w:divBdr>
        </w:div>
        <w:div w:id="684786741">
          <w:marLeft w:val="0"/>
          <w:marRight w:val="0"/>
          <w:marTop w:val="0"/>
          <w:marBottom w:val="0"/>
          <w:divBdr>
            <w:top w:val="none" w:sz="0" w:space="0" w:color="auto"/>
            <w:left w:val="none" w:sz="0" w:space="0" w:color="auto"/>
            <w:bottom w:val="none" w:sz="0" w:space="0" w:color="auto"/>
            <w:right w:val="none" w:sz="0" w:space="0" w:color="auto"/>
          </w:divBdr>
        </w:div>
      </w:divsChild>
    </w:div>
    <w:div w:id="1879731542">
      <w:bodyDiv w:val="1"/>
      <w:marLeft w:val="0"/>
      <w:marRight w:val="0"/>
      <w:marTop w:val="0"/>
      <w:marBottom w:val="0"/>
      <w:divBdr>
        <w:top w:val="none" w:sz="0" w:space="0" w:color="auto"/>
        <w:left w:val="none" w:sz="0" w:space="0" w:color="auto"/>
        <w:bottom w:val="none" w:sz="0" w:space="0" w:color="auto"/>
        <w:right w:val="none" w:sz="0" w:space="0" w:color="auto"/>
      </w:divBdr>
    </w:div>
    <w:div w:id="1880164440">
      <w:bodyDiv w:val="1"/>
      <w:marLeft w:val="0"/>
      <w:marRight w:val="0"/>
      <w:marTop w:val="0"/>
      <w:marBottom w:val="0"/>
      <w:divBdr>
        <w:top w:val="none" w:sz="0" w:space="0" w:color="auto"/>
        <w:left w:val="none" w:sz="0" w:space="0" w:color="auto"/>
        <w:bottom w:val="none" w:sz="0" w:space="0" w:color="auto"/>
        <w:right w:val="none" w:sz="0" w:space="0" w:color="auto"/>
      </w:divBdr>
    </w:div>
    <w:div w:id="1887377907">
      <w:bodyDiv w:val="1"/>
      <w:marLeft w:val="0"/>
      <w:marRight w:val="0"/>
      <w:marTop w:val="0"/>
      <w:marBottom w:val="0"/>
      <w:divBdr>
        <w:top w:val="none" w:sz="0" w:space="0" w:color="auto"/>
        <w:left w:val="none" w:sz="0" w:space="0" w:color="auto"/>
        <w:bottom w:val="none" w:sz="0" w:space="0" w:color="auto"/>
        <w:right w:val="none" w:sz="0" w:space="0" w:color="auto"/>
      </w:divBdr>
    </w:div>
    <w:div w:id="1889755474">
      <w:bodyDiv w:val="1"/>
      <w:marLeft w:val="0"/>
      <w:marRight w:val="0"/>
      <w:marTop w:val="0"/>
      <w:marBottom w:val="0"/>
      <w:divBdr>
        <w:top w:val="none" w:sz="0" w:space="0" w:color="auto"/>
        <w:left w:val="none" w:sz="0" w:space="0" w:color="auto"/>
        <w:bottom w:val="none" w:sz="0" w:space="0" w:color="auto"/>
        <w:right w:val="none" w:sz="0" w:space="0" w:color="auto"/>
      </w:divBdr>
    </w:div>
    <w:div w:id="1891108687">
      <w:bodyDiv w:val="1"/>
      <w:marLeft w:val="0"/>
      <w:marRight w:val="0"/>
      <w:marTop w:val="0"/>
      <w:marBottom w:val="0"/>
      <w:divBdr>
        <w:top w:val="none" w:sz="0" w:space="0" w:color="auto"/>
        <w:left w:val="none" w:sz="0" w:space="0" w:color="auto"/>
        <w:bottom w:val="none" w:sz="0" w:space="0" w:color="auto"/>
        <w:right w:val="none" w:sz="0" w:space="0" w:color="auto"/>
      </w:divBdr>
    </w:div>
    <w:div w:id="1893077591">
      <w:bodyDiv w:val="1"/>
      <w:marLeft w:val="0"/>
      <w:marRight w:val="0"/>
      <w:marTop w:val="0"/>
      <w:marBottom w:val="0"/>
      <w:divBdr>
        <w:top w:val="none" w:sz="0" w:space="0" w:color="auto"/>
        <w:left w:val="none" w:sz="0" w:space="0" w:color="auto"/>
        <w:bottom w:val="none" w:sz="0" w:space="0" w:color="auto"/>
        <w:right w:val="none" w:sz="0" w:space="0" w:color="auto"/>
      </w:divBdr>
    </w:div>
    <w:div w:id="1893880886">
      <w:bodyDiv w:val="1"/>
      <w:marLeft w:val="0"/>
      <w:marRight w:val="0"/>
      <w:marTop w:val="0"/>
      <w:marBottom w:val="0"/>
      <w:divBdr>
        <w:top w:val="none" w:sz="0" w:space="0" w:color="auto"/>
        <w:left w:val="none" w:sz="0" w:space="0" w:color="auto"/>
        <w:bottom w:val="none" w:sz="0" w:space="0" w:color="auto"/>
        <w:right w:val="none" w:sz="0" w:space="0" w:color="auto"/>
      </w:divBdr>
    </w:div>
    <w:div w:id="1893885143">
      <w:bodyDiv w:val="1"/>
      <w:marLeft w:val="0"/>
      <w:marRight w:val="0"/>
      <w:marTop w:val="0"/>
      <w:marBottom w:val="0"/>
      <w:divBdr>
        <w:top w:val="none" w:sz="0" w:space="0" w:color="auto"/>
        <w:left w:val="none" w:sz="0" w:space="0" w:color="auto"/>
        <w:bottom w:val="none" w:sz="0" w:space="0" w:color="auto"/>
        <w:right w:val="none" w:sz="0" w:space="0" w:color="auto"/>
      </w:divBdr>
      <w:divsChild>
        <w:div w:id="10763655">
          <w:marLeft w:val="0"/>
          <w:marRight w:val="0"/>
          <w:marTop w:val="0"/>
          <w:marBottom w:val="0"/>
          <w:divBdr>
            <w:top w:val="none" w:sz="0" w:space="0" w:color="auto"/>
            <w:left w:val="none" w:sz="0" w:space="0" w:color="auto"/>
            <w:bottom w:val="none" w:sz="0" w:space="0" w:color="auto"/>
            <w:right w:val="none" w:sz="0" w:space="0" w:color="auto"/>
          </w:divBdr>
          <w:divsChild>
            <w:div w:id="473061939">
              <w:marLeft w:val="0"/>
              <w:marRight w:val="0"/>
              <w:marTop w:val="0"/>
              <w:marBottom w:val="0"/>
              <w:divBdr>
                <w:top w:val="none" w:sz="0" w:space="0" w:color="auto"/>
                <w:left w:val="none" w:sz="0" w:space="0" w:color="auto"/>
                <w:bottom w:val="none" w:sz="0" w:space="0" w:color="auto"/>
                <w:right w:val="none" w:sz="0" w:space="0" w:color="auto"/>
              </w:divBdr>
              <w:divsChild>
                <w:div w:id="30887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18664">
      <w:bodyDiv w:val="1"/>
      <w:marLeft w:val="0"/>
      <w:marRight w:val="0"/>
      <w:marTop w:val="0"/>
      <w:marBottom w:val="0"/>
      <w:divBdr>
        <w:top w:val="none" w:sz="0" w:space="0" w:color="auto"/>
        <w:left w:val="none" w:sz="0" w:space="0" w:color="auto"/>
        <w:bottom w:val="none" w:sz="0" w:space="0" w:color="auto"/>
        <w:right w:val="none" w:sz="0" w:space="0" w:color="auto"/>
      </w:divBdr>
    </w:div>
    <w:div w:id="1899970890">
      <w:bodyDiv w:val="1"/>
      <w:marLeft w:val="0"/>
      <w:marRight w:val="0"/>
      <w:marTop w:val="0"/>
      <w:marBottom w:val="0"/>
      <w:divBdr>
        <w:top w:val="none" w:sz="0" w:space="0" w:color="auto"/>
        <w:left w:val="none" w:sz="0" w:space="0" w:color="auto"/>
        <w:bottom w:val="none" w:sz="0" w:space="0" w:color="auto"/>
        <w:right w:val="none" w:sz="0" w:space="0" w:color="auto"/>
      </w:divBdr>
    </w:div>
    <w:div w:id="1900286923">
      <w:bodyDiv w:val="1"/>
      <w:marLeft w:val="0"/>
      <w:marRight w:val="0"/>
      <w:marTop w:val="0"/>
      <w:marBottom w:val="0"/>
      <w:divBdr>
        <w:top w:val="none" w:sz="0" w:space="0" w:color="auto"/>
        <w:left w:val="none" w:sz="0" w:space="0" w:color="auto"/>
        <w:bottom w:val="none" w:sz="0" w:space="0" w:color="auto"/>
        <w:right w:val="none" w:sz="0" w:space="0" w:color="auto"/>
      </w:divBdr>
    </w:div>
    <w:div w:id="1904220502">
      <w:bodyDiv w:val="1"/>
      <w:marLeft w:val="0"/>
      <w:marRight w:val="0"/>
      <w:marTop w:val="0"/>
      <w:marBottom w:val="0"/>
      <w:divBdr>
        <w:top w:val="none" w:sz="0" w:space="0" w:color="auto"/>
        <w:left w:val="none" w:sz="0" w:space="0" w:color="auto"/>
        <w:bottom w:val="none" w:sz="0" w:space="0" w:color="auto"/>
        <w:right w:val="none" w:sz="0" w:space="0" w:color="auto"/>
      </w:divBdr>
    </w:div>
    <w:div w:id="1910841348">
      <w:bodyDiv w:val="1"/>
      <w:marLeft w:val="0"/>
      <w:marRight w:val="0"/>
      <w:marTop w:val="0"/>
      <w:marBottom w:val="0"/>
      <w:divBdr>
        <w:top w:val="none" w:sz="0" w:space="0" w:color="auto"/>
        <w:left w:val="none" w:sz="0" w:space="0" w:color="auto"/>
        <w:bottom w:val="none" w:sz="0" w:space="0" w:color="auto"/>
        <w:right w:val="none" w:sz="0" w:space="0" w:color="auto"/>
      </w:divBdr>
    </w:div>
    <w:div w:id="1912545514">
      <w:bodyDiv w:val="1"/>
      <w:marLeft w:val="0"/>
      <w:marRight w:val="0"/>
      <w:marTop w:val="0"/>
      <w:marBottom w:val="0"/>
      <w:divBdr>
        <w:top w:val="none" w:sz="0" w:space="0" w:color="auto"/>
        <w:left w:val="none" w:sz="0" w:space="0" w:color="auto"/>
        <w:bottom w:val="none" w:sz="0" w:space="0" w:color="auto"/>
        <w:right w:val="none" w:sz="0" w:space="0" w:color="auto"/>
      </w:divBdr>
    </w:div>
    <w:div w:id="1912612828">
      <w:bodyDiv w:val="1"/>
      <w:marLeft w:val="0"/>
      <w:marRight w:val="0"/>
      <w:marTop w:val="0"/>
      <w:marBottom w:val="0"/>
      <w:divBdr>
        <w:top w:val="none" w:sz="0" w:space="0" w:color="auto"/>
        <w:left w:val="none" w:sz="0" w:space="0" w:color="auto"/>
        <w:bottom w:val="none" w:sz="0" w:space="0" w:color="auto"/>
        <w:right w:val="none" w:sz="0" w:space="0" w:color="auto"/>
      </w:divBdr>
    </w:div>
    <w:div w:id="1914393010">
      <w:bodyDiv w:val="1"/>
      <w:marLeft w:val="0"/>
      <w:marRight w:val="0"/>
      <w:marTop w:val="0"/>
      <w:marBottom w:val="0"/>
      <w:divBdr>
        <w:top w:val="none" w:sz="0" w:space="0" w:color="auto"/>
        <w:left w:val="none" w:sz="0" w:space="0" w:color="auto"/>
        <w:bottom w:val="none" w:sz="0" w:space="0" w:color="auto"/>
        <w:right w:val="none" w:sz="0" w:space="0" w:color="auto"/>
      </w:divBdr>
      <w:divsChild>
        <w:div w:id="1679388836">
          <w:marLeft w:val="0"/>
          <w:marRight w:val="0"/>
          <w:marTop w:val="0"/>
          <w:marBottom w:val="0"/>
          <w:divBdr>
            <w:top w:val="none" w:sz="0" w:space="0" w:color="auto"/>
            <w:left w:val="none" w:sz="0" w:space="0" w:color="auto"/>
            <w:bottom w:val="none" w:sz="0" w:space="0" w:color="auto"/>
            <w:right w:val="none" w:sz="0" w:space="0" w:color="auto"/>
          </w:divBdr>
        </w:div>
      </w:divsChild>
    </w:div>
    <w:div w:id="1914586453">
      <w:bodyDiv w:val="1"/>
      <w:marLeft w:val="0"/>
      <w:marRight w:val="0"/>
      <w:marTop w:val="0"/>
      <w:marBottom w:val="0"/>
      <w:divBdr>
        <w:top w:val="none" w:sz="0" w:space="0" w:color="auto"/>
        <w:left w:val="none" w:sz="0" w:space="0" w:color="auto"/>
        <w:bottom w:val="none" w:sz="0" w:space="0" w:color="auto"/>
        <w:right w:val="none" w:sz="0" w:space="0" w:color="auto"/>
      </w:divBdr>
    </w:div>
    <w:div w:id="1916165694">
      <w:bodyDiv w:val="1"/>
      <w:marLeft w:val="0"/>
      <w:marRight w:val="0"/>
      <w:marTop w:val="0"/>
      <w:marBottom w:val="0"/>
      <w:divBdr>
        <w:top w:val="none" w:sz="0" w:space="0" w:color="auto"/>
        <w:left w:val="none" w:sz="0" w:space="0" w:color="auto"/>
        <w:bottom w:val="none" w:sz="0" w:space="0" w:color="auto"/>
        <w:right w:val="none" w:sz="0" w:space="0" w:color="auto"/>
      </w:divBdr>
    </w:div>
    <w:div w:id="1921527255">
      <w:bodyDiv w:val="1"/>
      <w:marLeft w:val="0"/>
      <w:marRight w:val="0"/>
      <w:marTop w:val="0"/>
      <w:marBottom w:val="0"/>
      <w:divBdr>
        <w:top w:val="none" w:sz="0" w:space="0" w:color="auto"/>
        <w:left w:val="none" w:sz="0" w:space="0" w:color="auto"/>
        <w:bottom w:val="none" w:sz="0" w:space="0" w:color="auto"/>
        <w:right w:val="none" w:sz="0" w:space="0" w:color="auto"/>
      </w:divBdr>
      <w:divsChild>
        <w:div w:id="1310860936">
          <w:marLeft w:val="340"/>
          <w:marRight w:val="0"/>
          <w:marTop w:val="68"/>
          <w:marBottom w:val="204"/>
          <w:divBdr>
            <w:top w:val="none" w:sz="0" w:space="0" w:color="auto"/>
            <w:left w:val="none" w:sz="0" w:space="0" w:color="auto"/>
            <w:bottom w:val="none" w:sz="0" w:space="0" w:color="auto"/>
            <w:right w:val="none" w:sz="0" w:space="0" w:color="auto"/>
          </w:divBdr>
        </w:div>
        <w:div w:id="803934943">
          <w:marLeft w:val="136"/>
          <w:marRight w:val="0"/>
          <w:marTop w:val="136"/>
          <w:marBottom w:val="136"/>
          <w:divBdr>
            <w:top w:val="single" w:sz="18" w:space="4" w:color="868686"/>
            <w:left w:val="none" w:sz="0" w:space="0" w:color="auto"/>
            <w:bottom w:val="single" w:sz="18" w:space="4" w:color="868686"/>
            <w:right w:val="none" w:sz="0" w:space="0" w:color="auto"/>
          </w:divBdr>
        </w:div>
      </w:divsChild>
    </w:div>
    <w:div w:id="1921712661">
      <w:bodyDiv w:val="1"/>
      <w:marLeft w:val="0"/>
      <w:marRight w:val="0"/>
      <w:marTop w:val="0"/>
      <w:marBottom w:val="0"/>
      <w:divBdr>
        <w:top w:val="none" w:sz="0" w:space="0" w:color="auto"/>
        <w:left w:val="none" w:sz="0" w:space="0" w:color="auto"/>
        <w:bottom w:val="none" w:sz="0" w:space="0" w:color="auto"/>
        <w:right w:val="none" w:sz="0" w:space="0" w:color="auto"/>
      </w:divBdr>
    </w:div>
    <w:div w:id="1923833948">
      <w:bodyDiv w:val="1"/>
      <w:marLeft w:val="0"/>
      <w:marRight w:val="0"/>
      <w:marTop w:val="0"/>
      <w:marBottom w:val="0"/>
      <w:divBdr>
        <w:top w:val="none" w:sz="0" w:space="0" w:color="auto"/>
        <w:left w:val="none" w:sz="0" w:space="0" w:color="auto"/>
        <w:bottom w:val="none" w:sz="0" w:space="0" w:color="auto"/>
        <w:right w:val="none" w:sz="0" w:space="0" w:color="auto"/>
      </w:divBdr>
    </w:div>
    <w:div w:id="1928036337">
      <w:bodyDiv w:val="1"/>
      <w:marLeft w:val="0"/>
      <w:marRight w:val="0"/>
      <w:marTop w:val="0"/>
      <w:marBottom w:val="0"/>
      <w:divBdr>
        <w:top w:val="none" w:sz="0" w:space="0" w:color="auto"/>
        <w:left w:val="none" w:sz="0" w:space="0" w:color="auto"/>
        <w:bottom w:val="none" w:sz="0" w:space="0" w:color="auto"/>
        <w:right w:val="none" w:sz="0" w:space="0" w:color="auto"/>
      </w:divBdr>
    </w:div>
    <w:div w:id="1928610707">
      <w:bodyDiv w:val="1"/>
      <w:marLeft w:val="0"/>
      <w:marRight w:val="0"/>
      <w:marTop w:val="0"/>
      <w:marBottom w:val="0"/>
      <w:divBdr>
        <w:top w:val="none" w:sz="0" w:space="0" w:color="auto"/>
        <w:left w:val="none" w:sz="0" w:space="0" w:color="auto"/>
        <w:bottom w:val="none" w:sz="0" w:space="0" w:color="auto"/>
        <w:right w:val="none" w:sz="0" w:space="0" w:color="auto"/>
      </w:divBdr>
    </w:div>
    <w:div w:id="1928734284">
      <w:bodyDiv w:val="1"/>
      <w:marLeft w:val="0"/>
      <w:marRight w:val="0"/>
      <w:marTop w:val="0"/>
      <w:marBottom w:val="0"/>
      <w:divBdr>
        <w:top w:val="none" w:sz="0" w:space="0" w:color="auto"/>
        <w:left w:val="none" w:sz="0" w:space="0" w:color="auto"/>
        <w:bottom w:val="none" w:sz="0" w:space="0" w:color="auto"/>
        <w:right w:val="none" w:sz="0" w:space="0" w:color="auto"/>
      </w:divBdr>
    </w:div>
    <w:div w:id="1930310107">
      <w:bodyDiv w:val="1"/>
      <w:marLeft w:val="0"/>
      <w:marRight w:val="0"/>
      <w:marTop w:val="0"/>
      <w:marBottom w:val="0"/>
      <w:divBdr>
        <w:top w:val="none" w:sz="0" w:space="0" w:color="auto"/>
        <w:left w:val="none" w:sz="0" w:space="0" w:color="auto"/>
        <w:bottom w:val="none" w:sz="0" w:space="0" w:color="auto"/>
        <w:right w:val="none" w:sz="0" w:space="0" w:color="auto"/>
      </w:divBdr>
    </w:div>
    <w:div w:id="1933011098">
      <w:bodyDiv w:val="1"/>
      <w:marLeft w:val="0"/>
      <w:marRight w:val="0"/>
      <w:marTop w:val="0"/>
      <w:marBottom w:val="0"/>
      <w:divBdr>
        <w:top w:val="none" w:sz="0" w:space="0" w:color="auto"/>
        <w:left w:val="none" w:sz="0" w:space="0" w:color="auto"/>
        <w:bottom w:val="none" w:sz="0" w:space="0" w:color="auto"/>
        <w:right w:val="none" w:sz="0" w:space="0" w:color="auto"/>
      </w:divBdr>
    </w:div>
    <w:div w:id="1936790289">
      <w:bodyDiv w:val="1"/>
      <w:marLeft w:val="0"/>
      <w:marRight w:val="0"/>
      <w:marTop w:val="0"/>
      <w:marBottom w:val="0"/>
      <w:divBdr>
        <w:top w:val="none" w:sz="0" w:space="0" w:color="auto"/>
        <w:left w:val="none" w:sz="0" w:space="0" w:color="auto"/>
        <w:bottom w:val="none" w:sz="0" w:space="0" w:color="auto"/>
        <w:right w:val="none" w:sz="0" w:space="0" w:color="auto"/>
      </w:divBdr>
    </w:div>
    <w:div w:id="1939756862">
      <w:bodyDiv w:val="1"/>
      <w:marLeft w:val="0"/>
      <w:marRight w:val="0"/>
      <w:marTop w:val="0"/>
      <w:marBottom w:val="0"/>
      <w:divBdr>
        <w:top w:val="none" w:sz="0" w:space="0" w:color="auto"/>
        <w:left w:val="none" w:sz="0" w:space="0" w:color="auto"/>
        <w:bottom w:val="none" w:sz="0" w:space="0" w:color="auto"/>
        <w:right w:val="none" w:sz="0" w:space="0" w:color="auto"/>
      </w:divBdr>
    </w:div>
    <w:div w:id="1948197260">
      <w:bodyDiv w:val="1"/>
      <w:marLeft w:val="0"/>
      <w:marRight w:val="0"/>
      <w:marTop w:val="0"/>
      <w:marBottom w:val="0"/>
      <w:divBdr>
        <w:top w:val="none" w:sz="0" w:space="0" w:color="auto"/>
        <w:left w:val="none" w:sz="0" w:space="0" w:color="auto"/>
        <w:bottom w:val="none" w:sz="0" w:space="0" w:color="auto"/>
        <w:right w:val="none" w:sz="0" w:space="0" w:color="auto"/>
      </w:divBdr>
    </w:div>
    <w:div w:id="1948851793">
      <w:bodyDiv w:val="1"/>
      <w:marLeft w:val="0"/>
      <w:marRight w:val="0"/>
      <w:marTop w:val="0"/>
      <w:marBottom w:val="0"/>
      <w:divBdr>
        <w:top w:val="none" w:sz="0" w:space="0" w:color="auto"/>
        <w:left w:val="none" w:sz="0" w:space="0" w:color="auto"/>
        <w:bottom w:val="none" w:sz="0" w:space="0" w:color="auto"/>
        <w:right w:val="none" w:sz="0" w:space="0" w:color="auto"/>
      </w:divBdr>
    </w:div>
    <w:div w:id="1951156945">
      <w:bodyDiv w:val="1"/>
      <w:marLeft w:val="0"/>
      <w:marRight w:val="0"/>
      <w:marTop w:val="0"/>
      <w:marBottom w:val="0"/>
      <w:divBdr>
        <w:top w:val="none" w:sz="0" w:space="0" w:color="auto"/>
        <w:left w:val="none" w:sz="0" w:space="0" w:color="auto"/>
        <w:bottom w:val="none" w:sz="0" w:space="0" w:color="auto"/>
        <w:right w:val="none" w:sz="0" w:space="0" w:color="auto"/>
      </w:divBdr>
    </w:div>
    <w:div w:id="1958096496">
      <w:bodyDiv w:val="1"/>
      <w:marLeft w:val="0"/>
      <w:marRight w:val="0"/>
      <w:marTop w:val="0"/>
      <w:marBottom w:val="0"/>
      <w:divBdr>
        <w:top w:val="none" w:sz="0" w:space="0" w:color="auto"/>
        <w:left w:val="none" w:sz="0" w:space="0" w:color="auto"/>
        <w:bottom w:val="none" w:sz="0" w:space="0" w:color="auto"/>
        <w:right w:val="none" w:sz="0" w:space="0" w:color="auto"/>
      </w:divBdr>
    </w:div>
    <w:div w:id="1960842905">
      <w:bodyDiv w:val="1"/>
      <w:marLeft w:val="0"/>
      <w:marRight w:val="0"/>
      <w:marTop w:val="0"/>
      <w:marBottom w:val="0"/>
      <w:divBdr>
        <w:top w:val="none" w:sz="0" w:space="0" w:color="auto"/>
        <w:left w:val="none" w:sz="0" w:space="0" w:color="auto"/>
        <w:bottom w:val="none" w:sz="0" w:space="0" w:color="auto"/>
        <w:right w:val="none" w:sz="0" w:space="0" w:color="auto"/>
      </w:divBdr>
    </w:div>
    <w:div w:id="1962105684">
      <w:bodyDiv w:val="1"/>
      <w:marLeft w:val="0"/>
      <w:marRight w:val="0"/>
      <w:marTop w:val="0"/>
      <w:marBottom w:val="0"/>
      <w:divBdr>
        <w:top w:val="none" w:sz="0" w:space="0" w:color="auto"/>
        <w:left w:val="none" w:sz="0" w:space="0" w:color="auto"/>
        <w:bottom w:val="none" w:sz="0" w:space="0" w:color="auto"/>
        <w:right w:val="none" w:sz="0" w:space="0" w:color="auto"/>
      </w:divBdr>
    </w:div>
    <w:div w:id="1962760681">
      <w:bodyDiv w:val="1"/>
      <w:marLeft w:val="0"/>
      <w:marRight w:val="0"/>
      <w:marTop w:val="0"/>
      <w:marBottom w:val="0"/>
      <w:divBdr>
        <w:top w:val="none" w:sz="0" w:space="0" w:color="auto"/>
        <w:left w:val="none" w:sz="0" w:space="0" w:color="auto"/>
        <w:bottom w:val="none" w:sz="0" w:space="0" w:color="auto"/>
        <w:right w:val="none" w:sz="0" w:space="0" w:color="auto"/>
      </w:divBdr>
    </w:div>
    <w:div w:id="1966230037">
      <w:bodyDiv w:val="1"/>
      <w:marLeft w:val="0"/>
      <w:marRight w:val="0"/>
      <w:marTop w:val="0"/>
      <w:marBottom w:val="0"/>
      <w:divBdr>
        <w:top w:val="none" w:sz="0" w:space="0" w:color="auto"/>
        <w:left w:val="none" w:sz="0" w:space="0" w:color="auto"/>
        <w:bottom w:val="none" w:sz="0" w:space="0" w:color="auto"/>
        <w:right w:val="none" w:sz="0" w:space="0" w:color="auto"/>
      </w:divBdr>
      <w:divsChild>
        <w:div w:id="1106193214">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1966889569">
      <w:bodyDiv w:val="1"/>
      <w:marLeft w:val="0"/>
      <w:marRight w:val="0"/>
      <w:marTop w:val="0"/>
      <w:marBottom w:val="0"/>
      <w:divBdr>
        <w:top w:val="none" w:sz="0" w:space="0" w:color="auto"/>
        <w:left w:val="none" w:sz="0" w:space="0" w:color="auto"/>
        <w:bottom w:val="none" w:sz="0" w:space="0" w:color="auto"/>
        <w:right w:val="none" w:sz="0" w:space="0" w:color="auto"/>
      </w:divBdr>
    </w:div>
    <w:div w:id="1972125099">
      <w:bodyDiv w:val="1"/>
      <w:marLeft w:val="0"/>
      <w:marRight w:val="0"/>
      <w:marTop w:val="0"/>
      <w:marBottom w:val="0"/>
      <w:divBdr>
        <w:top w:val="none" w:sz="0" w:space="0" w:color="auto"/>
        <w:left w:val="none" w:sz="0" w:space="0" w:color="auto"/>
        <w:bottom w:val="none" w:sz="0" w:space="0" w:color="auto"/>
        <w:right w:val="none" w:sz="0" w:space="0" w:color="auto"/>
      </w:divBdr>
    </w:div>
    <w:div w:id="1975409918">
      <w:bodyDiv w:val="1"/>
      <w:marLeft w:val="0"/>
      <w:marRight w:val="0"/>
      <w:marTop w:val="0"/>
      <w:marBottom w:val="0"/>
      <w:divBdr>
        <w:top w:val="none" w:sz="0" w:space="0" w:color="auto"/>
        <w:left w:val="none" w:sz="0" w:space="0" w:color="auto"/>
        <w:bottom w:val="none" w:sz="0" w:space="0" w:color="auto"/>
        <w:right w:val="none" w:sz="0" w:space="0" w:color="auto"/>
      </w:divBdr>
    </w:div>
    <w:div w:id="1978149176">
      <w:bodyDiv w:val="1"/>
      <w:marLeft w:val="0"/>
      <w:marRight w:val="0"/>
      <w:marTop w:val="0"/>
      <w:marBottom w:val="0"/>
      <w:divBdr>
        <w:top w:val="none" w:sz="0" w:space="0" w:color="auto"/>
        <w:left w:val="none" w:sz="0" w:space="0" w:color="auto"/>
        <w:bottom w:val="none" w:sz="0" w:space="0" w:color="auto"/>
        <w:right w:val="none" w:sz="0" w:space="0" w:color="auto"/>
      </w:divBdr>
    </w:div>
    <w:div w:id="1979450866">
      <w:bodyDiv w:val="1"/>
      <w:marLeft w:val="0"/>
      <w:marRight w:val="0"/>
      <w:marTop w:val="0"/>
      <w:marBottom w:val="0"/>
      <w:divBdr>
        <w:top w:val="none" w:sz="0" w:space="0" w:color="auto"/>
        <w:left w:val="none" w:sz="0" w:space="0" w:color="auto"/>
        <w:bottom w:val="none" w:sz="0" w:space="0" w:color="auto"/>
        <w:right w:val="none" w:sz="0" w:space="0" w:color="auto"/>
      </w:divBdr>
    </w:div>
    <w:div w:id="1980305480">
      <w:bodyDiv w:val="1"/>
      <w:marLeft w:val="0"/>
      <w:marRight w:val="0"/>
      <w:marTop w:val="0"/>
      <w:marBottom w:val="0"/>
      <w:divBdr>
        <w:top w:val="none" w:sz="0" w:space="0" w:color="auto"/>
        <w:left w:val="none" w:sz="0" w:space="0" w:color="auto"/>
        <w:bottom w:val="none" w:sz="0" w:space="0" w:color="auto"/>
        <w:right w:val="none" w:sz="0" w:space="0" w:color="auto"/>
      </w:divBdr>
      <w:divsChild>
        <w:div w:id="1046834884">
          <w:marLeft w:val="0"/>
          <w:marRight w:val="0"/>
          <w:marTop w:val="0"/>
          <w:marBottom w:val="0"/>
          <w:divBdr>
            <w:top w:val="none" w:sz="0" w:space="0" w:color="auto"/>
            <w:left w:val="none" w:sz="0" w:space="0" w:color="auto"/>
            <w:bottom w:val="none" w:sz="0" w:space="0" w:color="auto"/>
            <w:right w:val="none" w:sz="0" w:space="0" w:color="auto"/>
          </w:divBdr>
          <w:divsChild>
            <w:div w:id="357893797">
              <w:marLeft w:val="0"/>
              <w:marRight w:val="0"/>
              <w:marTop w:val="0"/>
              <w:marBottom w:val="0"/>
              <w:divBdr>
                <w:top w:val="none" w:sz="0" w:space="0" w:color="auto"/>
                <w:left w:val="none" w:sz="0" w:space="0" w:color="auto"/>
                <w:bottom w:val="none" w:sz="0" w:space="0" w:color="auto"/>
                <w:right w:val="none" w:sz="0" w:space="0" w:color="auto"/>
              </w:divBdr>
              <w:divsChild>
                <w:div w:id="1318607422">
                  <w:marLeft w:val="0"/>
                  <w:marRight w:val="0"/>
                  <w:marTop w:val="0"/>
                  <w:marBottom w:val="0"/>
                  <w:divBdr>
                    <w:top w:val="none" w:sz="0" w:space="0" w:color="auto"/>
                    <w:left w:val="none" w:sz="0" w:space="0" w:color="auto"/>
                    <w:bottom w:val="none" w:sz="0" w:space="0" w:color="auto"/>
                    <w:right w:val="none" w:sz="0" w:space="0" w:color="auto"/>
                  </w:divBdr>
                </w:div>
              </w:divsChild>
            </w:div>
            <w:div w:id="140580206">
              <w:marLeft w:val="0"/>
              <w:marRight w:val="0"/>
              <w:marTop w:val="0"/>
              <w:marBottom w:val="0"/>
              <w:divBdr>
                <w:top w:val="none" w:sz="0" w:space="0" w:color="auto"/>
                <w:left w:val="none" w:sz="0" w:space="0" w:color="auto"/>
                <w:bottom w:val="none" w:sz="0" w:space="0" w:color="auto"/>
                <w:right w:val="none" w:sz="0" w:space="0" w:color="auto"/>
              </w:divBdr>
              <w:divsChild>
                <w:div w:id="185475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17259">
      <w:bodyDiv w:val="1"/>
      <w:marLeft w:val="0"/>
      <w:marRight w:val="0"/>
      <w:marTop w:val="0"/>
      <w:marBottom w:val="0"/>
      <w:divBdr>
        <w:top w:val="none" w:sz="0" w:space="0" w:color="auto"/>
        <w:left w:val="none" w:sz="0" w:space="0" w:color="auto"/>
        <w:bottom w:val="none" w:sz="0" w:space="0" w:color="auto"/>
        <w:right w:val="none" w:sz="0" w:space="0" w:color="auto"/>
      </w:divBdr>
    </w:div>
    <w:div w:id="1985311459">
      <w:bodyDiv w:val="1"/>
      <w:marLeft w:val="0"/>
      <w:marRight w:val="0"/>
      <w:marTop w:val="0"/>
      <w:marBottom w:val="0"/>
      <w:divBdr>
        <w:top w:val="none" w:sz="0" w:space="0" w:color="auto"/>
        <w:left w:val="none" w:sz="0" w:space="0" w:color="auto"/>
        <w:bottom w:val="none" w:sz="0" w:space="0" w:color="auto"/>
        <w:right w:val="none" w:sz="0" w:space="0" w:color="auto"/>
      </w:divBdr>
    </w:div>
    <w:div w:id="1985809748">
      <w:bodyDiv w:val="1"/>
      <w:marLeft w:val="0"/>
      <w:marRight w:val="0"/>
      <w:marTop w:val="0"/>
      <w:marBottom w:val="0"/>
      <w:divBdr>
        <w:top w:val="none" w:sz="0" w:space="0" w:color="auto"/>
        <w:left w:val="none" w:sz="0" w:space="0" w:color="auto"/>
        <w:bottom w:val="none" w:sz="0" w:space="0" w:color="auto"/>
        <w:right w:val="none" w:sz="0" w:space="0" w:color="auto"/>
      </w:divBdr>
    </w:div>
    <w:div w:id="1985887954">
      <w:bodyDiv w:val="1"/>
      <w:marLeft w:val="0"/>
      <w:marRight w:val="0"/>
      <w:marTop w:val="0"/>
      <w:marBottom w:val="0"/>
      <w:divBdr>
        <w:top w:val="none" w:sz="0" w:space="0" w:color="auto"/>
        <w:left w:val="none" w:sz="0" w:space="0" w:color="auto"/>
        <w:bottom w:val="none" w:sz="0" w:space="0" w:color="auto"/>
        <w:right w:val="none" w:sz="0" w:space="0" w:color="auto"/>
      </w:divBdr>
    </w:div>
    <w:div w:id="1986084917">
      <w:bodyDiv w:val="1"/>
      <w:marLeft w:val="0"/>
      <w:marRight w:val="0"/>
      <w:marTop w:val="0"/>
      <w:marBottom w:val="0"/>
      <w:divBdr>
        <w:top w:val="none" w:sz="0" w:space="0" w:color="auto"/>
        <w:left w:val="none" w:sz="0" w:space="0" w:color="auto"/>
        <w:bottom w:val="none" w:sz="0" w:space="0" w:color="auto"/>
        <w:right w:val="none" w:sz="0" w:space="0" w:color="auto"/>
      </w:divBdr>
    </w:div>
    <w:div w:id="1986472881">
      <w:bodyDiv w:val="1"/>
      <w:marLeft w:val="0"/>
      <w:marRight w:val="0"/>
      <w:marTop w:val="0"/>
      <w:marBottom w:val="0"/>
      <w:divBdr>
        <w:top w:val="none" w:sz="0" w:space="0" w:color="auto"/>
        <w:left w:val="none" w:sz="0" w:space="0" w:color="auto"/>
        <w:bottom w:val="none" w:sz="0" w:space="0" w:color="auto"/>
        <w:right w:val="none" w:sz="0" w:space="0" w:color="auto"/>
      </w:divBdr>
      <w:divsChild>
        <w:div w:id="2137749335">
          <w:marLeft w:val="0"/>
          <w:marRight w:val="0"/>
          <w:marTop w:val="0"/>
          <w:marBottom w:val="0"/>
          <w:divBdr>
            <w:top w:val="none" w:sz="0" w:space="0" w:color="auto"/>
            <w:left w:val="none" w:sz="0" w:space="0" w:color="auto"/>
            <w:bottom w:val="none" w:sz="0" w:space="0" w:color="auto"/>
            <w:right w:val="none" w:sz="0" w:space="0" w:color="auto"/>
          </w:divBdr>
          <w:divsChild>
            <w:div w:id="423305522">
              <w:marLeft w:val="0"/>
              <w:marRight w:val="0"/>
              <w:marTop w:val="0"/>
              <w:marBottom w:val="0"/>
              <w:divBdr>
                <w:top w:val="none" w:sz="0" w:space="0" w:color="auto"/>
                <w:left w:val="none" w:sz="0" w:space="0" w:color="auto"/>
                <w:bottom w:val="none" w:sz="0" w:space="0" w:color="auto"/>
                <w:right w:val="none" w:sz="0" w:space="0" w:color="auto"/>
              </w:divBdr>
              <w:divsChild>
                <w:div w:id="1156067555">
                  <w:marLeft w:val="0"/>
                  <w:marRight w:val="0"/>
                  <w:marTop w:val="0"/>
                  <w:marBottom w:val="0"/>
                  <w:divBdr>
                    <w:top w:val="none" w:sz="0" w:space="0" w:color="auto"/>
                    <w:left w:val="none" w:sz="0" w:space="0" w:color="auto"/>
                    <w:bottom w:val="none" w:sz="0" w:space="0" w:color="auto"/>
                    <w:right w:val="none" w:sz="0" w:space="0" w:color="auto"/>
                  </w:divBdr>
                  <w:divsChild>
                    <w:div w:id="1819809105">
                      <w:marLeft w:val="0"/>
                      <w:marRight w:val="0"/>
                      <w:marTop w:val="0"/>
                      <w:marBottom w:val="0"/>
                      <w:divBdr>
                        <w:top w:val="none" w:sz="0" w:space="0" w:color="auto"/>
                        <w:left w:val="none" w:sz="0" w:space="0" w:color="auto"/>
                        <w:bottom w:val="none" w:sz="0" w:space="0" w:color="auto"/>
                        <w:right w:val="none" w:sz="0" w:space="0" w:color="auto"/>
                      </w:divBdr>
                      <w:divsChild>
                        <w:div w:id="1975940627">
                          <w:marLeft w:val="0"/>
                          <w:marRight w:val="0"/>
                          <w:marTop w:val="0"/>
                          <w:marBottom w:val="0"/>
                          <w:divBdr>
                            <w:top w:val="none" w:sz="0" w:space="0" w:color="auto"/>
                            <w:left w:val="none" w:sz="0" w:space="0" w:color="auto"/>
                            <w:bottom w:val="none" w:sz="0" w:space="0" w:color="auto"/>
                            <w:right w:val="none" w:sz="0" w:space="0" w:color="auto"/>
                          </w:divBdr>
                          <w:divsChild>
                            <w:div w:id="2228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6887309">
      <w:bodyDiv w:val="1"/>
      <w:marLeft w:val="0"/>
      <w:marRight w:val="0"/>
      <w:marTop w:val="0"/>
      <w:marBottom w:val="0"/>
      <w:divBdr>
        <w:top w:val="none" w:sz="0" w:space="0" w:color="auto"/>
        <w:left w:val="none" w:sz="0" w:space="0" w:color="auto"/>
        <w:bottom w:val="none" w:sz="0" w:space="0" w:color="auto"/>
        <w:right w:val="none" w:sz="0" w:space="0" w:color="auto"/>
      </w:divBdr>
    </w:div>
    <w:div w:id="1988194903">
      <w:bodyDiv w:val="1"/>
      <w:marLeft w:val="0"/>
      <w:marRight w:val="0"/>
      <w:marTop w:val="0"/>
      <w:marBottom w:val="0"/>
      <w:divBdr>
        <w:top w:val="none" w:sz="0" w:space="0" w:color="auto"/>
        <w:left w:val="none" w:sz="0" w:space="0" w:color="auto"/>
        <w:bottom w:val="none" w:sz="0" w:space="0" w:color="auto"/>
        <w:right w:val="none" w:sz="0" w:space="0" w:color="auto"/>
      </w:divBdr>
    </w:div>
    <w:div w:id="1992974918">
      <w:bodyDiv w:val="1"/>
      <w:marLeft w:val="0"/>
      <w:marRight w:val="0"/>
      <w:marTop w:val="0"/>
      <w:marBottom w:val="0"/>
      <w:divBdr>
        <w:top w:val="none" w:sz="0" w:space="0" w:color="auto"/>
        <w:left w:val="none" w:sz="0" w:space="0" w:color="auto"/>
        <w:bottom w:val="none" w:sz="0" w:space="0" w:color="auto"/>
        <w:right w:val="none" w:sz="0" w:space="0" w:color="auto"/>
      </w:divBdr>
    </w:div>
    <w:div w:id="1997418614">
      <w:bodyDiv w:val="1"/>
      <w:marLeft w:val="0"/>
      <w:marRight w:val="0"/>
      <w:marTop w:val="0"/>
      <w:marBottom w:val="0"/>
      <w:divBdr>
        <w:top w:val="none" w:sz="0" w:space="0" w:color="auto"/>
        <w:left w:val="none" w:sz="0" w:space="0" w:color="auto"/>
        <w:bottom w:val="none" w:sz="0" w:space="0" w:color="auto"/>
        <w:right w:val="none" w:sz="0" w:space="0" w:color="auto"/>
      </w:divBdr>
    </w:div>
    <w:div w:id="1997759502">
      <w:bodyDiv w:val="1"/>
      <w:marLeft w:val="0"/>
      <w:marRight w:val="0"/>
      <w:marTop w:val="0"/>
      <w:marBottom w:val="0"/>
      <w:divBdr>
        <w:top w:val="none" w:sz="0" w:space="0" w:color="auto"/>
        <w:left w:val="none" w:sz="0" w:space="0" w:color="auto"/>
        <w:bottom w:val="none" w:sz="0" w:space="0" w:color="auto"/>
        <w:right w:val="none" w:sz="0" w:space="0" w:color="auto"/>
      </w:divBdr>
    </w:div>
    <w:div w:id="1999725849">
      <w:bodyDiv w:val="1"/>
      <w:marLeft w:val="0"/>
      <w:marRight w:val="0"/>
      <w:marTop w:val="0"/>
      <w:marBottom w:val="0"/>
      <w:divBdr>
        <w:top w:val="none" w:sz="0" w:space="0" w:color="auto"/>
        <w:left w:val="none" w:sz="0" w:space="0" w:color="auto"/>
        <w:bottom w:val="none" w:sz="0" w:space="0" w:color="auto"/>
        <w:right w:val="none" w:sz="0" w:space="0" w:color="auto"/>
      </w:divBdr>
    </w:div>
    <w:div w:id="2003728355">
      <w:bodyDiv w:val="1"/>
      <w:marLeft w:val="0"/>
      <w:marRight w:val="0"/>
      <w:marTop w:val="0"/>
      <w:marBottom w:val="0"/>
      <w:divBdr>
        <w:top w:val="none" w:sz="0" w:space="0" w:color="auto"/>
        <w:left w:val="none" w:sz="0" w:space="0" w:color="auto"/>
        <w:bottom w:val="none" w:sz="0" w:space="0" w:color="auto"/>
        <w:right w:val="none" w:sz="0" w:space="0" w:color="auto"/>
      </w:divBdr>
    </w:div>
    <w:div w:id="2007050513">
      <w:bodyDiv w:val="1"/>
      <w:marLeft w:val="0"/>
      <w:marRight w:val="0"/>
      <w:marTop w:val="0"/>
      <w:marBottom w:val="0"/>
      <w:divBdr>
        <w:top w:val="none" w:sz="0" w:space="0" w:color="auto"/>
        <w:left w:val="none" w:sz="0" w:space="0" w:color="auto"/>
        <w:bottom w:val="none" w:sz="0" w:space="0" w:color="auto"/>
        <w:right w:val="none" w:sz="0" w:space="0" w:color="auto"/>
      </w:divBdr>
    </w:div>
    <w:div w:id="2009097363">
      <w:bodyDiv w:val="1"/>
      <w:marLeft w:val="0"/>
      <w:marRight w:val="0"/>
      <w:marTop w:val="0"/>
      <w:marBottom w:val="0"/>
      <w:divBdr>
        <w:top w:val="none" w:sz="0" w:space="0" w:color="auto"/>
        <w:left w:val="none" w:sz="0" w:space="0" w:color="auto"/>
        <w:bottom w:val="none" w:sz="0" w:space="0" w:color="auto"/>
        <w:right w:val="none" w:sz="0" w:space="0" w:color="auto"/>
      </w:divBdr>
    </w:div>
    <w:div w:id="2011060409">
      <w:bodyDiv w:val="1"/>
      <w:marLeft w:val="0"/>
      <w:marRight w:val="0"/>
      <w:marTop w:val="0"/>
      <w:marBottom w:val="0"/>
      <w:divBdr>
        <w:top w:val="none" w:sz="0" w:space="0" w:color="auto"/>
        <w:left w:val="none" w:sz="0" w:space="0" w:color="auto"/>
        <w:bottom w:val="none" w:sz="0" w:space="0" w:color="auto"/>
        <w:right w:val="none" w:sz="0" w:space="0" w:color="auto"/>
      </w:divBdr>
    </w:div>
    <w:div w:id="2016565965">
      <w:bodyDiv w:val="1"/>
      <w:marLeft w:val="0"/>
      <w:marRight w:val="0"/>
      <w:marTop w:val="0"/>
      <w:marBottom w:val="0"/>
      <w:divBdr>
        <w:top w:val="none" w:sz="0" w:space="0" w:color="auto"/>
        <w:left w:val="none" w:sz="0" w:space="0" w:color="auto"/>
        <w:bottom w:val="none" w:sz="0" w:space="0" w:color="auto"/>
        <w:right w:val="none" w:sz="0" w:space="0" w:color="auto"/>
      </w:divBdr>
    </w:div>
    <w:div w:id="2019887173">
      <w:bodyDiv w:val="1"/>
      <w:marLeft w:val="0"/>
      <w:marRight w:val="0"/>
      <w:marTop w:val="0"/>
      <w:marBottom w:val="0"/>
      <w:divBdr>
        <w:top w:val="none" w:sz="0" w:space="0" w:color="auto"/>
        <w:left w:val="none" w:sz="0" w:space="0" w:color="auto"/>
        <w:bottom w:val="none" w:sz="0" w:space="0" w:color="auto"/>
        <w:right w:val="none" w:sz="0" w:space="0" w:color="auto"/>
      </w:divBdr>
    </w:div>
    <w:div w:id="2022465540">
      <w:bodyDiv w:val="1"/>
      <w:marLeft w:val="0"/>
      <w:marRight w:val="0"/>
      <w:marTop w:val="0"/>
      <w:marBottom w:val="0"/>
      <w:divBdr>
        <w:top w:val="none" w:sz="0" w:space="0" w:color="auto"/>
        <w:left w:val="none" w:sz="0" w:space="0" w:color="auto"/>
        <w:bottom w:val="none" w:sz="0" w:space="0" w:color="auto"/>
        <w:right w:val="none" w:sz="0" w:space="0" w:color="auto"/>
      </w:divBdr>
    </w:div>
    <w:div w:id="2022704840">
      <w:bodyDiv w:val="1"/>
      <w:marLeft w:val="0"/>
      <w:marRight w:val="0"/>
      <w:marTop w:val="0"/>
      <w:marBottom w:val="0"/>
      <w:divBdr>
        <w:top w:val="none" w:sz="0" w:space="0" w:color="auto"/>
        <w:left w:val="none" w:sz="0" w:space="0" w:color="auto"/>
        <w:bottom w:val="none" w:sz="0" w:space="0" w:color="auto"/>
        <w:right w:val="none" w:sz="0" w:space="0" w:color="auto"/>
      </w:divBdr>
    </w:div>
    <w:div w:id="2022853925">
      <w:bodyDiv w:val="1"/>
      <w:marLeft w:val="0"/>
      <w:marRight w:val="0"/>
      <w:marTop w:val="0"/>
      <w:marBottom w:val="0"/>
      <w:divBdr>
        <w:top w:val="none" w:sz="0" w:space="0" w:color="auto"/>
        <w:left w:val="none" w:sz="0" w:space="0" w:color="auto"/>
        <w:bottom w:val="none" w:sz="0" w:space="0" w:color="auto"/>
        <w:right w:val="none" w:sz="0" w:space="0" w:color="auto"/>
      </w:divBdr>
    </w:div>
    <w:div w:id="2027513968">
      <w:bodyDiv w:val="1"/>
      <w:marLeft w:val="0"/>
      <w:marRight w:val="0"/>
      <w:marTop w:val="0"/>
      <w:marBottom w:val="0"/>
      <w:divBdr>
        <w:top w:val="none" w:sz="0" w:space="0" w:color="auto"/>
        <w:left w:val="none" w:sz="0" w:space="0" w:color="auto"/>
        <w:bottom w:val="none" w:sz="0" w:space="0" w:color="auto"/>
        <w:right w:val="none" w:sz="0" w:space="0" w:color="auto"/>
      </w:divBdr>
    </w:div>
    <w:div w:id="2028289026">
      <w:bodyDiv w:val="1"/>
      <w:marLeft w:val="0"/>
      <w:marRight w:val="0"/>
      <w:marTop w:val="0"/>
      <w:marBottom w:val="0"/>
      <w:divBdr>
        <w:top w:val="none" w:sz="0" w:space="0" w:color="auto"/>
        <w:left w:val="none" w:sz="0" w:space="0" w:color="auto"/>
        <w:bottom w:val="none" w:sz="0" w:space="0" w:color="auto"/>
        <w:right w:val="none" w:sz="0" w:space="0" w:color="auto"/>
      </w:divBdr>
    </w:div>
    <w:div w:id="2029018260">
      <w:bodyDiv w:val="1"/>
      <w:marLeft w:val="0"/>
      <w:marRight w:val="0"/>
      <w:marTop w:val="0"/>
      <w:marBottom w:val="0"/>
      <w:divBdr>
        <w:top w:val="none" w:sz="0" w:space="0" w:color="auto"/>
        <w:left w:val="none" w:sz="0" w:space="0" w:color="auto"/>
        <w:bottom w:val="none" w:sz="0" w:space="0" w:color="auto"/>
        <w:right w:val="none" w:sz="0" w:space="0" w:color="auto"/>
      </w:divBdr>
    </w:div>
    <w:div w:id="2032104292">
      <w:bodyDiv w:val="1"/>
      <w:marLeft w:val="0"/>
      <w:marRight w:val="0"/>
      <w:marTop w:val="0"/>
      <w:marBottom w:val="0"/>
      <w:divBdr>
        <w:top w:val="none" w:sz="0" w:space="0" w:color="auto"/>
        <w:left w:val="none" w:sz="0" w:space="0" w:color="auto"/>
        <w:bottom w:val="none" w:sz="0" w:space="0" w:color="auto"/>
        <w:right w:val="none" w:sz="0" w:space="0" w:color="auto"/>
      </w:divBdr>
    </w:div>
    <w:div w:id="2033336672">
      <w:bodyDiv w:val="1"/>
      <w:marLeft w:val="0"/>
      <w:marRight w:val="0"/>
      <w:marTop w:val="0"/>
      <w:marBottom w:val="0"/>
      <w:divBdr>
        <w:top w:val="none" w:sz="0" w:space="0" w:color="auto"/>
        <w:left w:val="none" w:sz="0" w:space="0" w:color="auto"/>
        <w:bottom w:val="none" w:sz="0" w:space="0" w:color="auto"/>
        <w:right w:val="none" w:sz="0" w:space="0" w:color="auto"/>
      </w:divBdr>
    </w:div>
    <w:div w:id="2033679227">
      <w:bodyDiv w:val="1"/>
      <w:marLeft w:val="0"/>
      <w:marRight w:val="0"/>
      <w:marTop w:val="0"/>
      <w:marBottom w:val="0"/>
      <w:divBdr>
        <w:top w:val="none" w:sz="0" w:space="0" w:color="auto"/>
        <w:left w:val="none" w:sz="0" w:space="0" w:color="auto"/>
        <w:bottom w:val="none" w:sz="0" w:space="0" w:color="auto"/>
        <w:right w:val="none" w:sz="0" w:space="0" w:color="auto"/>
      </w:divBdr>
      <w:divsChild>
        <w:div w:id="1175919506">
          <w:marLeft w:val="0"/>
          <w:marRight w:val="0"/>
          <w:marTop w:val="0"/>
          <w:marBottom w:val="0"/>
          <w:divBdr>
            <w:top w:val="none" w:sz="0" w:space="0" w:color="auto"/>
            <w:left w:val="none" w:sz="0" w:space="0" w:color="auto"/>
            <w:bottom w:val="none" w:sz="0" w:space="0" w:color="auto"/>
            <w:right w:val="none" w:sz="0" w:space="0" w:color="auto"/>
          </w:divBdr>
        </w:div>
        <w:div w:id="865943319">
          <w:marLeft w:val="0"/>
          <w:marRight w:val="0"/>
          <w:marTop w:val="0"/>
          <w:marBottom w:val="0"/>
          <w:divBdr>
            <w:top w:val="none" w:sz="0" w:space="0" w:color="auto"/>
            <w:left w:val="none" w:sz="0" w:space="0" w:color="auto"/>
            <w:bottom w:val="none" w:sz="0" w:space="0" w:color="auto"/>
            <w:right w:val="none" w:sz="0" w:space="0" w:color="auto"/>
          </w:divBdr>
        </w:div>
      </w:divsChild>
    </w:div>
    <w:div w:id="2034501219">
      <w:bodyDiv w:val="1"/>
      <w:marLeft w:val="0"/>
      <w:marRight w:val="0"/>
      <w:marTop w:val="0"/>
      <w:marBottom w:val="0"/>
      <w:divBdr>
        <w:top w:val="none" w:sz="0" w:space="0" w:color="auto"/>
        <w:left w:val="none" w:sz="0" w:space="0" w:color="auto"/>
        <w:bottom w:val="none" w:sz="0" w:space="0" w:color="auto"/>
        <w:right w:val="none" w:sz="0" w:space="0" w:color="auto"/>
      </w:divBdr>
    </w:div>
    <w:div w:id="2035760952">
      <w:bodyDiv w:val="1"/>
      <w:marLeft w:val="0"/>
      <w:marRight w:val="0"/>
      <w:marTop w:val="0"/>
      <w:marBottom w:val="0"/>
      <w:divBdr>
        <w:top w:val="none" w:sz="0" w:space="0" w:color="auto"/>
        <w:left w:val="none" w:sz="0" w:space="0" w:color="auto"/>
        <w:bottom w:val="none" w:sz="0" w:space="0" w:color="auto"/>
        <w:right w:val="none" w:sz="0" w:space="0" w:color="auto"/>
      </w:divBdr>
    </w:div>
    <w:div w:id="2040354124">
      <w:bodyDiv w:val="1"/>
      <w:marLeft w:val="0"/>
      <w:marRight w:val="0"/>
      <w:marTop w:val="0"/>
      <w:marBottom w:val="0"/>
      <w:divBdr>
        <w:top w:val="none" w:sz="0" w:space="0" w:color="auto"/>
        <w:left w:val="none" w:sz="0" w:space="0" w:color="auto"/>
        <w:bottom w:val="none" w:sz="0" w:space="0" w:color="auto"/>
        <w:right w:val="none" w:sz="0" w:space="0" w:color="auto"/>
      </w:divBdr>
    </w:div>
    <w:div w:id="2041513595">
      <w:bodyDiv w:val="1"/>
      <w:marLeft w:val="0"/>
      <w:marRight w:val="0"/>
      <w:marTop w:val="0"/>
      <w:marBottom w:val="0"/>
      <w:divBdr>
        <w:top w:val="none" w:sz="0" w:space="0" w:color="auto"/>
        <w:left w:val="none" w:sz="0" w:space="0" w:color="auto"/>
        <w:bottom w:val="none" w:sz="0" w:space="0" w:color="auto"/>
        <w:right w:val="none" w:sz="0" w:space="0" w:color="auto"/>
      </w:divBdr>
    </w:div>
    <w:div w:id="2047833962">
      <w:bodyDiv w:val="1"/>
      <w:marLeft w:val="0"/>
      <w:marRight w:val="0"/>
      <w:marTop w:val="0"/>
      <w:marBottom w:val="0"/>
      <w:divBdr>
        <w:top w:val="none" w:sz="0" w:space="0" w:color="auto"/>
        <w:left w:val="none" w:sz="0" w:space="0" w:color="auto"/>
        <w:bottom w:val="none" w:sz="0" w:space="0" w:color="auto"/>
        <w:right w:val="none" w:sz="0" w:space="0" w:color="auto"/>
      </w:divBdr>
    </w:div>
    <w:div w:id="2048751382">
      <w:bodyDiv w:val="1"/>
      <w:marLeft w:val="0"/>
      <w:marRight w:val="0"/>
      <w:marTop w:val="0"/>
      <w:marBottom w:val="0"/>
      <w:divBdr>
        <w:top w:val="none" w:sz="0" w:space="0" w:color="auto"/>
        <w:left w:val="none" w:sz="0" w:space="0" w:color="auto"/>
        <w:bottom w:val="none" w:sz="0" w:space="0" w:color="auto"/>
        <w:right w:val="none" w:sz="0" w:space="0" w:color="auto"/>
      </w:divBdr>
    </w:div>
    <w:div w:id="2050832510">
      <w:bodyDiv w:val="1"/>
      <w:marLeft w:val="0"/>
      <w:marRight w:val="0"/>
      <w:marTop w:val="0"/>
      <w:marBottom w:val="0"/>
      <w:divBdr>
        <w:top w:val="none" w:sz="0" w:space="0" w:color="auto"/>
        <w:left w:val="none" w:sz="0" w:space="0" w:color="auto"/>
        <w:bottom w:val="none" w:sz="0" w:space="0" w:color="auto"/>
        <w:right w:val="none" w:sz="0" w:space="0" w:color="auto"/>
      </w:divBdr>
    </w:div>
    <w:div w:id="2051034882">
      <w:bodyDiv w:val="1"/>
      <w:marLeft w:val="0"/>
      <w:marRight w:val="0"/>
      <w:marTop w:val="0"/>
      <w:marBottom w:val="0"/>
      <w:divBdr>
        <w:top w:val="none" w:sz="0" w:space="0" w:color="auto"/>
        <w:left w:val="none" w:sz="0" w:space="0" w:color="auto"/>
        <w:bottom w:val="none" w:sz="0" w:space="0" w:color="auto"/>
        <w:right w:val="none" w:sz="0" w:space="0" w:color="auto"/>
      </w:divBdr>
    </w:div>
    <w:div w:id="2055347920">
      <w:bodyDiv w:val="1"/>
      <w:marLeft w:val="0"/>
      <w:marRight w:val="0"/>
      <w:marTop w:val="0"/>
      <w:marBottom w:val="0"/>
      <w:divBdr>
        <w:top w:val="none" w:sz="0" w:space="0" w:color="auto"/>
        <w:left w:val="none" w:sz="0" w:space="0" w:color="auto"/>
        <w:bottom w:val="none" w:sz="0" w:space="0" w:color="auto"/>
        <w:right w:val="none" w:sz="0" w:space="0" w:color="auto"/>
      </w:divBdr>
      <w:divsChild>
        <w:div w:id="1653169663">
          <w:marLeft w:val="0"/>
          <w:marRight w:val="0"/>
          <w:marTop w:val="0"/>
          <w:marBottom w:val="0"/>
          <w:divBdr>
            <w:top w:val="none" w:sz="0" w:space="0" w:color="auto"/>
            <w:left w:val="none" w:sz="0" w:space="0" w:color="auto"/>
            <w:bottom w:val="none" w:sz="0" w:space="0" w:color="auto"/>
            <w:right w:val="none" w:sz="0" w:space="0" w:color="auto"/>
          </w:divBdr>
        </w:div>
        <w:div w:id="1918201353">
          <w:marLeft w:val="0"/>
          <w:marRight w:val="0"/>
          <w:marTop w:val="0"/>
          <w:marBottom w:val="0"/>
          <w:divBdr>
            <w:top w:val="none" w:sz="0" w:space="0" w:color="auto"/>
            <w:left w:val="none" w:sz="0" w:space="0" w:color="auto"/>
            <w:bottom w:val="none" w:sz="0" w:space="0" w:color="auto"/>
            <w:right w:val="none" w:sz="0" w:space="0" w:color="auto"/>
          </w:divBdr>
          <w:divsChild>
            <w:div w:id="36898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196311">
      <w:bodyDiv w:val="1"/>
      <w:marLeft w:val="0"/>
      <w:marRight w:val="0"/>
      <w:marTop w:val="0"/>
      <w:marBottom w:val="0"/>
      <w:divBdr>
        <w:top w:val="none" w:sz="0" w:space="0" w:color="auto"/>
        <w:left w:val="none" w:sz="0" w:space="0" w:color="auto"/>
        <w:bottom w:val="none" w:sz="0" w:space="0" w:color="auto"/>
        <w:right w:val="none" w:sz="0" w:space="0" w:color="auto"/>
      </w:divBdr>
    </w:div>
    <w:div w:id="2058695789">
      <w:bodyDiv w:val="1"/>
      <w:marLeft w:val="0"/>
      <w:marRight w:val="0"/>
      <w:marTop w:val="0"/>
      <w:marBottom w:val="0"/>
      <w:divBdr>
        <w:top w:val="none" w:sz="0" w:space="0" w:color="auto"/>
        <w:left w:val="none" w:sz="0" w:space="0" w:color="auto"/>
        <w:bottom w:val="none" w:sz="0" w:space="0" w:color="auto"/>
        <w:right w:val="none" w:sz="0" w:space="0" w:color="auto"/>
      </w:divBdr>
    </w:div>
    <w:div w:id="2060476222">
      <w:bodyDiv w:val="1"/>
      <w:marLeft w:val="0"/>
      <w:marRight w:val="0"/>
      <w:marTop w:val="0"/>
      <w:marBottom w:val="0"/>
      <w:divBdr>
        <w:top w:val="none" w:sz="0" w:space="0" w:color="auto"/>
        <w:left w:val="none" w:sz="0" w:space="0" w:color="auto"/>
        <w:bottom w:val="none" w:sz="0" w:space="0" w:color="auto"/>
        <w:right w:val="none" w:sz="0" w:space="0" w:color="auto"/>
      </w:divBdr>
    </w:div>
    <w:div w:id="2064671512">
      <w:bodyDiv w:val="1"/>
      <w:marLeft w:val="0"/>
      <w:marRight w:val="0"/>
      <w:marTop w:val="0"/>
      <w:marBottom w:val="0"/>
      <w:divBdr>
        <w:top w:val="none" w:sz="0" w:space="0" w:color="auto"/>
        <w:left w:val="none" w:sz="0" w:space="0" w:color="auto"/>
        <w:bottom w:val="none" w:sz="0" w:space="0" w:color="auto"/>
        <w:right w:val="none" w:sz="0" w:space="0" w:color="auto"/>
      </w:divBdr>
      <w:divsChild>
        <w:div w:id="1004163625">
          <w:marLeft w:val="0"/>
          <w:marRight w:val="0"/>
          <w:marTop w:val="0"/>
          <w:marBottom w:val="0"/>
          <w:divBdr>
            <w:top w:val="none" w:sz="0" w:space="0" w:color="auto"/>
            <w:left w:val="none" w:sz="0" w:space="0" w:color="auto"/>
            <w:bottom w:val="none" w:sz="0" w:space="0" w:color="auto"/>
            <w:right w:val="none" w:sz="0" w:space="0" w:color="auto"/>
          </w:divBdr>
        </w:div>
        <w:div w:id="33847588">
          <w:marLeft w:val="0"/>
          <w:marRight w:val="0"/>
          <w:marTop w:val="0"/>
          <w:marBottom w:val="0"/>
          <w:divBdr>
            <w:top w:val="none" w:sz="0" w:space="0" w:color="auto"/>
            <w:left w:val="none" w:sz="0" w:space="0" w:color="auto"/>
            <w:bottom w:val="none" w:sz="0" w:space="0" w:color="auto"/>
            <w:right w:val="none" w:sz="0" w:space="0" w:color="auto"/>
          </w:divBdr>
        </w:div>
      </w:divsChild>
    </w:div>
    <w:div w:id="2069260930">
      <w:bodyDiv w:val="1"/>
      <w:marLeft w:val="0"/>
      <w:marRight w:val="0"/>
      <w:marTop w:val="0"/>
      <w:marBottom w:val="0"/>
      <w:divBdr>
        <w:top w:val="none" w:sz="0" w:space="0" w:color="auto"/>
        <w:left w:val="none" w:sz="0" w:space="0" w:color="auto"/>
        <w:bottom w:val="none" w:sz="0" w:space="0" w:color="auto"/>
        <w:right w:val="none" w:sz="0" w:space="0" w:color="auto"/>
      </w:divBdr>
    </w:div>
    <w:div w:id="2073846768">
      <w:bodyDiv w:val="1"/>
      <w:marLeft w:val="0"/>
      <w:marRight w:val="0"/>
      <w:marTop w:val="0"/>
      <w:marBottom w:val="0"/>
      <w:divBdr>
        <w:top w:val="none" w:sz="0" w:space="0" w:color="auto"/>
        <w:left w:val="none" w:sz="0" w:space="0" w:color="auto"/>
        <w:bottom w:val="none" w:sz="0" w:space="0" w:color="auto"/>
        <w:right w:val="none" w:sz="0" w:space="0" w:color="auto"/>
      </w:divBdr>
    </w:div>
    <w:div w:id="2074036848">
      <w:bodyDiv w:val="1"/>
      <w:marLeft w:val="0"/>
      <w:marRight w:val="0"/>
      <w:marTop w:val="0"/>
      <w:marBottom w:val="0"/>
      <w:divBdr>
        <w:top w:val="none" w:sz="0" w:space="0" w:color="auto"/>
        <w:left w:val="none" w:sz="0" w:space="0" w:color="auto"/>
        <w:bottom w:val="none" w:sz="0" w:space="0" w:color="auto"/>
        <w:right w:val="none" w:sz="0" w:space="0" w:color="auto"/>
      </w:divBdr>
    </w:div>
    <w:div w:id="2074154333">
      <w:bodyDiv w:val="1"/>
      <w:marLeft w:val="0"/>
      <w:marRight w:val="0"/>
      <w:marTop w:val="0"/>
      <w:marBottom w:val="0"/>
      <w:divBdr>
        <w:top w:val="none" w:sz="0" w:space="0" w:color="auto"/>
        <w:left w:val="none" w:sz="0" w:space="0" w:color="auto"/>
        <w:bottom w:val="none" w:sz="0" w:space="0" w:color="auto"/>
        <w:right w:val="none" w:sz="0" w:space="0" w:color="auto"/>
      </w:divBdr>
    </w:div>
    <w:div w:id="2074622849">
      <w:bodyDiv w:val="1"/>
      <w:marLeft w:val="0"/>
      <w:marRight w:val="0"/>
      <w:marTop w:val="0"/>
      <w:marBottom w:val="0"/>
      <w:divBdr>
        <w:top w:val="none" w:sz="0" w:space="0" w:color="auto"/>
        <w:left w:val="none" w:sz="0" w:space="0" w:color="auto"/>
        <w:bottom w:val="none" w:sz="0" w:space="0" w:color="auto"/>
        <w:right w:val="none" w:sz="0" w:space="0" w:color="auto"/>
      </w:divBdr>
    </w:div>
    <w:div w:id="2075351029">
      <w:bodyDiv w:val="1"/>
      <w:marLeft w:val="0"/>
      <w:marRight w:val="0"/>
      <w:marTop w:val="0"/>
      <w:marBottom w:val="0"/>
      <w:divBdr>
        <w:top w:val="none" w:sz="0" w:space="0" w:color="auto"/>
        <w:left w:val="none" w:sz="0" w:space="0" w:color="auto"/>
        <w:bottom w:val="none" w:sz="0" w:space="0" w:color="auto"/>
        <w:right w:val="none" w:sz="0" w:space="0" w:color="auto"/>
      </w:divBdr>
    </w:div>
    <w:div w:id="2076582703">
      <w:bodyDiv w:val="1"/>
      <w:marLeft w:val="0"/>
      <w:marRight w:val="0"/>
      <w:marTop w:val="0"/>
      <w:marBottom w:val="0"/>
      <w:divBdr>
        <w:top w:val="none" w:sz="0" w:space="0" w:color="auto"/>
        <w:left w:val="none" w:sz="0" w:space="0" w:color="auto"/>
        <w:bottom w:val="none" w:sz="0" w:space="0" w:color="auto"/>
        <w:right w:val="none" w:sz="0" w:space="0" w:color="auto"/>
      </w:divBdr>
    </w:div>
    <w:div w:id="2079554159">
      <w:bodyDiv w:val="1"/>
      <w:marLeft w:val="0"/>
      <w:marRight w:val="0"/>
      <w:marTop w:val="0"/>
      <w:marBottom w:val="0"/>
      <w:divBdr>
        <w:top w:val="none" w:sz="0" w:space="0" w:color="auto"/>
        <w:left w:val="none" w:sz="0" w:space="0" w:color="auto"/>
        <w:bottom w:val="none" w:sz="0" w:space="0" w:color="auto"/>
        <w:right w:val="none" w:sz="0" w:space="0" w:color="auto"/>
      </w:divBdr>
    </w:div>
    <w:div w:id="2079554934">
      <w:bodyDiv w:val="1"/>
      <w:marLeft w:val="0"/>
      <w:marRight w:val="0"/>
      <w:marTop w:val="0"/>
      <w:marBottom w:val="0"/>
      <w:divBdr>
        <w:top w:val="none" w:sz="0" w:space="0" w:color="auto"/>
        <w:left w:val="none" w:sz="0" w:space="0" w:color="auto"/>
        <w:bottom w:val="none" w:sz="0" w:space="0" w:color="auto"/>
        <w:right w:val="none" w:sz="0" w:space="0" w:color="auto"/>
      </w:divBdr>
    </w:div>
    <w:div w:id="2079863420">
      <w:bodyDiv w:val="1"/>
      <w:marLeft w:val="0"/>
      <w:marRight w:val="0"/>
      <w:marTop w:val="0"/>
      <w:marBottom w:val="0"/>
      <w:divBdr>
        <w:top w:val="none" w:sz="0" w:space="0" w:color="auto"/>
        <w:left w:val="none" w:sz="0" w:space="0" w:color="auto"/>
        <w:bottom w:val="none" w:sz="0" w:space="0" w:color="auto"/>
        <w:right w:val="none" w:sz="0" w:space="0" w:color="auto"/>
      </w:divBdr>
    </w:div>
    <w:div w:id="2085488390">
      <w:bodyDiv w:val="1"/>
      <w:marLeft w:val="0"/>
      <w:marRight w:val="0"/>
      <w:marTop w:val="0"/>
      <w:marBottom w:val="0"/>
      <w:divBdr>
        <w:top w:val="none" w:sz="0" w:space="0" w:color="auto"/>
        <w:left w:val="none" w:sz="0" w:space="0" w:color="auto"/>
        <w:bottom w:val="none" w:sz="0" w:space="0" w:color="auto"/>
        <w:right w:val="none" w:sz="0" w:space="0" w:color="auto"/>
      </w:divBdr>
    </w:div>
    <w:div w:id="2086801448">
      <w:bodyDiv w:val="1"/>
      <w:marLeft w:val="0"/>
      <w:marRight w:val="0"/>
      <w:marTop w:val="0"/>
      <w:marBottom w:val="0"/>
      <w:divBdr>
        <w:top w:val="none" w:sz="0" w:space="0" w:color="auto"/>
        <w:left w:val="none" w:sz="0" w:space="0" w:color="auto"/>
        <w:bottom w:val="none" w:sz="0" w:space="0" w:color="auto"/>
        <w:right w:val="none" w:sz="0" w:space="0" w:color="auto"/>
      </w:divBdr>
    </w:div>
    <w:div w:id="2092462925">
      <w:bodyDiv w:val="1"/>
      <w:marLeft w:val="0"/>
      <w:marRight w:val="0"/>
      <w:marTop w:val="0"/>
      <w:marBottom w:val="0"/>
      <w:divBdr>
        <w:top w:val="none" w:sz="0" w:space="0" w:color="auto"/>
        <w:left w:val="none" w:sz="0" w:space="0" w:color="auto"/>
        <w:bottom w:val="none" w:sz="0" w:space="0" w:color="auto"/>
        <w:right w:val="none" w:sz="0" w:space="0" w:color="auto"/>
      </w:divBdr>
    </w:div>
    <w:div w:id="2102749165">
      <w:bodyDiv w:val="1"/>
      <w:marLeft w:val="0"/>
      <w:marRight w:val="0"/>
      <w:marTop w:val="0"/>
      <w:marBottom w:val="0"/>
      <w:divBdr>
        <w:top w:val="none" w:sz="0" w:space="0" w:color="auto"/>
        <w:left w:val="none" w:sz="0" w:space="0" w:color="auto"/>
        <w:bottom w:val="none" w:sz="0" w:space="0" w:color="auto"/>
        <w:right w:val="none" w:sz="0" w:space="0" w:color="auto"/>
      </w:divBdr>
    </w:div>
    <w:div w:id="2104062899">
      <w:bodyDiv w:val="1"/>
      <w:marLeft w:val="0"/>
      <w:marRight w:val="0"/>
      <w:marTop w:val="0"/>
      <w:marBottom w:val="0"/>
      <w:divBdr>
        <w:top w:val="none" w:sz="0" w:space="0" w:color="auto"/>
        <w:left w:val="none" w:sz="0" w:space="0" w:color="auto"/>
        <w:bottom w:val="none" w:sz="0" w:space="0" w:color="auto"/>
        <w:right w:val="none" w:sz="0" w:space="0" w:color="auto"/>
      </w:divBdr>
    </w:div>
    <w:div w:id="2105298033">
      <w:bodyDiv w:val="1"/>
      <w:marLeft w:val="0"/>
      <w:marRight w:val="0"/>
      <w:marTop w:val="0"/>
      <w:marBottom w:val="0"/>
      <w:divBdr>
        <w:top w:val="none" w:sz="0" w:space="0" w:color="auto"/>
        <w:left w:val="none" w:sz="0" w:space="0" w:color="auto"/>
        <w:bottom w:val="none" w:sz="0" w:space="0" w:color="auto"/>
        <w:right w:val="none" w:sz="0" w:space="0" w:color="auto"/>
      </w:divBdr>
    </w:div>
    <w:div w:id="2110854525">
      <w:bodyDiv w:val="1"/>
      <w:marLeft w:val="0"/>
      <w:marRight w:val="0"/>
      <w:marTop w:val="0"/>
      <w:marBottom w:val="0"/>
      <w:divBdr>
        <w:top w:val="none" w:sz="0" w:space="0" w:color="auto"/>
        <w:left w:val="none" w:sz="0" w:space="0" w:color="auto"/>
        <w:bottom w:val="none" w:sz="0" w:space="0" w:color="auto"/>
        <w:right w:val="none" w:sz="0" w:space="0" w:color="auto"/>
      </w:divBdr>
    </w:div>
    <w:div w:id="2111856988">
      <w:bodyDiv w:val="1"/>
      <w:marLeft w:val="0"/>
      <w:marRight w:val="0"/>
      <w:marTop w:val="0"/>
      <w:marBottom w:val="0"/>
      <w:divBdr>
        <w:top w:val="none" w:sz="0" w:space="0" w:color="auto"/>
        <w:left w:val="none" w:sz="0" w:space="0" w:color="auto"/>
        <w:bottom w:val="none" w:sz="0" w:space="0" w:color="auto"/>
        <w:right w:val="none" w:sz="0" w:space="0" w:color="auto"/>
      </w:divBdr>
    </w:div>
    <w:div w:id="2114547999">
      <w:bodyDiv w:val="1"/>
      <w:marLeft w:val="0"/>
      <w:marRight w:val="0"/>
      <w:marTop w:val="0"/>
      <w:marBottom w:val="0"/>
      <w:divBdr>
        <w:top w:val="none" w:sz="0" w:space="0" w:color="auto"/>
        <w:left w:val="none" w:sz="0" w:space="0" w:color="auto"/>
        <w:bottom w:val="none" w:sz="0" w:space="0" w:color="auto"/>
        <w:right w:val="none" w:sz="0" w:space="0" w:color="auto"/>
      </w:divBdr>
      <w:divsChild>
        <w:div w:id="1865361528">
          <w:marLeft w:val="0"/>
          <w:marRight w:val="0"/>
          <w:marTop w:val="0"/>
          <w:marBottom w:val="0"/>
          <w:divBdr>
            <w:top w:val="none" w:sz="0" w:space="0" w:color="auto"/>
            <w:left w:val="none" w:sz="0" w:space="0" w:color="auto"/>
            <w:bottom w:val="none" w:sz="0" w:space="0" w:color="auto"/>
            <w:right w:val="none" w:sz="0" w:space="0" w:color="auto"/>
          </w:divBdr>
        </w:div>
        <w:div w:id="571081708">
          <w:marLeft w:val="0"/>
          <w:marRight w:val="0"/>
          <w:marTop w:val="0"/>
          <w:marBottom w:val="0"/>
          <w:divBdr>
            <w:top w:val="none" w:sz="0" w:space="0" w:color="auto"/>
            <w:left w:val="none" w:sz="0" w:space="0" w:color="auto"/>
            <w:bottom w:val="none" w:sz="0" w:space="0" w:color="auto"/>
            <w:right w:val="none" w:sz="0" w:space="0" w:color="auto"/>
          </w:divBdr>
        </w:div>
      </w:divsChild>
    </w:div>
    <w:div w:id="2115128347">
      <w:bodyDiv w:val="1"/>
      <w:marLeft w:val="0"/>
      <w:marRight w:val="0"/>
      <w:marTop w:val="0"/>
      <w:marBottom w:val="0"/>
      <w:divBdr>
        <w:top w:val="none" w:sz="0" w:space="0" w:color="auto"/>
        <w:left w:val="none" w:sz="0" w:space="0" w:color="auto"/>
        <w:bottom w:val="none" w:sz="0" w:space="0" w:color="auto"/>
        <w:right w:val="none" w:sz="0" w:space="0" w:color="auto"/>
      </w:divBdr>
    </w:div>
    <w:div w:id="2118518067">
      <w:bodyDiv w:val="1"/>
      <w:marLeft w:val="0"/>
      <w:marRight w:val="0"/>
      <w:marTop w:val="0"/>
      <w:marBottom w:val="0"/>
      <w:divBdr>
        <w:top w:val="none" w:sz="0" w:space="0" w:color="auto"/>
        <w:left w:val="none" w:sz="0" w:space="0" w:color="auto"/>
        <w:bottom w:val="none" w:sz="0" w:space="0" w:color="auto"/>
        <w:right w:val="none" w:sz="0" w:space="0" w:color="auto"/>
      </w:divBdr>
    </w:div>
    <w:div w:id="2122144501">
      <w:bodyDiv w:val="1"/>
      <w:marLeft w:val="0"/>
      <w:marRight w:val="0"/>
      <w:marTop w:val="0"/>
      <w:marBottom w:val="0"/>
      <w:divBdr>
        <w:top w:val="none" w:sz="0" w:space="0" w:color="auto"/>
        <w:left w:val="none" w:sz="0" w:space="0" w:color="auto"/>
        <w:bottom w:val="none" w:sz="0" w:space="0" w:color="auto"/>
        <w:right w:val="none" w:sz="0" w:space="0" w:color="auto"/>
      </w:divBdr>
    </w:div>
    <w:div w:id="2122528949">
      <w:bodyDiv w:val="1"/>
      <w:marLeft w:val="0"/>
      <w:marRight w:val="0"/>
      <w:marTop w:val="0"/>
      <w:marBottom w:val="0"/>
      <w:divBdr>
        <w:top w:val="none" w:sz="0" w:space="0" w:color="auto"/>
        <w:left w:val="none" w:sz="0" w:space="0" w:color="auto"/>
        <w:bottom w:val="none" w:sz="0" w:space="0" w:color="auto"/>
        <w:right w:val="none" w:sz="0" w:space="0" w:color="auto"/>
      </w:divBdr>
    </w:div>
    <w:div w:id="2123259336">
      <w:bodyDiv w:val="1"/>
      <w:marLeft w:val="0"/>
      <w:marRight w:val="0"/>
      <w:marTop w:val="0"/>
      <w:marBottom w:val="0"/>
      <w:divBdr>
        <w:top w:val="none" w:sz="0" w:space="0" w:color="auto"/>
        <w:left w:val="none" w:sz="0" w:space="0" w:color="auto"/>
        <w:bottom w:val="none" w:sz="0" w:space="0" w:color="auto"/>
        <w:right w:val="none" w:sz="0" w:space="0" w:color="auto"/>
      </w:divBdr>
    </w:div>
    <w:div w:id="2124227410">
      <w:bodyDiv w:val="1"/>
      <w:marLeft w:val="0"/>
      <w:marRight w:val="0"/>
      <w:marTop w:val="0"/>
      <w:marBottom w:val="0"/>
      <w:divBdr>
        <w:top w:val="none" w:sz="0" w:space="0" w:color="auto"/>
        <w:left w:val="none" w:sz="0" w:space="0" w:color="auto"/>
        <w:bottom w:val="none" w:sz="0" w:space="0" w:color="auto"/>
        <w:right w:val="none" w:sz="0" w:space="0" w:color="auto"/>
      </w:divBdr>
    </w:div>
    <w:div w:id="2126846833">
      <w:bodyDiv w:val="1"/>
      <w:marLeft w:val="0"/>
      <w:marRight w:val="0"/>
      <w:marTop w:val="0"/>
      <w:marBottom w:val="0"/>
      <w:divBdr>
        <w:top w:val="none" w:sz="0" w:space="0" w:color="auto"/>
        <w:left w:val="none" w:sz="0" w:space="0" w:color="auto"/>
        <w:bottom w:val="none" w:sz="0" w:space="0" w:color="auto"/>
        <w:right w:val="none" w:sz="0" w:space="0" w:color="auto"/>
      </w:divBdr>
    </w:div>
    <w:div w:id="2130590390">
      <w:bodyDiv w:val="1"/>
      <w:marLeft w:val="0"/>
      <w:marRight w:val="0"/>
      <w:marTop w:val="0"/>
      <w:marBottom w:val="0"/>
      <w:divBdr>
        <w:top w:val="none" w:sz="0" w:space="0" w:color="auto"/>
        <w:left w:val="none" w:sz="0" w:space="0" w:color="auto"/>
        <w:bottom w:val="none" w:sz="0" w:space="0" w:color="auto"/>
        <w:right w:val="none" w:sz="0" w:space="0" w:color="auto"/>
      </w:divBdr>
      <w:divsChild>
        <w:div w:id="827408061">
          <w:marLeft w:val="0"/>
          <w:marRight w:val="0"/>
          <w:marTop w:val="0"/>
          <w:marBottom w:val="0"/>
          <w:divBdr>
            <w:top w:val="none" w:sz="0" w:space="0" w:color="auto"/>
            <w:left w:val="none" w:sz="0" w:space="0" w:color="auto"/>
            <w:bottom w:val="none" w:sz="0" w:space="0" w:color="auto"/>
            <w:right w:val="none" w:sz="0" w:space="0" w:color="auto"/>
          </w:divBdr>
          <w:divsChild>
            <w:div w:id="80728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939103">
      <w:bodyDiv w:val="1"/>
      <w:marLeft w:val="0"/>
      <w:marRight w:val="0"/>
      <w:marTop w:val="0"/>
      <w:marBottom w:val="0"/>
      <w:divBdr>
        <w:top w:val="none" w:sz="0" w:space="0" w:color="auto"/>
        <w:left w:val="none" w:sz="0" w:space="0" w:color="auto"/>
        <w:bottom w:val="none" w:sz="0" w:space="0" w:color="auto"/>
        <w:right w:val="none" w:sz="0" w:space="0" w:color="auto"/>
      </w:divBdr>
    </w:div>
    <w:div w:id="2137260447">
      <w:bodyDiv w:val="1"/>
      <w:marLeft w:val="0"/>
      <w:marRight w:val="0"/>
      <w:marTop w:val="0"/>
      <w:marBottom w:val="0"/>
      <w:divBdr>
        <w:top w:val="none" w:sz="0" w:space="0" w:color="auto"/>
        <w:left w:val="none" w:sz="0" w:space="0" w:color="auto"/>
        <w:bottom w:val="none" w:sz="0" w:space="0" w:color="auto"/>
        <w:right w:val="none" w:sz="0" w:space="0" w:color="auto"/>
      </w:divBdr>
    </w:div>
    <w:div w:id="2139637649">
      <w:bodyDiv w:val="1"/>
      <w:marLeft w:val="0"/>
      <w:marRight w:val="0"/>
      <w:marTop w:val="0"/>
      <w:marBottom w:val="0"/>
      <w:divBdr>
        <w:top w:val="none" w:sz="0" w:space="0" w:color="auto"/>
        <w:left w:val="none" w:sz="0" w:space="0" w:color="auto"/>
        <w:bottom w:val="none" w:sz="0" w:space="0" w:color="auto"/>
        <w:right w:val="none" w:sz="0" w:space="0" w:color="auto"/>
      </w:divBdr>
    </w:div>
    <w:div w:id="2140491918">
      <w:bodyDiv w:val="1"/>
      <w:marLeft w:val="0"/>
      <w:marRight w:val="0"/>
      <w:marTop w:val="0"/>
      <w:marBottom w:val="0"/>
      <w:divBdr>
        <w:top w:val="none" w:sz="0" w:space="0" w:color="auto"/>
        <w:left w:val="none" w:sz="0" w:space="0" w:color="auto"/>
        <w:bottom w:val="none" w:sz="0" w:space="0" w:color="auto"/>
        <w:right w:val="none" w:sz="0" w:space="0" w:color="auto"/>
      </w:divBdr>
    </w:div>
    <w:div w:id="2142574258">
      <w:bodyDiv w:val="1"/>
      <w:marLeft w:val="0"/>
      <w:marRight w:val="0"/>
      <w:marTop w:val="0"/>
      <w:marBottom w:val="0"/>
      <w:divBdr>
        <w:top w:val="none" w:sz="0" w:space="0" w:color="auto"/>
        <w:left w:val="none" w:sz="0" w:space="0" w:color="auto"/>
        <w:bottom w:val="none" w:sz="0" w:space="0" w:color="auto"/>
        <w:right w:val="none" w:sz="0" w:space="0" w:color="auto"/>
      </w:divBdr>
    </w:div>
    <w:div w:id="2145190898">
      <w:bodyDiv w:val="1"/>
      <w:marLeft w:val="0"/>
      <w:marRight w:val="0"/>
      <w:marTop w:val="0"/>
      <w:marBottom w:val="0"/>
      <w:divBdr>
        <w:top w:val="none" w:sz="0" w:space="0" w:color="auto"/>
        <w:left w:val="none" w:sz="0" w:space="0" w:color="auto"/>
        <w:bottom w:val="none" w:sz="0" w:space="0" w:color="auto"/>
        <w:right w:val="none" w:sz="0" w:space="0" w:color="auto"/>
      </w:divBdr>
    </w:div>
    <w:div w:id="214638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lm.md" TargetMode="External"/><Relationship Id="rId18" Type="http://schemas.openxmlformats.org/officeDocument/2006/relationships/hyperlink" Target="http://calm.md/libview.php?l=ro&amp;idc=59&amp;id=2593&amp;t=/SERVICIUL-PRESA/Emisiuni-Audio/Emisiunea-radio-SPATIUL-PUBLIC-din-23-decembrie-2015" TargetMode="External"/><Relationship Id="rId26" Type="http://schemas.openxmlformats.org/officeDocument/2006/relationships/hyperlink" Target="https://ro.wikipedia.org/wiki/Ucraina" TargetMode="External"/><Relationship Id="rId39" Type="http://schemas.openxmlformats.org/officeDocument/2006/relationships/hyperlink" Target="http://www.calm.md" TargetMode="External"/><Relationship Id="rId21" Type="http://schemas.openxmlformats.org/officeDocument/2006/relationships/hyperlink" Target="https://ro.wikipedia.org/wiki/Uniunea_European%C4%83" TargetMode="External"/><Relationship Id="rId34" Type="http://schemas.openxmlformats.org/officeDocument/2006/relationships/image" Target="media/image14.jpeg"/><Relationship Id="rId42" Type="http://schemas.openxmlformats.org/officeDocument/2006/relationships/hyperlink" Target="http://www.chisinau.diplo.de/contentblob/4682224/Daten/6145578/FormularWZProjekt2016RUSDOC.doc" TargetMode="External"/><Relationship Id="rId47" Type="http://schemas.openxmlformats.org/officeDocument/2006/relationships/image" Target="media/image19.png"/><Relationship Id="rId50" Type="http://schemas.openxmlformats.org/officeDocument/2006/relationships/image" Target="media/image21.jpeg"/><Relationship Id="rId55" Type="http://schemas.openxmlformats.org/officeDocument/2006/relationships/image" Target="media/image25.jpeg"/><Relationship Id="rId63" Type="http://schemas.openxmlformats.org/officeDocument/2006/relationships/image" Target="media/image30.jpeg"/><Relationship Id="rId68" Type="http://schemas.openxmlformats.org/officeDocument/2006/relationships/image" Target="media/image33.jpeg"/><Relationship Id="rId76" Type="http://schemas.openxmlformats.org/officeDocument/2006/relationships/hyperlink" Target="http://www.adrnord.md/"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adrcentru.md/" TargetMode="External"/><Relationship Id="rId2" Type="http://schemas.openxmlformats.org/officeDocument/2006/relationships/numbering" Target="numbering.xml"/><Relationship Id="rId16" Type="http://schemas.openxmlformats.org/officeDocument/2006/relationships/hyperlink" Target="http://voceabasarabiei.net/" TargetMode="External"/><Relationship Id="rId29" Type="http://schemas.openxmlformats.org/officeDocument/2006/relationships/image" Target="media/image10.jpeg"/><Relationship Id="rId11" Type="http://schemas.openxmlformats.org/officeDocument/2006/relationships/image" Target="media/image4.png"/><Relationship Id="rId24" Type="http://schemas.openxmlformats.org/officeDocument/2006/relationships/hyperlink" Target="https://ro.wikipedia.org/wiki/Georgia" TargetMode="External"/><Relationship Id="rId32" Type="http://schemas.openxmlformats.org/officeDocument/2006/relationships/image" Target="media/image12.jpeg"/><Relationship Id="rId37" Type="http://schemas.openxmlformats.org/officeDocument/2006/relationships/image" Target="media/image16.jpeg"/><Relationship Id="rId40" Type="http://schemas.openxmlformats.org/officeDocument/2006/relationships/image" Target="media/image17.jpeg"/><Relationship Id="rId45" Type="http://schemas.openxmlformats.org/officeDocument/2006/relationships/image" Target="media/image18.jpeg"/><Relationship Id="rId53" Type="http://schemas.openxmlformats.org/officeDocument/2006/relationships/image" Target="media/image24.jpeg"/><Relationship Id="rId58" Type="http://schemas.openxmlformats.org/officeDocument/2006/relationships/hyperlink" Target="http://orhei.md/index.php?pag=news&amp;id=736&amp;rid=1257&amp;l=ro" TargetMode="External"/><Relationship Id="rId66" Type="http://schemas.openxmlformats.org/officeDocument/2006/relationships/image" Target="media/image32.jpeg"/><Relationship Id="rId74" Type="http://schemas.openxmlformats.org/officeDocument/2006/relationships/hyperlink" Target="http://www.adrnord.md/libview.php?l=ro&amp;idc=195&amp;id=1942" TargetMode="External"/><Relationship Id="rId79" Type="http://schemas.openxmlformats.org/officeDocument/2006/relationships/hyperlink" Target="http://www.adrnord.md/libview.php?l=ro&amp;idc=195&amp;id=1862" TargetMode="External"/><Relationship Id="rId5" Type="http://schemas.openxmlformats.org/officeDocument/2006/relationships/webSettings" Target="webSettings.xml"/><Relationship Id="rId61" Type="http://schemas.openxmlformats.org/officeDocument/2006/relationships/image" Target="media/image28.jpeg"/><Relationship Id="rId82"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trm.md/ro/spatiul-public/spatiul-public-din-23-decembrie-2015/" TargetMode="External"/><Relationship Id="rId31" Type="http://schemas.openxmlformats.org/officeDocument/2006/relationships/hyperlink" Target="http://www.calm.md" TargetMode="External"/><Relationship Id="rId44" Type="http://schemas.openxmlformats.org/officeDocument/2006/relationships/hyperlink" Target="http://www.centruinfo.org/ro/2015/12/28/ambasada-germaniei-la-chisinau-proiecte-mici-2016/" TargetMode="External"/><Relationship Id="rId52" Type="http://schemas.openxmlformats.org/officeDocument/2006/relationships/image" Target="media/image23.jpeg"/><Relationship Id="rId60" Type="http://schemas.openxmlformats.org/officeDocument/2006/relationships/hyperlink" Target="http://www.europalibera.org/content/article/27434311.html" TargetMode="External"/><Relationship Id="rId65" Type="http://schemas.openxmlformats.org/officeDocument/2006/relationships/hyperlink" Target="http://adrsud.md/" TargetMode="External"/><Relationship Id="rId73" Type="http://schemas.openxmlformats.org/officeDocument/2006/relationships/hyperlink" Target="http://www.adrnord.md/libview.php?l=ro&amp;idc=195&amp;id=2426" TargetMode="External"/><Relationship Id="rId78" Type="http://schemas.openxmlformats.org/officeDocument/2006/relationships/hyperlink" Target="http://www.adrnord.md/libview.php?l=ro&amp;idc=419&amp;id=2182" TargetMode="External"/><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s://ro.wikipedia.org/wiki/Armenia" TargetMode="External"/><Relationship Id="rId27" Type="http://schemas.openxmlformats.org/officeDocument/2006/relationships/hyperlink" Target="https://ro.wikipedia.org/wiki/Belarus" TargetMode="External"/><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hyperlink" Target="http://www.chisinau.diplo.de/Vertretung/chisinau/ro/05/Entwicklungszusammenarbeit/WZ-Projekte/Kleinstprojekte__ro.html" TargetMode="External"/><Relationship Id="rId48" Type="http://schemas.openxmlformats.org/officeDocument/2006/relationships/hyperlink" Target="http://www.culturepartnership.eu/" TargetMode="External"/><Relationship Id="rId56" Type="http://schemas.openxmlformats.org/officeDocument/2006/relationships/hyperlink" Target="http://www.ziuadeazi.md/post/dupa-ce-au-fost-instalate-urne-pentru-gunoi-moderne-in-cahul-apar-indicatoare-cu-denumirea-strazilor?utm_source=feedburner&amp;utm_medium=feed&amp;utm_campaign=Feed%3A+Ziuadeazimd+%28ZIUADEAZI.MD%29" TargetMode="External"/><Relationship Id="rId64" Type="http://schemas.openxmlformats.org/officeDocument/2006/relationships/image" Target="media/image31.jpeg"/><Relationship Id="rId69" Type="http://schemas.openxmlformats.org/officeDocument/2006/relationships/hyperlink" Target="http://adrcentru.md/" TargetMode="External"/><Relationship Id="rId77"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image" Target="media/image35.jpeg"/><Relationship Id="rId80" Type="http://schemas.openxmlformats.org/officeDocument/2006/relationships/hyperlink" Target="http://www.adrnord.md/"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hyperlink" Target="https://ro.wikipedia.org/wiki/Republica_Moldova" TargetMode="External"/><Relationship Id="rId33" Type="http://schemas.openxmlformats.org/officeDocument/2006/relationships/image" Target="media/image13.jpeg"/><Relationship Id="rId38" Type="http://schemas.openxmlformats.org/officeDocument/2006/relationships/hyperlink" Target="mailto:info@calm.md" TargetMode="External"/><Relationship Id="rId46" Type="http://schemas.openxmlformats.org/officeDocument/2006/relationships/hyperlink" Target="http://www.ro-ua-md.net/ro/" TargetMode="External"/><Relationship Id="rId59" Type="http://schemas.openxmlformats.org/officeDocument/2006/relationships/image" Target="media/image27.jpeg"/><Relationship Id="rId67" Type="http://schemas.openxmlformats.org/officeDocument/2006/relationships/hyperlink" Target="http://adrsud.md/" TargetMode="External"/><Relationship Id="rId20" Type="http://schemas.openxmlformats.org/officeDocument/2006/relationships/image" Target="media/image8.jpeg"/><Relationship Id="rId41" Type="http://schemas.openxmlformats.org/officeDocument/2006/relationships/hyperlink" Target="http://www.chisinau.diplo.de/contentblob/4680684/Daten/6145586/FormularWZProjekt2016DOC.doc" TargetMode="External"/><Relationship Id="rId54" Type="http://schemas.openxmlformats.org/officeDocument/2006/relationships/hyperlink" Target="http://www.europalibera.org/content/article/27430018.html" TargetMode="External"/><Relationship Id="rId62" Type="http://schemas.openxmlformats.org/officeDocument/2006/relationships/image" Target="media/image29.jpeg"/><Relationship Id="rId70" Type="http://schemas.openxmlformats.org/officeDocument/2006/relationships/image" Target="media/image34.jpeg"/><Relationship Id="rId75" Type="http://schemas.openxmlformats.org/officeDocument/2006/relationships/hyperlink" Target="http://www.adrnord.md/libview.php?l=ro&amp;idc=195&amp;id=2226"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alm.md/libview.php?l=ro&amp;idc=59&amp;id=2580&amp;t=/SERVICIUL-PRESA/Emisiuni-Audio/Vocea-Administratiei-Publice-Locale-din-19-decembrie-2015" TargetMode="External"/><Relationship Id="rId23" Type="http://schemas.openxmlformats.org/officeDocument/2006/relationships/hyperlink" Target="https://ro.wikipedia.org/wiki/Azerbaidjan" TargetMode="External"/><Relationship Id="rId28" Type="http://schemas.openxmlformats.org/officeDocument/2006/relationships/image" Target="media/image9.jpeg"/><Relationship Id="rId36" Type="http://schemas.openxmlformats.org/officeDocument/2006/relationships/hyperlink" Target="http://www.calm.md" TargetMode="External"/><Relationship Id="rId49" Type="http://schemas.openxmlformats.org/officeDocument/2006/relationships/image" Target="media/image20.jpeg"/><Relationship Id="rId57" Type="http://schemas.openxmlformats.org/officeDocument/2006/relationships/image" Target="media/image26.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F731AB-3B35-404E-8AFF-BA9E37432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40</Pages>
  <Words>10419</Words>
  <Characters>60436</Characters>
  <Application>Microsoft Office Word</Application>
  <DocSecurity>0</DocSecurity>
  <Lines>503</Lines>
  <Paragraphs>141</Paragraphs>
  <ScaleCrop>false</ScaleCrop>
  <HeadingPairs>
    <vt:vector size="4" baseType="variant">
      <vt:variant>
        <vt:lpstr>Название</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70714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cp:revision>
  <dcterms:created xsi:type="dcterms:W3CDTF">2016-01-06T16:02:00Z</dcterms:created>
  <dcterms:modified xsi:type="dcterms:W3CDTF">2016-01-08T05:41:00Z</dcterms:modified>
</cp:coreProperties>
</file>